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2A" w:rsidRDefault="00735002">
      <w:pPr>
        <w:spacing w:before="67"/>
        <w:ind w:left="2505" w:right="2503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DPA Christchurch and Districts</w:t>
      </w:r>
    </w:p>
    <w:p w:rsidR="00000B2A" w:rsidRDefault="00735002">
      <w:pPr>
        <w:spacing w:before="1"/>
        <w:ind w:left="2504" w:right="2503"/>
        <w:jc w:val="center"/>
        <w:rPr>
          <w:b/>
          <w:sz w:val="26"/>
        </w:rPr>
      </w:pPr>
      <w:r>
        <w:rPr>
          <w:b/>
          <w:sz w:val="26"/>
        </w:rPr>
        <w:t>Secretarial and Treasurer Positions</w:t>
      </w:r>
    </w:p>
    <w:p w:rsidR="00000B2A" w:rsidRDefault="00735002">
      <w:pPr>
        <w:pStyle w:val="BodyText"/>
        <w:spacing w:before="229"/>
        <w:ind w:left="112"/>
      </w:pPr>
      <w:r>
        <w:t>Do you enjoy working with people?</w:t>
      </w:r>
    </w:p>
    <w:p w:rsidR="00000B2A" w:rsidRDefault="00735002">
      <w:pPr>
        <w:pStyle w:val="BodyText"/>
        <w:spacing w:before="231"/>
        <w:ind w:left="112"/>
      </w:pPr>
      <w:r>
        <w:t>Do you have strong organizational and administration skills?</w:t>
      </w:r>
    </w:p>
    <w:p w:rsidR="00000B2A" w:rsidRDefault="00735002">
      <w:pPr>
        <w:pStyle w:val="BodyText"/>
        <w:spacing w:before="230"/>
        <w:ind w:left="112" w:right="838"/>
      </w:pPr>
      <w:r>
        <w:t>Are you passionate about ensuring the voices of people with disabilities are heard in your community?</w:t>
      </w:r>
    </w:p>
    <w:p w:rsidR="00000B2A" w:rsidRDefault="00735002">
      <w:pPr>
        <w:pStyle w:val="BodyText"/>
        <w:spacing w:before="231"/>
        <w:ind w:left="112" w:right="541"/>
        <w:jc w:val="both"/>
      </w:pPr>
      <w:r>
        <w:t>The Disabled Persons Assembly Christchurch works on behalf of its membership to engage with Government, local authorities and communities to make sure the</w:t>
      </w:r>
      <w:r>
        <w:t xml:space="preserve"> views, aspirations</w:t>
      </w:r>
      <w:r>
        <w:rPr>
          <w:spacing w:val="-35"/>
        </w:rPr>
        <w:t xml:space="preserve"> </w:t>
      </w:r>
      <w:r>
        <w:t>and requirements of people with disabilities are being</w:t>
      </w:r>
      <w:r>
        <w:rPr>
          <w:spacing w:val="-6"/>
        </w:rPr>
        <w:t xml:space="preserve"> </w:t>
      </w:r>
      <w:r>
        <w:t>included.</w:t>
      </w:r>
    </w:p>
    <w:p w:rsidR="00000B2A" w:rsidRDefault="00735002">
      <w:pPr>
        <w:pStyle w:val="BodyText"/>
        <w:spacing w:before="230"/>
        <w:ind w:left="112"/>
      </w:pPr>
      <w:r>
        <w:t>We have two positions available:</w:t>
      </w:r>
    </w:p>
    <w:p w:rsidR="00000B2A" w:rsidRDefault="00735002">
      <w:pPr>
        <w:spacing w:before="230"/>
        <w:ind w:left="112"/>
        <w:rPr>
          <w:sz w:val="24"/>
        </w:rPr>
      </w:pPr>
      <w:r>
        <w:rPr>
          <w:b/>
          <w:sz w:val="24"/>
        </w:rPr>
        <w:t xml:space="preserve">Secretarial </w:t>
      </w:r>
      <w:r>
        <w:rPr>
          <w:sz w:val="24"/>
        </w:rPr>
        <w:t>(10 hours per week)</w:t>
      </w:r>
    </w:p>
    <w:p w:rsidR="00000B2A" w:rsidRDefault="00735002">
      <w:pPr>
        <w:pStyle w:val="BodyText"/>
        <w:spacing w:before="49" w:line="506" w:lineRule="exact"/>
        <w:ind w:left="112" w:right="2027"/>
      </w:pPr>
      <w:r>
        <w:t>The Secretary reports directly to the President, DPA Chch Regional Assembly Tasks</w:t>
      </w:r>
      <w:r>
        <w:rPr>
          <w:spacing w:val="-1"/>
        </w:rPr>
        <w:t xml:space="preserve"> </w:t>
      </w:r>
      <w:r>
        <w:t>include: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44" w:lineRule="exact"/>
        <w:ind w:hanging="360"/>
        <w:rPr>
          <w:sz w:val="24"/>
        </w:rPr>
      </w:pPr>
      <w:r>
        <w:rPr>
          <w:sz w:val="24"/>
        </w:rPr>
        <w:t>Minute-taking f</w:t>
      </w:r>
      <w:r>
        <w:rPr>
          <w:sz w:val="24"/>
        </w:rPr>
        <w:t>or all DPA Chch Regional Assembly meetings, forums and annual</w:t>
      </w:r>
      <w:r>
        <w:rPr>
          <w:spacing w:val="-18"/>
          <w:sz w:val="24"/>
        </w:rPr>
        <w:t xml:space="preserve"> </w:t>
      </w:r>
      <w:r>
        <w:rPr>
          <w:sz w:val="24"/>
        </w:rPr>
        <w:t>general</w:t>
      </w:r>
    </w:p>
    <w:p w:rsidR="00000B2A" w:rsidRDefault="00735002">
      <w:pPr>
        <w:pStyle w:val="BodyText"/>
        <w:spacing w:line="275" w:lineRule="exact"/>
      </w:pPr>
      <w:r>
        <w:t>meeting.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Co-ordinating correspondence and preparing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submissions.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4" w:line="235" w:lineRule="auto"/>
        <w:ind w:right="450" w:hanging="360"/>
        <w:rPr>
          <w:sz w:val="24"/>
        </w:rPr>
      </w:pPr>
      <w:r>
        <w:rPr>
          <w:sz w:val="24"/>
        </w:rPr>
        <w:t>Representing DPA Chch Regional Assembly at sector meetings and liaising with other organisations and the wider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3"/>
        <w:ind w:hanging="360"/>
        <w:rPr>
          <w:sz w:val="24"/>
        </w:rPr>
      </w:pPr>
      <w:r>
        <w:rPr>
          <w:sz w:val="24"/>
        </w:rPr>
        <w:t>Maintaining and fostering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</w:p>
    <w:p w:rsidR="00000B2A" w:rsidRDefault="00735002">
      <w:pPr>
        <w:spacing w:before="229"/>
        <w:ind w:left="112"/>
        <w:rPr>
          <w:sz w:val="24"/>
        </w:rPr>
      </w:pPr>
      <w:r>
        <w:rPr>
          <w:b/>
          <w:sz w:val="24"/>
        </w:rPr>
        <w:t xml:space="preserve">Treasurer </w:t>
      </w:r>
      <w:r>
        <w:rPr>
          <w:sz w:val="24"/>
        </w:rPr>
        <w:t>(15 hours per week)</w:t>
      </w:r>
    </w:p>
    <w:p w:rsidR="00000B2A" w:rsidRDefault="00735002">
      <w:pPr>
        <w:pStyle w:val="BodyText"/>
        <w:spacing w:before="6" w:line="500" w:lineRule="atLeast"/>
        <w:ind w:left="112" w:right="2014"/>
      </w:pPr>
      <w:r>
        <w:t>The Treasurer reports directly to the President, DPA Chch Regional Assembly Tasks include: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Having overall responsibility for the smooth running of the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770" w:hanging="360"/>
        <w:rPr>
          <w:sz w:val="24"/>
        </w:rPr>
      </w:pPr>
      <w:r>
        <w:rPr>
          <w:sz w:val="24"/>
        </w:rPr>
        <w:t>Having a clear understanding of</w:t>
      </w:r>
      <w:r>
        <w:rPr>
          <w:sz w:val="24"/>
        </w:rPr>
        <w:t xml:space="preserve"> DPA’s philosophies and policies and making these known to key policy makers through submissions and</w:t>
      </w:r>
      <w:r>
        <w:rPr>
          <w:spacing w:val="-11"/>
          <w:sz w:val="24"/>
        </w:rPr>
        <w:t xml:space="preserve"> </w:t>
      </w:r>
      <w:r>
        <w:rPr>
          <w:sz w:val="24"/>
        </w:rPr>
        <w:t>forums.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282" w:hanging="360"/>
        <w:rPr>
          <w:sz w:val="24"/>
        </w:rPr>
      </w:pPr>
      <w:r>
        <w:rPr>
          <w:sz w:val="24"/>
        </w:rPr>
        <w:t>Maintaining financial records (basic accounting skills and knowledge of Xero accounting system is required)</w:t>
      </w:r>
    </w:p>
    <w:p w:rsidR="00000B2A" w:rsidRDefault="00735002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ind w:hanging="360"/>
        <w:rPr>
          <w:sz w:val="24"/>
        </w:rPr>
      </w:pPr>
      <w:r>
        <w:rPr>
          <w:sz w:val="24"/>
        </w:rPr>
        <w:t>Preparing funding applications and acco</w:t>
      </w:r>
      <w:r>
        <w:rPr>
          <w:sz w:val="24"/>
        </w:rPr>
        <w:t>untability</w:t>
      </w:r>
      <w:r>
        <w:rPr>
          <w:spacing w:val="-11"/>
          <w:sz w:val="24"/>
        </w:rPr>
        <w:t xml:space="preserve"> </w:t>
      </w:r>
      <w:r>
        <w:rPr>
          <w:sz w:val="24"/>
        </w:rPr>
        <w:t>reports</w:t>
      </w:r>
    </w:p>
    <w:p w:rsidR="00000B2A" w:rsidRDefault="00735002">
      <w:pPr>
        <w:pStyle w:val="Heading1"/>
        <w:spacing w:before="225"/>
        <w:ind w:right="162"/>
      </w:pPr>
      <w:r>
        <w:t>The ability to work independently, with flexibility to work after hours to support the Regional Executive Committee is important. Personal experience of and with people with disabilities is preferred.</w:t>
      </w:r>
    </w:p>
    <w:p w:rsidR="00000B2A" w:rsidRDefault="00735002">
      <w:pPr>
        <w:spacing w:before="230"/>
        <w:ind w:left="112" w:right="216"/>
        <w:rPr>
          <w:b/>
          <w:sz w:val="24"/>
        </w:rPr>
      </w:pPr>
      <w:r>
        <w:rPr>
          <w:b/>
          <w:sz w:val="24"/>
        </w:rPr>
        <w:t>If one of these jobs is for you then</w:t>
      </w:r>
      <w:r>
        <w:rPr>
          <w:b/>
          <w:sz w:val="24"/>
        </w:rPr>
        <w:t xml:space="preserve"> we want to hear from you. To apply for either of these positions or to receive copies of the Job Descriptions, please email </w:t>
      </w:r>
      <w:hyperlink r:id="rId5">
        <w:r>
          <w:rPr>
            <w:b/>
            <w:color w:val="0462C1"/>
            <w:sz w:val="24"/>
            <w:u w:val="thick" w:color="0462C1"/>
          </w:rPr>
          <w:t>dpachch@cyberxpress.co.nz</w:t>
        </w:r>
      </w:hyperlink>
    </w:p>
    <w:p w:rsidR="00000B2A" w:rsidRDefault="00000B2A">
      <w:pPr>
        <w:pStyle w:val="BodyText"/>
        <w:spacing w:before="3"/>
        <w:ind w:left="0"/>
        <w:rPr>
          <w:b/>
          <w:sz w:val="12"/>
        </w:rPr>
      </w:pPr>
    </w:p>
    <w:p w:rsidR="00000B2A" w:rsidRDefault="00000B2A">
      <w:pPr>
        <w:rPr>
          <w:sz w:val="12"/>
        </w:rPr>
        <w:sectPr w:rsidR="00000B2A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000B2A" w:rsidRDefault="00735002">
      <w:pPr>
        <w:spacing w:before="93" w:line="256" w:lineRule="auto"/>
        <w:ind w:left="112" w:right="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60325</wp:posOffset>
                </wp:positionV>
                <wp:extent cx="1918970" cy="175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B2A" w:rsidRDefault="00735002">
                            <w:pPr>
                              <w:spacing w:line="27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Friday 2</w:t>
                            </w:r>
                            <w:r>
                              <w:rPr>
                                <w:b/>
                                <w:position w:val="8"/>
                                <w:sz w:val="16"/>
                              </w:rPr>
                              <w:t xml:space="preserve">nd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November 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1pt;margin-top:4.75pt;width:151.1pt;height:13.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" fillcolor="yellow" stroked="f">
                <v:textbox inset="0,0,0,0">
                  <w:txbxContent>
                    <w:p w:rsidR="00000B2A" w:rsidRDefault="00735002">
                      <w:pPr>
                        <w:spacing w:line="274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Friday 2</w:t>
                      </w:r>
                      <w:r>
                        <w:rPr>
                          <w:b/>
                          <w:position w:val="8"/>
                          <w:sz w:val="16"/>
                        </w:rPr>
                        <w:t xml:space="preserve">nd </w:t>
                      </w:r>
                      <w:r>
                        <w:rPr>
                          <w:b/>
                          <w:sz w:val="24"/>
                        </w:rPr>
                        <w:t>November 2018.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Applications close at 12noon on a cover letter and CV.</w:t>
      </w:r>
    </w:p>
    <w:p w:rsidR="00000B2A" w:rsidRDefault="00735002">
      <w:pPr>
        <w:spacing w:before="93"/>
        <w:ind w:left="112"/>
        <w:rPr>
          <w:b/>
          <w:sz w:val="24"/>
        </w:rPr>
      </w:pPr>
      <w:r>
        <w:br w:type="column"/>
      </w:r>
      <w:r>
        <w:rPr>
          <w:b/>
          <w:sz w:val="24"/>
        </w:rPr>
        <w:t>All applications must include</w:t>
      </w:r>
    </w:p>
    <w:p w:rsidR="00000B2A" w:rsidRDefault="00000B2A">
      <w:pPr>
        <w:rPr>
          <w:sz w:val="24"/>
        </w:rPr>
        <w:sectPr w:rsidR="00000B2A">
          <w:type w:val="continuous"/>
          <w:pgSz w:w="11910" w:h="16840"/>
          <w:pgMar w:top="760" w:right="740" w:bottom="280" w:left="740" w:header="720" w:footer="720" w:gutter="0"/>
          <w:cols w:num="2" w:space="720" w:equalWidth="0">
            <w:col w:w="3832" w:space="3010"/>
            <w:col w:w="3588"/>
          </w:cols>
        </w:sectPr>
      </w:pPr>
    </w:p>
    <w:p w:rsidR="00000B2A" w:rsidRDefault="00735002">
      <w:pPr>
        <w:spacing w:before="165" w:line="256" w:lineRule="auto"/>
        <w:ind w:left="112" w:right="401"/>
        <w:rPr>
          <w:b/>
          <w:sz w:val="24"/>
        </w:rPr>
      </w:pPr>
      <w:r>
        <w:rPr>
          <w:b/>
          <w:sz w:val="24"/>
        </w:rPr>
        <w:t>Please send your application via email or via post to DPA Christchurch &amp; Districts, 301 Tuam Street, Christchurch 8011.</w:t>
      </w:r>
    </w:p>
    <w:p w:rsidR="00000B2A" w:rsidRDefault="00735002">
      <w:pPr>
        <w:spacing w:before="165" w:line="256" w:lineRule="auto"/>
        <w:ind w:left="112" w:right="96"/>
        <w:rPr>
          <w:b/>
          <w:sz w:val="24"/>
        </w:rPr>
      </w:pPr>
      <w:r>
        <w:rPr>
          <w:b/>
          <w:sz w:val="24"/>
        </w:rPr>
        <w:t>If you prefer to delive</w:t>
      </w:r>
      <w:r>
        <w:rPr>
          <w:b/>
          <w:sz w:val="24"/>
        </w:rPr>
        <w:t>r by hand, we are in the Christchurch Community House building on 301 Tuam Street in Central Christchurch.</w:t>
      </w:r>
    </w:p>
    <w:sectPr w:rsidR="00000B2A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20C6"/>
    <w:multiLevelType w:val="hybridMultilevel"/>
    <w:tmpl w:val="E94A4F86"/>
    <w:lvl w:ilvl="0" w:tplc="5252796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en-NZ" w:eastAsia="en-NZ" w:bidi="en-NZ"/>
      </w:rPr>
    </w:lvl>
    <w:lvl w:ilvl="1" w:tplc="2482D7FA">
      <w:numFmt w:val="bullet"/>
      <w:lvlText w:val="•"/>
      <w:lvlJc w:val="left"/>
      <w:pPr>
        <w:ind w:left="1798" w:hanging="361"/>
      </w:pPr>
      <w:rPr>
        <w:rFonts w:hint="default"/>
        <w:lang w:val="en-NZ" w:eastAsia="en-NZ" w:bidi="en-NZ"/>
      </w:rPr>
    </w:lvl>
    <w:lvl w:ilvl="2" w:tplc="5216802C">
      <w:numFmt w:val="bullet"/>
      <w:lvlText w:val="•"/>
      <w:lvlJc w:val="left"/>
      <w:pPr>
        <w:ind w:left="2757" w:hanging="361"/>
      </w:pPr>
      <w:rPr>
        <w:rFonts w:hint="default"/>
        <w:lang w:val="en-NZ" w:eastAsia="en-NZ" w:bidi="en-NZ"/>
      </w:rPr>
    </w:lvl>
    <w:lvl w:ilvl="3" w:tplc="BE6CD2F8">
      <w:numFmt w:val="bullet"/>
      <w:lvlText w:val="•"/>
      <w:lvlJc w:val="left"/>
      <w:pPr>
        <w:ind w:left="3715" w:hanging="361"/>
      </w:pPr>
      <w:rPr>
        <w:rFonts w:hint="default"/>
        <w:lang w:val="en-NZ" w:eastAsia="en-NZ" w:bidi="en-NZ"/>
      </w:rPr>
    </w:lvl>
    <w:lvl w:ilvl="4" w:tplc="22A0DCC0">
      <w:numFmt w:val="bullet"/>
      <w:lvlText w:val="•"/>
      <w:lvlJc w:val="left"/>
      <w:pPr>
        <w:ind w:left="4674" w:hanging="361"/>
      </w:pPr>
      <w:rPr>
        <w:rFonts w:hint="default"/>
        <w:lang w:val="en-NZ" w:eastAsia="en-NZ" w:bidi="en-NZ"/>
      </w:rPr>
    </w:lvl>
    <w:lvl w:ilvl="5" w:tplc="677800B2">
      <w:numFmt w:val="bullet"/>
      <w:lvlText w:val="•"/>
      <w:lvlJc w:val="left"/>
      <w:pPr>
        <w:ind w:left="5633" w:hanging="361"/>
      </w:pPr>
      <w:rPr>
        <w:rFonts w:hint="default"/>
        <w:lang w:val="en-NZ" w:eastAsia="en-NZ" w:bidi="en-NZ"/>
      </w:rPr>
    </w:lvl>
    <w:lvl w:ilvl="6" w:tplc="EACC4C04">
      <w:numFmt w:val="bullet"/>
      <w:lvlText w:val="•"/>
      <w:lvlJc w:val="left"/>
      <w:pPr>
        <w:ind w:left="6591" w:hanging="361"/>
      </w:pPr>
      <w:rPr>
        <w:rFonts w:hint="default"/>
        <w:lang w:val="en-NZ" w:eastAsia="en-NZ" w:bidi="en-NZ"/>
      </w:rPr>
    </w:lvl>
    <w:lvl w:ilvl="7" w:tplc="B7DABF50">
      <w:numFmt w:val="bullet"/>
      <w:lvlText w:val="•"/>
      <w:lvlJc w:val="left"/>
      <w:pPr>
        <w:ind w:left="7550" w:hanging="361"/>
      </w:pPr>
      <w:rPr>
        <w:rFonts w:hint="default"/>
        <w:lang w:val="en-NZ" w:eastAsia="en-NZ" w:bidi="en-NZ"/>
      </w:rPr>
    </w:lvl>
    <w:lvl w:ilvl="8" w:tplc="0E3C71F4">
      <w:numFmt w:val="bullet"/>
      <w:lvlText w:val="•"/>
      <w:lvlJc w:val="left"/>
      <w:pPr>
        <w:ind w:left="8509" w:hanging="361"/>
      </w:pPr>
      <w:rPr>
        <w:rFonts w:hint="default"/>
        <w:lang w:val="en-NZ" w:eastAsia="en-NZ" w:bidi="en-N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A"/>
    <w:rsid w:val="00000B2A"/>
    <w:rsid w:val="007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ABB23-30F3-4092-BB83-F758CE04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NZ" w:eastAsia="en-NZ" w:bidi="en-NZ"/>
    </w:rPr>
  </w:style>
  <w:style w:type="paragraph" w:styleId="Heading1">
    <w:name w:val="heading 1"/>
    <w:basedOn w:val="Normal"/>
    <w:uiPriority w:val="1"/>
    <w:qFormat/>
    <w:pPr>
      <w:spacing w:before="93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achch@cyberxpress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Woodbury</dc:creator>
  <cp:lastModifiedBy>DPA National Office</cp:lastModifiedBy>
  <cp:revision>2</cp:revision>
  <dcterms:created xsi:type="dcterms:W3CDTF">2018-10-18T22:26:00Z</dcterms:created>
  <dcterms:modified xsi:type="dcterms:W3CDTF">2018-10-18T22:26:00Z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2018-10-18T00:00:00Z</vt:filetime>
  </property>
</Properties>
</file>