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E8CA" w14:textId="77777777" w:rsidR="00846571" w:rsidRDefault="00846571" w:rsidP="00846571">
      <w:pPr>
        <w:spacing w:line="360" w:lineRule="auto"/>
      </w:pPr>
      <w:r>
        <w:rPr>
          <w:noProof/>
        </w:rPr>
        <mc:AlternateContent>
          <mc:Choice Requires="wpg">
            <w:drawing>
              <wp:anchor distT="0" distB="0" distL="114300" distR="114300" simplePos="0" relativeHeight="251658240" behindDoc="0" locked="0" layoutInCell="1" allowOverlap="1" wp14:anchorId="670CE76E" wp14:editId="7517667C">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20622A0"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2"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3" o:title=""/>
                </v:shape>
              </v:group>
            </w:pict>
          </mc:Fallback>
        </mc:AlternateContent>
      </w:r>
    </w:p>
    <w:p w14:paraId="65C25457" w14:textId="77777777" w:rsidR="00846571" w:rsidRDefault="00846571" w:rsidP="00846571">
      <w:pPr>
        <w:spacing w:line="360" w:lineRule="auto"/>
        <w:rPr>
          <w:noProof/>
          <w:lang w:eastAsia="en-NZ"/>
        </w:rPr>
      </w:pPr>
    </w:p>
    <w:p w14:paraId="6B2A67F7" w14:textId="77777777" w:rsidR="00846571" w:rsidRDefault="00846571" w:rsidP="00846571">
      <w:pPr>
        <w:spacing w:line="360" w:lineRule="auto"/>
        <w:rPr>
          <w:noProof/>
          <w:lang w:eastAsia="en-NZ"/>
        </w:rPr>
      </w:pPr>
    </w:p>
    <w:p w14:paraId="54E3712E" w14:textId="77777777" w:rsidR="00846571" w:rsidRDefault="00846571" w:rsidP="00846571">
      <w:pPr>
        <w:spacing w:line="360" w:lineRule="auto"/>
      </w:pPr>
    </w:p>
    <w:p w14:paraId="3479D4B1" w14:textId="77777777" w:rsidR="00846571" w:rsidRDefault="00846571" w:rsidP="00846571">
      <w:pPr>
        <w:spacing w:line="360" w:lineRule="auto"/>
        <w:rPr>
          <w:szCs w:val="24"/>
        </w:rPr>
      </w:pPr>
    </w:p>
    <w:p w14:paraId="40E1621E" w14:textId="77777777" w:rsidR="00846571" w:rsidRPr="00FA5DE7" w:rsidRDefault="00846571" w:rsidP="00846571">
      <w:pPr>
        <w:spacing w:line="360" w:lineRule="auto"/>
        <w:rPr>
          <w:szCs w:val="24"/>
        </w:rPr>
      </w:pPr>
    </w:p>
    <w:p w14:paraId="217DEE3E" w14:textId="04D54CB5" w:rsidR="00846571" w:rsidRPr="00FA5DE7" w:rsidRDefault="00653472" w:rsidP="00846571">
      <w:pPr>
        <w:spacing w:line="360" w:lineRule="auto"/>
        <w:rPr>
          <w:szCs w:val="24"/>
        </w:rPr>
      </w:pPr>
      <w:r>
        <w:rPr>
          <w:szCs w:val="24"/>
        </w:rPr>
        <w:t>March</w:t>
      </w:r>
      <w:r w:rsidR="00846571">
        <w:rPr>
          <w:szCs w:val="24"/>
        </w:rPr>
        <w:t xml:space="preserve"> 2023</w:t>
      </w:r>
    </w:p>
    <w:p w14:paraId="77299617" w14:textId="77777777" w:rsidR="00846571" w:rsidRPr="00FA5DE7" w:rsidRDefault="00846571" w:rsidP="00846571">
      <w:pPr>
        <w:spacing w:line="360" w:lineRule="auto"/>
        <w:rPr>
          <w:szCs w:val="24"/>
        </w:rPr>
      </w:pPr>
    </w:p>
    <w:p w14:paraId="116FDAD5" w14:textId="66B6E2ED" w:rsidR="00846571" w:rsidRPr="0049195B" w:rsidRDefault="00846571" w:rsidP="00846571">
      <w:pPr>
        <w:spacing w:line="360" w:lineRule="auto"/>
        <w:rPr>
          <w:szCs w:val="24"/>
        </w:rPr>
      </w:pPr>
      <w:r w:rsidRPr="0049195B">
        <w:rPr>
          <w:szCs w:val="24"/>
        </w:rPr>
        <w:t xml:space="preserve">To </w:t>
      </w:r>
      <w:r w:rsidR="00653472" w:rsidRPr="0049195B">
        <w:rPr>
          <w:szCs w:val="24"/>
        </w:rPr>
        <w:t>Christchurch City Council</w:t>
      </w:r>
    </w:p>
    <w:p w14:paraId="0B2AD534" w14:textId="774BF274" w:rsidR="00846571" w:rsidRPr="00FA5DE7" w:rsidRDefault="00846571" w:rsidP="00846571">
      <w:pPr>
        <w:spacing w:line="360" w:lineRule="auto"/>
      </w:pPr>
      <w:r w:rsidRPr="00FA5DE7">
        <w:t xml:space="preserve">Please find attached DPA’s submission on </w:t>
      </w:r>
      <w:r w:rsidR="00653472">
        <w:t xml:space="preserve">the </w:t>
      </w:r>
      <w:proofErr w:type="spellStart"/>
      <w:r w:rsidR="00653472">
        <w:t>Queenspark</w:t>
      </w:r>
      <w:proofErr w:type="spellEnd"/>
      <w:r w:rsidR="00653472">
        <w:t xml:space="preserve"> Playground Upgrade</w:t>
      </w:r>
    </w:p>
    <w:p w14:paraId="0541EBBC" w14:textId="77777777" w:rsidR="00846571" w:rsidRDefault="00846571" w:rsidP="00846571">
      <w:pPr>
        <w:spacing w:line="360" w:lineRule="auto"/>
        <w:rPr>
          <w:szCs w:val="24"/>
        </w:rPr>
      </w:pPr>
    </w:p>
    <w:p w14:paraId="4CFD357B" w14:textId="77777777" w:rsidR="00846571" w:rsidRDefault="00846571" w:rsidP="00846571">
      <w:pPr>
        <w:spacing w:line="360" w:lineRule="auto"/>
        <w:rPr>
          <w:szCs w:val="24"/>
        </w:rPr>
      </w:pPr>
    </w:p>
    <w:p w14:paraId="28F993A4" w14:textId="77777777" w:rsidR="00846571" w:rsidRPr="001D0A95" w:rsidRDefault="00846571" w:rsidP="00846571">
      <w:pPr>
        <w:spacing w:line="360" w:lineRule="auto"/>
        <w:rPr>
          <w:szCs w:val="24"/>
        </w:rPr>
      </w:pPr>
    </w:p>
    <w:p w14:paraId="09A1B9E5" w14:textId="77777777" w:rsidR="00846571" w:rsidRDefault="00846571" w:rsidP="00846571">
      <w:pPr>
        <w:spacing w:line="360" w:lineRule="auto"/>
      </w:pPr>
    </w:p>
    <w:p w14:paraId="1C654C54" w14:textId="77777777" w:rsidR="00846571" w:rsidRDefault="00846571" w:rsidP="00846571">
      <w:pPr>
        <w:spacing w:line="360" w:lineRule="auto"/>
      </w:pPr>
      <w:r w:rsidRPr="009539E4">
        <w:t>For any further inquiries, please contact:</w:t>
      </w:r>
    </w:p>
    <w:p w14:paraId="57847817" w14:textId="77777777" w:rsidR="00693CE2" w:rsidRPr="0049195B" w:rsidRDefault="00693CE2" w:rsidP="00693CE2">
      <w:pPr>
        <w:spacing w:after="0"/>
        <w:rPr>
          <w:rStyle w:val="Emphasis"/>
          <w:color w:val="auto"/>
        </w:rPr>
      </w:pPr>
      <w:r w:rsidRPr="0049195B">
        <w:rPr>
          <w:rStyle w:val="Emphasis"/>
          <w:color w:val="auto"/>
        </w:rPr>
        <w:t>Contact:</w:t>
      </w:r>
    </w:p>
    <w:p w14:paraId="0FFFF907" w14:textId="77777777" w:rsidR="00693CE2" w:rsidRPr="0049195B" w:rsidRDefault="00693CE2" w:rsidP="00693CE2">
      <w:pPr>
        <w:pStyle w:val="Heading2"/>
        <w:spacing w:before="0" w:after="0" w:line="360" w:lineRule="auto"/>
        <w:rPr>
          <w:rStyle w:val="Emphasis"/>
          <w:rFonts w:eastAsia="Arial Rounded MT Bold"/>
          <w:b w:val="0"/>
          <w:color w:val="auto"/>
          <w:sz w:val="24"/>
          <w:szCs w:val="24"/>
        </w:rPr>
      </w:pPr>
      <w:r w:rsidRPr="0049195B">
        <w:rPr>
          <w:rStyle w:val="Emphasis"/>
          <w:rFonts w:eastAsia="Arial Rounded MT Bold"/>
          <w:b w:val="0"/>
          <w:color w:val="auto"/>
          <w:sz w:val="24"/>
          <w:szCs w:val="24"/>
        </w:rPr>
        <w:t>Chris Ford</w:t>
      </w:r>
    </w:p>
    <w:p w14:paraId="6A013FE2" w14:textId="77777777" w:rsidR="00693CE2" w:rsidRPr="000667AE" w:rsidRDefault="00693CE2" w:rsidP="00693CE2">
      <w:pPr>
        <w:spacing w:after="0" w:line="360" w:lineRule="auto"/>
        <w:rPr>
          <w:rFonts w:eastAsia="Arial Rounded MT Bold" w:cs="Arial"/>
          <w:szCs w:val="24"/>
        </w:rPr>
      </w:pPr>
      <w:r w:rsidRPr="000667AE">
        <w:rPr>
          <w:rFonts w:eastAsia="Arial Rounded MT Bold" w:cs="Arial"/>
          <w:szCs w:val="24"/>
        </w:rPr>
        <w:t>Regional Policy Advisor</w:t>
      </w:r>
    </w:p>
    <w:p w14:paraId="4CFC9FBC" w14:textId="77777777" w:rsidR="00693CE2" w:rsidRPr="000667AE" w:rsidRDefault="00693CE2" w:rsidP="00693CE2">
      <w:pPr>
        <w:spacing w:after="0" w:line="360" w:lineRule="auto"/>
        <w:rPr>
          <w:rFonts w:eastAsia="Arial Rounded MT Bold" w:cs="Arial"/>
          <w:szCs w:val="24"/>
        </w:rPr>
      </w:pPr>
      <w:r w:rsidRPr="000667AE">
        <w:rPr>
          <w:rFonts w:eastAsia="Arial Rounded MT Bold" w:cs="Arial"/>
          <w:szCs w:val="24"/>
        </w:rPr>
        <w:t xml:space="preserve">Email: </w:t>
      </w:r>
      <w:hyperlink r:id="rId14">
        <w:r w:rsidRPr="000667AE">
          <w:rPr>
            <w:rStyle w:val="Hyperlink"/>
            <w:rFonts w:eastAsia="Arial Rounded MT Bold" w:cs="Arial"/>
            <w:szCs w:val="24"/>
          </w:rPr>
          <w:t>chris.ford@dpa.org.nz</w:t>
        </w:r>
      </w:hyperlink>
      <w:r w:rsidRPr="000667AE">
        <w:rPr>
          <w:rFonts w:eastAsia="Arial Rounded MT Bold" w:cs="Arial"/>
          <w:szCs w:val="24"/>
        </w:rPr>
        <w:t xml:space="preserve"> </w:t>
      </w:r>
    </w:p>
    <w:p w14:paraId="1288D8F3" w14:textId="3204B921" w:rsidR="00693CE2" w:rsidRPr="000667AE" w:rsidRDefault="00693CE2" w:rsidP="00693CE2">
      <w:pPr>
        <w:spacing w:after="0" w:line="360" w:lineRule="auto"/>
        <w:rPr>
          <w:rFonts w:eastAsia="Arial Rounded MT Bold" w:cs="Arial"/>
          <w:szCs w:val="24"/>
        </w:rPr>
      </w:pPr>
    </w:p>
    <w:p w14:paraId="2610945E" w14:textId="77777777" w:rsidR="000667AE" w:rsidRPr="000667AE" w:rsidRDefault="000667AE" w:rsidP="00846571">
      <w:pPr>
        <w:spacing w:after="0" w:line="360" w:lineRule="auto"/>
      </w:pPr>
    </w:p>
    <w:p w14:paraId="752DE696" w14:textId="118E95AC" w:rsidR="00846571" w:rsidRPr="000667AE" w:rsidRDefault="001D6AE4" w:rsidP="00846571">
      <w:pPr>
        <w:spacing w:after="0" w:line="360" w:lineRule="auto"/>
      </w:pPr>
      <w:r w:rsidRPr="000667AE">
        <w:t>Ing</w:t>
      </w:r>
      <w:r w:rsidR="00846571" w:rsidRPr="000667AE">
        <w:t>rid Robertson</w:t>
      </w:r>
    </w:p>
    <w:p w14:paraId="7CF411E8" w14:textId="77777777" w:rsidR="00846571" w:rsidRPr="000667AE" w:rsidRDefault="00846571" w:rsidP="00846571">
      <w:pPr>
        <w:spacing w:after="0" w:line="360" w:lineRule="auto"/>
      </w:pPr>
      <w:r w:rsidRPr="000667AE">
        <w:t>Kaituitui – Christchurch Region</w:t>
      </w:r>
    </w:p>
    <w:p w14:paraId="0E836B01" w14:textId="77777777" w:rsidR="00846571" w:rsidRPr="000667AE" w:rsidRDefault="00846571" w:rsidP="00846571">
      <w:pPr>
        <w:spacing w:after="0" w:line="360" w:lineRule="auto"/>
        <w:rPr>
          <w:rStyle w:val="Hyperlink"/>
        </w:rPr>
      </w:pPr>
      <w:r w:rsidRPr="000667AE">
        <w:t xml:space="preserve">Email: </w:t>
      </w:r>
      <w:hyperlink r:id="rId15" w:history="1">
        <w:r w:rsidRPr="000667AE">
          <w:rPr>
            <w:rStyle w:val="Hyperlink"/>
          </w:rPr>
          <w:t>Christchurch@dpa.org.nz</w:t>
        </w:r>
      </w:hyperlink>
    </w:p>
    <w:p w14:paraId="62ACB3AB" w14:textId="77777777" w:rsidR="00846571" w:rsidRDefault="00846571" w:rsidP="00846571">
      <w:pPr>
        <w:spacing w:after="0" w:line="360" w:lineRule="auto"/>
      </w:pPr>
    </w:p>
    <w:p w14:paraId="16758AB4" w14:textId="282C9573" w:rsidR="00846571" w:rsidRPr="00C905F3" w:rsidRDefault="00846571" w:rsidP="00846571">
      <w:pPr>
        <w:spacing w:after="160" w:line="259" w:lineRule="auto"/>
        <w:rPr>
          <w:rFonts w:eastAsiaTheme="majorEastAsia" w:cstheme="majorBidi"/>
          <w:b/>
          <w:bCs/>
          <w:color w:val="002060"/>
          <w:sz w:val="36"/>
          <w:szCs w:val="36"/>
        </w:rPr>
      </w:pPr>
      <w:r w:rsidRPr="00C905F3">
        <w:rPr>
          <w:b/>
          <w:bCs/>
          <w:color w:val="1F4E79" w:themeColor="accent5" w:themeShade="80"/>
          <w:sz w:val="36"/>
          <w:szCs w:val="36"/>
        </w:rPr>
        <w:lastRenderedPageBreak/>
        <w:t>Introducing Disabled Persons Assembly NZ</w:t>
      </w:r>
    </w:p>
    <w:p w14:paraId="3656DE3A" w14:textId="77777777" w:rsidR="00846571" w:rsidRPr="004E3921" w:rsidRDefault="00846571" w:rsidP="00846571">
      <w:pPr>
        <w:rPr>
          <w:rFonts w:eastAsia="Times New Roman"/>
          <w:b/>
          <w:bCs/>
        </w:rPr>
      </w:pPr>
      <w:r w:rsidRPr="004E3921">
        <w:rPr>
          <w:b/>
          <w:bCs/>
        </w:rPr>
        <w:t>We work on systemic change for the equity of disabled people.</w:t>
      </w:r>
      <w:r w:rsidRPr="004E3921">
        <w:rPr>
          <w:b/>
          <w:bCs/>
          <w:lang w:val="en-US"/>
        </w:rPr>
        <w:t xml:space="preserve"> </w:t>
      </w:r>
    </w:p>
    <w:p w14:paraId="3D9831CF" w14:textId="77777777" w:rsidR="00846571" w:rsidRPr="004E3921" w:rsidRDefault="00846571" w:rsidP="00846571">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12BBAAC4" w14:textId="77777777" w:rsidR="00846571" w:rsidRPr="004E3921" w:rsidRDefault="00846571" w:rsidP="00846571">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4492EF81" w14:textId="77777777" w:rsidR="00846571" w:rsidRPr="004E3921" w:rsidRDefault="00846571" w:rsidP="00846571">
      <w:pPr>
        <w:pStyle w:val="ListParagraph"/>
        <w:numPr>
          <w:ilvl w:val="0"/>
          <w:numId w:val="1"/>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Zealand;</w:t>
      </w:r>
    </w:p>
    <w:p w14:paraId="53FAFA95" w14:textId="77777777" w:rsidR="00846571" w:rsidRPr="004E3921" w:rsidRDefault="00846571" w:rsidP="00846571">
      <w:pPr>
        <w:pStyle w:val="ListParagraph"/>
        <w:numPr>
          <w:ilvl w:val="0"/>
          <w:numId w:val="1"/>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E6C1459" w14:textId="77777777" w:rsidR="00846571" w:rsidRPr="004E3921" w:rsidRDefault="00846571" w:rsidP="00846571">
      <w:pPr>
        <w:pStyle w:val="ListParagraph"/>
        <w:numPr>
          <w:ilvl w:val="0"/>
          <w:numId w:val="1"/>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73557B96" w14:textId="77777777" w:rsidR="00846571" w:rsidRPr="004E3921" w:rsidRDefault="00846571" w:rsidP="00846571">
      <w:pPr>
        <w:pStyle w:val="ListParagraph"/>
        <w:numPr>
          <w:ilvl w:val="0"/>
          <w:numId w:val="1"/>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317320DB" w14:textId="77777777" w:rsidR="00846571" w:rsidRPr="004E3921" w:rsidRDefault="00846571" w:rsidP="00846571">
      <w:pPr>
        <w:pStyle w:val="ListParagraph"/>
        <w:numPr>
          <w:ilvl w:val="0"/>
          <w:numId w:val="1"/>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28C032AC" w14:textId="77777777" w:rsidR="00846571" w:rsidRPr="004E3921" w:rsidRDefault="00846571" w:rsidP="00846571">
      <w:pPr>
        <w:pStyle w:val="ListParagraph"/>
        <w:numPr>
          <w:ilvl w:val="0"/>
          <w:numId w:val="1"/>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7064C467" w14:textId="77777777" w:rsidR="00846571" w:rsidRPr="004E3921" w:rsidRDefault="00846571" w:rsidP="00846571">
      <w:pPr>
        <w:spacing w:after="0"/>
        <w:rPr>
          <w:b/>
          <w:bCs/>
        </w:rPr>
      </w:pPr>
      <w:r w:rsidRPr="004E3921">
        <w:rPr>
          <w:b/>
          <w:bCs/>
          <w:lang w:val="en-US"/>
        </w:rPr>
        <w:t xml:space="preserve">We drive systemic change through: </w:t>
      </w:r>
    </w:p>
    <w:p w14:paraId="64CF8E0A" w14:textId="7CE75291" w:rsidR="00846571" w:rsidRPr="004E3921" w:rsidRDefault="00846571" w:rsidP="00846571">
      <w:pPr>
        <w:pStyle w:val="ListParagraph"/>
        <w:numPr>
          <w:ilvl w:val="0"/>
          <w:numId w:val="2"/>
        </w:numPr>
        <w:spacing w:after="200" w:line="360" w:lineRule="auto"/>
        <w:rPr>
          <w:lang w:val="en-US"/>
        </w:rPr>
      </w:pPr>
      <w:r w:rsidRPr="004E3921">
        <w:rPr>
          <w:b/>
          <w:bCs/>
        </w:rPr>
        <w:t>Leadership:</w:t>
      </w:r>
      <w:r w:rsidRPr="004E3921">
        <w:t xml:space="preserve"> reflecting the collective voice of disabled people, locally, </w:t>
      </w:r>
      <w:r w:rsidR="00634880" w:rsidRPr="004E3921">
        <w:t>nationally,</w:t>
      </w:r>
      <w:r w:rsidRPr="004E3921">
        <w:t xml:space="preserve"> and internationally.</w:t>
      </w:r>
      <w:r w:rsidRPr="004E3921">
        <w:rPr>
          <w:lang w:val="en-US"/>
        </w:rPr>
        <w:t xml:space="preserve"> </w:t>
      </w:r>
    </w:p>
    <w:p w14:paraId="098901C2" w14:textId="77777777" w:rsidR="00846571" w:rsidRPr="004E3921" w:rsidRDefault="00846571" w:rsidP="00846571">
      <w:pPr>
        <w:pStyle w:val="ListParagraph"/>
        <w:numPr>
          <w:ilvl w:val="0"/>
          <w:numId w:val="2"/>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8152712" w14:textId="77777777" w:rsidR="00846571" w:rsidRPr="004E3921" w:rsidRDefault="00846571" w:rsidP="00846571">
      <w:pPr>
        <w:pStyle w:val="ListParagraph"/>
        <w:numPr>
          <w:ilvl w:val="0"/>
          <w:numId w:val="2"/>
        </w:numPr>
        <w:spacing w:after="200" w:line="360" w:lineRule="auto"/>
      </w:pPr>
      <w:r w:rsidRPr="004E3921">
        <w:rPr>
          <w:b/>
          <w:bCs/>
        </w:rPr>
        <w:t>Advocacy:</w:t>
      </w:r>
      <w:r w:rsidRPr="004E3921">
        <w:t xml:space="preserve"> supporting disabled people to have a voice, including a collective voice, in society.</w:t>
      </w:r>
    </w:p>
    <w:p w14:paraId="0E88D534" w14:textId="77777777" w:rsidR="00846571" w:rsidRDefault="00846571" w:rsidP="00846571">
      <w:pPr>
        <w:pStyle w:val="ListParagraph"/>
        <w:numPr>
          <w:ilvl w:val="0"/>
          <w:numId w:val="2"/>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3267E271" w14:textId="77777777" w:rsidR="00846571" w:rsidRDefault="00846571" w:rsidP="00846571">
      <w:pPr>
        <w:spacing w:after="200" w:line="360" w:lineRule="auto"/>
      </w:pPr>
    </w:p>
    <w:p w14:paraId="0AEF81FC" w14:textId="0A3AA79F" w:rsidR="00845208" w:rsidRDefault="00845208" w:rsidP="00845208">
      <w:pPr>
        <w:pStyle w:val="Heading1"/>
        <w:rPr>
          <w:rFonts w:ascii="Arial" w:hAnsi="Arial" w:cs="Arial"/>
          <w:b/>
          <w:bCs/>
          <w:color w:val="1F3864" w:themeColor="accent1" w:themeShade="80"/>
        </w:rPr>
      </w:pPr>
      <w:r>
        <w:rPr>
          <w:rFonts w:ascii="Arial" w:hAnsi="Arial" w:cs="Arial"/>
          <w:b/>
          <w:bCs/>
          <w:color w:val="1F3864" w:themeColor="accent1" w:themeShade="80"/>
        </w:rPr>
        <w:lastRenderedPageBreak/>
        <w:t>The Submission</w:t>
      </w:r>
    </w:p>
    <w:p w14:paraId="1BD40242" w14:textId="7DFB6BC4" w:rsidR="00A474E8" w:rsidRDefault="00116320" w:rsidP="60692CA6">
      <w:pPr>
        <w:spacing w:after="0" w:line="360" w:lineRule="auto"/>
        <w:textAlignment w:val="baseline"/>
        <w:rPr>
          <w:b/>
          <w:bCs/>
          <w:color w:val="1F3864" w:themeColor="accent1" w:themeShade="80"/>
          <w:sz w:val="32"/>
          <w:szCs w:val="32"/>
        </w:rPr>
      </w:pPr>
      <w:r w:rsidRPr="60692CA6">
        <w:rPr>
          <w:b/>
          <w:bCs/>
          <w:color w:val="1F3864" w:themeColor="accent1" w:themeShade="80"/>
          <w:sz w:val="32"/>
          <w:szCs w:val="32"/>
        </w:rPr>
        <w:t>Introduction</w:t>
      </w:r>
    </w:p>
    <w:p w14:paraId="0EFA8BF3" w14:textId="4C1F1F5E" w:rsidR="00A474E8" w:rsidRDefault="000D4B4E" w:rsidP="60692CA6">
      <w:pPr>
        <w:spacing w:after="120" w:line="360" w:lineRule="auto"/>
        <w:textAlignment w:val="baseline"/>
        <w:rPr>
          <w:rFonts w:ascii="Segoe UI" w:hAnsi="Segoe UI" w:cs="Segoe UI"/>
          <w:sz w:val="18"/>
          <w:szCs w:val="18"/>
        </w:rPr>
      </w:pPr>
      <w:r>
        <w:t xml:space="preserve">DPA welcomes the opportunity to submit on the </w:t>
      </w:r>
      <w:proofErr w:type="spellStart"/>
      <w:r>
        <w:t>Queenspark</w:t>
      </w:r>
      <w:proofErr w:type="spellEnd"/>
      <w:r>
        <w:t xml:space="preserve"> Reserve Playground upgrade</w:t>
      </w:r>
      <w:r w:rsidR="00F80F48">
        <w:t>.</w:t>
      </w:r>
      <w:r w:rsidR="00F80F48" w:rsidRPr="60692CA6">
        <w:rPr>
          <w:rFonts w:eastAsia="Times New Roman" w:cs="Arial"/>
          <w:color w:val="000000" w:themeColor="text1"/>
          <w:lang w:eastAsia="en-NZ"/>
        </w:rPr>
        <w:t xml:space="preserve"> </w:t>
      </w:r>
      <w:r w:rsidR="61310DA7" w:rsidRPr="60692CA6">
        <w:rPr>
          <w:rFonts w:eastAsia="Times New Roman" w:cs="Arial"/>
          <w:color w:val="000000" w:themeColor="text1"/>
          <w:lang w:eastAsia="en-NZ"/>
        </w:rPr>
        <w:t xml:space="preserve"> </w:t>
      </w:r>
      <w:r w:rsidR="66E7FAFF" w:rsidRPr="60692CA6">
        <w:rPr>
          <w:rFonts w:eastAsia="Times New Roman" w:cs="Arial"/>
          <w:color w:val="000000" w:themeColor="text1"/>
          <w:lang w:eastAsia="en-NZ"/>
        </w:rPr>
        <w:t>We would</w:t>
      </w:r>
      <w:r w:rsidR="00A474E8" w:rsidRPr="60692CA6">
        <w:rPr>
          <w:rStyle w:val="normaltextrun"/>
          <w:rFonts w:cs="Arial"/>
          <w:color w:val="000000" w:themeColor="text1"/>
        </w:rPr>
        <w:t xml:space="preserve"> like to see all Christchurch playgrounds transition towards being built on universal design principles and with all equipment being fully accessible and inclusive to everyone, including disabled children and young people.</w:t>
      </w:r>
      <w:r w:rsidR="00A474E8" w:rsidRPr="60692CA6">
        <w:rPr>
          <w:rStyle w:val="eop"/>
          <w:rFonts w:cs="Arial"/>
          <w:color w:val="000000" w:themeColor="text1"/>
        </w:rPr>
        <w:t> </w:t>
      </w:r>
    </w:p>
    <w:p w14:paraId="2708052F" w14:textId="01BF93C7" w:rsidR="00A474E8" w:rsidRDefault="00A474E8" w:rsidP="60692CA6">
      <w:pPr>
        <w:pStyle w:val="paragraph"/>
        <w:spacing w:before="0" w:beforeAutospacing="0" w:after="0" w:afterAutospacing="0" w:line="360" w:lineRule="auto"/>
        <w:textAlignment w:val="baseline"/>
        <w:rPr>
          <w:rStyle w:val="eop"/>
          <w:rFonts w:cs="Arial"/>
          <w:color w:val="000000" w:themeColor="text1"/>
          <w:lang w:val="en-US"/>
        </w:rPr>
      </w:pPr>
    </w:p>
    <w:p w14:paraId="12AF617C" w14:textId="04A4118C" w:rsidR="00A474E8" w:rsidRDefault="6532F948" w:rsidP="60692CA6">
      <w:pPr>
        <w:pStyle w:val="paragraph"/>
        <w:spacing w:before="0" w:beforeAutospacing="0" w:after="0" w:afterAutospacing="0" w:line="360" w:lineRule="auto"/>
        <w:textAlignment w:val="baseline"/>
        <w:rPr>
          <w:rStyle w:val="eop"/>
          <w:rFonts w:ascii="Arial" w:hAnsi="Arial" w:cs="Arial"/>
          <w:color w:val="000000" w:themeColor="text1"/>
          <w:lang w:val="en-US"/>
        </w:rPr>
      </w:pPr>
      <w:r w:rsidRPr="60692CA6">
        <w:rPr>
          <w:rStyle w:val="eop"/>
          <w:rFonts w:ascii="Arial" w:hAnsi="Arial" w:cs="Arial"/>
          <w:color w:val="000000" w:themeColor="text1"/>
          <w:lang w:val="en-US"/>
        </w:rPr>
        <w:t xml:space="preserve">DPA notes that much of the proposed playground equipment to be placed at </w:t>
      </w:r>
      <w:proofErr w:type="spellStart"/>
      <w:r w:rsidRPr="60692CA6">
        <w:rPr>
          <w:rStyle w:val="eop"/>
          <w:rFonts w:ascii="Arial" w:hAnsi="Arial" w:cs="Arial"/>
          <w:color w:val="000000" w:themeColor="text1"/>
          <w:lang w:val="en-US"/>
        </w:rPr>
        <w:t>Queenspark</w:t>
      </w:r>
      <w:proofErr w:type="spellEnd"/>
      <w:r w:rsidRPr="60692CA6">
        <w:rPr>
          <w:rStyle w:val="eop"/>
          <w:rFonts w:ascii="Arial" w:hAnsi="Arial" w:cs="Arial"/>
          <w:color w:val="000000" w:themeColor="text1"/>
          <w:lang w:val="en-US"/>
        </w:rPr>
        <w:t xml:space="preserve"> appears to be inaccessible for many disabled children. We hope that this can be rectified to make it fully accessible and inclusive for everyone.</w:t>
      </w:r>
    </w:p>
    <w:p w14:paraId="3686AACF" w14:textId="3F8ED4E8" w:rsidR="00A474E8" w:rsidRDefault="00A474E8" w:rsidP="60692CA6">
      <w:pPr>
        <w:pStyle w:val="paragraph"/>
        <w:spacing w:before="0" w:beforeAutospacing="0" w:after="120" w:afterAutospacing="0" w:line="360" w:lineRule="auto"/>
        <w:textAlignment w:val="baseline"/>
        <w:rPr>
          <w:rStyle w:val="normaltextrun"/>
          <w:rFonts w:ascii="Arial" w:hAnsi="Arial" w:cs="Arial"/>
          <w:color w:val="000000"/>
        </w:rPr>
      </w:pPr>
    </w:p>
    <w:p w14:paraId="35D67319" w14:textId="1AD28411" w:rsidR="00A474E8" w:rsidRDefault="00A474E8" w:rsidP="00A474E8">
      <w:pPr>
        <w:pStyle w:val="paragraph"/>
        <w:spacing w:before="0" w:beforeAutospacing="0" w:after="0" w:afterAutospacing="0" w:line="360" w:lineRule="auto"/>
        <w:textAlignment w:val="baseline"/>
        <w:rPr>
          <w:rStyle w:val="eop"/>
          <w:rFonts w:cs="Arial"/>
          <w:color w:val="000000"/>
          <w:lang w:val="en-US"/>
        </w:rPr>
      </w:pPr>
      <w:r w:rsidRPr="60692CA6">
        <w:rPr>
          <w:rStyle w:val="normaltextrun"/>
          <w:rFonts w:ascii="Arial" w:hAnsi="Arial" w:cs="Arial"/>
          <w:color w:val="000000" w:themeColor="text1"/>
        </w:rPr>
        <w:t xml:space="preserve">DPA recommends that inclusive play equipment be installed in the new </w:t>
      </w:r>
      <w:proofErr w:type="spellStart"/>
      <w:r w:rsidRPr="60692CA6">
        <w:rPr>
          <w:rStyle w:val="normaltextrun"/>
          <w:rFonts w:ascii="Arial" w:hAnsi="Arial" w:cs="Arial"/>
          <w:color w:val="000000" w:themeColor="text1"/>
        </w:rPr>
        <w:t>Queenspark</w:t>
      </w:r>
      <w:proofErr w:type="spellEnd"/>
      <w:r w:rsidRPr="60692CA6">
        <w:rPr>
          <w:rStyle w:val="normaltextrun"/>
          <w:rFonts w:ascii="Arial" w:hAnsi="Arial" w:cs="Arial"/>
          <w:color w:val="000000" w:themeColor="text1"/>
        </w:rPr>
        <w:t xml:space="preserve"> </w:t>
      </w:r>
      <w:r w:rsidR="00116320" w:rsidRPr="60692CA6">
        <w:rPr>
          <w:rStyle w:val="normaltextrun"/>
          <w:rFonts w:ascii="Arial" w:hAnsi="Arial" w:cs="Arial"/>
          <w:color w:val="000000" w:themeColor="text1"/>
        </w:rPr>
        <w:t xml:space="preserve">Playground </w:t>
      </w:r>
      <w:r w:rsidRPr="60692CA6">
        <w:rPr>
          <w:rStyle w:val="normaltextrun"/>
          <w:rFonts w:ascii="Arial" w:hAnsi="Arial" w:cs="Arial"/>
          <w:color w:val="000000" w:themeColor="text1"/>
        </w:rPr>
        <w:t xml:space="preserve">to give every child the opportunity to participate in play. This should be achieved through installing equipment, which is universally designed, inclusive and usable with features including sufficient width, </w:t>
      </w:r>
      <w:proofErr w:type="gramStart"/>
      <w:r w:rsidRPr="60692CA6">
        <w:rPr>
          <w:rStyle w:val="normaltextrun"/>
          <w:rFonts w:ascii="Arial" w:hAnsi="Arial" w:cs="Arial"/>
          <w:color w:val="000000" w:themeColor="text1"/>
        </w:rPr>
        <w:t>space</w:t>
      </w:r>
      <w:proofErr w:type="gramEnd"/>
      <w:r w:rsidRPr="60692CA6">
        <w:rPr>
          <w:rStyle w:val="normaltextrun"/>
          <w:rFonts w:ascii="Arial" w:hAnsi="Arial" w:cs="Arial"/>
          <w:color w:val="000000" w:themeColor="text1"/>
        </w:rPr>
        <w:t xml:space="preserve"> and elevation, enabling the parents/caregivers/support people of disabled children the ability to navigate and play with equipment easily. </w:t>
      </w:r>
      <w:r w:rsidRPr="60692CA6">
        <w:rPr>
          <w:rStyle w:val="eop"/>
          <w:rFonts w:cs="Arial"/>
          <w:color w:val="000000" w:themeColor="text1"/>
          <w:lang w:val="en-US"/>
        </w:rPr>
        <w:t> </w:t>
      </w:r>
    </w:p>
    <w:p w14:paraId="39813DE0" w14:textId="2E2F84B5" w:rsidR="00116320" w:rsidRDefault="00116320" w:rsidP="00A474E8">
      <w:pPr>
        <w:pStyle w:val="paragraph"/>
        <w:spacing w:before="0" w:beforeAutospacing="0" w:after="0" w:afterAutospacing="0" w:line="360" w:lineRule="auto"/>
        <w:textAlignment w:val="baseline"/>
        <w:rPr>
          <w:rStyle w:val="eop"/>
          <w:rFonts w:ascii="Arial" w:hAnsi="Arial" w:cs="Arial"/>
          <w:color w:val="000000"/>
          <w:lang w:val="en-US"/>
        </w:rPr>
      </w:pPr>
    </w:p>
    <w:p w14:paraId="18E2E9ED" w14:textId="20164E01" w:rsidR="00F218BC" w:rsidRPr="0010637B" w:rsidRDefault="610596BD" w:rsidP="60692CA6">
      <w:pPr>
        <w:pStyle w:val="paragraph"/>
        <w:spacing w:before="0" w:beforeAutospacing="0" w:after="0" w:afterAutospacing="0" w:line="360" w:lineRule="auto"/>
        <w:textAlignment w:val="baseline"/>
        <w:rPr>
          <w:rStyle w:val="normaltextrun"/>
          <w:rFonts w:cs="Arial"/>
          <w:color w:val="000000"/>
          <w:lang w:val="en-US"/>
        </w:rPr>
      </w:pPr>
      <w:r w:rsidRPr="60692CA6">
        <w:rPr>
          <w:rStyle w:val="normaltextrun"/>
          <w:rFonts w:ascii="Arial" w:hAnsi="Arial" w:cs="Arial"/>
          <w:color w:val="000000" w:themeColor="text1"/>
        </w:rPr>
        <w:t>T</w:t>
      </w:r>
      <w:r w:rsidR="00116320" w:rsidRPr="60692CA6">
        <w:rPr>
          <w:rStyle w:val="normaltextrun"/>
          <w:rFonts w:ascii="Arial" w:hAnsi="Arial" w:cs="Arial"/>
          <w:color w:val="000000" w:themeColor="text1"/>
        </w:rPr>
        <w:t>he</w:t>
      </w:r>
      <w:r w:rsidR="00A474E8" w:rsidRPr="60692CA6">
        <w:rPr>
          <w:rStyle w:val="normaltextrun"/>
          <w:rFonts w:ascii="Arial" w:hAnsi="Arial" w:cs="Arial"/>
          <w:color w:val="000000" w:themeColor="text1"/>
        </w:rPr>
        <w:t xml:space="preserve"> accessible playground built by the CCC in </w:t>
      </w:r>
      <w:proofErr w:type="spellStart"/>
      <w:r w:rsidR="00A474E8" w:rsidRPr="60692CA6">
        <w:rPr>
          <w:rStyle w:val="normaltextrun"/>
          <w:rFonts w:ascii="Arial" w:hAnsi="Arial" w:cs="Arial"/>
          <w:color w:val="000000" w:themeColor="text1"/>
        </w:rPr>
        <w:t>Halswell</w:t>
      </w:r>
      <w:proofErr w:type="spellEnd"/>
      <w:r w:rsidR="00A474E8" w:rsidRPr="60692CA6">
        <w:rPr>
          <w:rStyle w:val="normaltextrun"/>
          <w:rFonts w:ascii="Arial" w:hAnsi="Arial" w:cs="Arial"/>
          <w:color w:val="000000" w:themeColor="text1"/>
        </w:rPr>
        <w:t xml:space="preserve"> Domain </w:t>
      </w:r>
      <w:r w:rsidR="00116320" w:rsidRPr="60692CA6">
        <w:rPr>
          <w:rStyle w:val="normaltextrun"/>
          <w:rFonts w:ascii="Arial" w:hAnsi="Arial" w:cs="Arial"/>
          <w:color w:val="000000" w:themeColor="text1"/>
        </w:rPr>
        <w:t xml:space="preserve">provides </w:t>
      </w:r>
      <w:r w:rsidR="00A474E8" w:rsidRPr="60692CA6">
        <w:rPr>
          <w:rStyle w:val="normaltextrun"/>
          <w:rFonts w:ascii="Arial" w:hAnsi="Arial" w:cs="Arial"/>
          <w:color w:val="000000" w:themeColor="text1"/>
        </w:rPr>
        <w:t xml:space="preserve">a great example of what could be done in the new </w:t>
      </w:r>
      <w:proofErr w:type="spellStart"/>
      <w:r w:rsidR="00A474E8" w:rsidRPr="60692CA6">
        <w:rPr>
          <w:rStyle w:val="normaltextrun"/>
          <w:rFonts w:ascii="Arial" w:hAnsi="Arial" w:cs="Arial"/>
          <w:color w:val="000000" w:themeColor="text1"/>
        </w:rPr>
        <w:t>Queenspark</w:t>
      </w:r>
      <w:proofErr w:type="spellEnd"/>
      <w:r w:rsidR="00A474E8" w:rsidRPr="60692CA6">
        <w:rPr>
          <w:rStyle w:val="normaltextrun"/>
          <w:rFonts w:ascii="Arial" w:hAnsi="Arial" w:cs="Arial"/>
          <w:color w:val="000000" w:themeColor="text1"/>
        </w:rPr>
        <w:t xml:space="preserve"> Playground.</w:t>
      </w:r>
      <w:r w:rsidR="00A474E8" w:rsidRPr="60692CA6">
        <w:rPr>
          <w:rStyle w:val="eop"/>
          <w:rFonts w:cs="Arial"/>
          <w:color w:val="000000" w:themeColor="text1"/>
          <w:lang w:val="en-US"/>
        </w:rPr>
        <w:t> </w:t>
      </w:r>
    </w:p>
    <w:p w14:paraId="2A3FEB1B" w14:textId="0A91DD49" w:rsidR="00F218BC" w:rsidRDefault="00F218BC" w:rsidP="00F218BC">
      <w:pPr>
        <w:pStyle w:val="paragraph"/>
        <w:spacing w:before="0" w:beforeAutospacing="0" w:after="0" w:afterAutospacing="0" w:line="360" w:lineRule="auto"/>
        <w:textAlignment w:val="baseline"/>
        <w:rPr>
          <w:rFonts w:ascii="Segoe UI" w:hAnsi="Segoe UI" w:cs="Segoe UI"/>
          <w:sz w:val="18"/>
          <w:szCs w:val="18"/>
        </w:rPr>
      </w:pPr>
      <w:r>
        <w:rPr>
          <w:rStyle w:val="eop"/>
          <w:rFonts w:cs="Arial"/>
        </w:rPr>
        <w:t> </w:t>
      </w:r>
    </w:p>
    <w:p w14:paraId="712B25B3" w14:textId="04B68C62" w:rsidR="00F218BC" w:rsidRDefault="00F218BC" w:rsidP="60692CA6">
      <w:pPr>
        <w:pStyle w:val="paragraph"/>
        <w:spacing w:before="0" w:beforeAutospacing="0" w:after="0" w:afterAutospacing="0" w:line="360" w:lineRule="auto"/>
        <w:textAlignment w:val="baseline"/>
        <w:rPr>
          <w:rFonts w:ascii="Segoe UI" w:hAnsi="Segoe UI" w:cs="Segoe UI"/>
          <w:sz w:val="18"/>
          <w:szCs w:val="18"/>
        </w:rPr>
      </w:pPr>
      <w:r w:rsidRPr="60692CA6">
        <w:rPr>
          <w:rStyle w:val="normaltextrun"/>
          <w:rFonts w:ascii="Arial" w:hAnsi="Arial" w:cs="Arial"/>
        </w:rPr>
        <w:t>DPA also recommends that further engagement is undertaken with disabled people and Disabled People’s Organisations [DPOs] around this re-development. </w:t>
      </w:r>
      <w:r w:rsidRPr="60692CA6">
        <w:rPr>
          <w:rStyle w:val="eop"/>
          <w:rFonts w:cs="Arial"/>
        </w:rPr>
        <w:t> </w:t>
      </w:r>
    </w:p>
    <w:p w14:paraId="5DE050C3" w14:textId="77777777" w:rsidR="00C71943" w:rsidRDefault="00C71943" w:rsidP="00A474E8">
      <w:pPr>
        <w:pStyle w:val="paragraph"/>
        <w:spacing w:before="0" w:beforeAutospacing="0" w:after="0" w:afterAutospacing="0" w:line="360" w:lineRule="auto"/>
        <w:textAlignment w:val="baseline"/>
        <w:rPr>
          <w:rStyle w:val="eop"/>
          <w:rFonts w:cs="Arial"/>
          <w:color w:val="000000"/>
          <w:lang w:val="en-US"/>
        </w:rPr>
      </w:pPr>
    </w:p>
    <w:p w14:paraId="547B4A06" w14:textId="1E92051A" w:rsidR="00C122CC" w:rsidRPr="0013155C" w:rsidRDefault="00C122CC" w:rsidP="00677ECC">
      <w:pPr>
        <w:pStyle w:val="paragraph"/>
        <w:spacing w:before="0" w:beforeAutospacing="0" w:after="240" w:afterAutospacing="0" w:line="360" w:lineRule="auto"/>
        <w:textAlignment w:val="baseline"/>
        <w:rPr>
          <w:rFonts w:ascii="Arial" w:hAnsi="Arial" w:cs="Arial"/>
          <w:b/>
          <w:bCs/>
          <w:color w:val="1F3864" w:themeColor="accent1" w:themeShade="80"/>
          <w:sz w:val="32"/>
          <w:szCs w:val="32"/>
          <w:lang w:val="en-US"/>
        </w:rPr>
      </w:pPr>
      <w:r w:rsidRPr="0013155C">
        <w:rPr>
          <w:rStyle w:val="eop"/>
          <w:rFonts w:ascii="Arial" w:hAnsi="Arial" w:cs="Arial"/>
          <w:b/>
          <w:bCs/>
          <w:color w:val="1F3864" w:themeColor="accent1" w:themeShade="80"/>
          <w:sz w:val="32"/>
          <w:szCs w:val="32"/>
          <w:lang w:val="en-US"/>
        </w:rPr>
        <w:t xml:space="preserve">Ways to </w:t>
      </w:r>
      <w:r w:rsidR="002E2705">
        <w:rPr>
          <w:rStyle w:val="eop"/>
          <w:rFonts w:ascii="Arial" w:hAnsi="Arial" w:cs="Arial"/>
          <w:b/>
          <w:bCs/>
          <w:color w:val="1F3864" w:themeColor="accent1" w:themeShade="80"/>
          <w:sz w:val="32"/>
          <w:szCs w:val="32"/>
          <w:lang w:val="en-US"/>
        </w:rPr>
        <w:t>i</w:t>
      </w:r>
      <w:r w:rsidRPr="0013155C">
        <w:rPr>
          <w:rStyle w:val="eop"/>
          <w:rFonts w:ascii="Arial" w:hAnsi="Arial" w:cs="Arial"/>
          <w:b/>
          <w:bCs/>
          <w:color w:val="1F3864" w:themeColor="accent1" w:themeShade="80"/>
          <w:sz w:val="32"/>
          <w:szCs w:val="32"/>
          <w:lang w:val="en-US"/>
        </w:rPr>
        <w:t xml:space="preserve">mprove </w:t>
      </w:r>
      <w:proofErr w:type="spellStart"/>
      <w:proofErr w:type="gramStart"/>
      <w:r w:rsidRPr="0013155C">
        <w:rPr>
          <w:rStyle w:val="eop"/>
          <w:rFonts w:ascii="Arial" w:hAnsi="Arial" w:cs="Arial"/>
          <w:b/>
          <w:bCs/>
          <w:color w:val="1F3864" w:themeColor="accent1" w:themeShade="80"/>
          <w:sz w:val="32"/>
          <w:szCs w:val="32"/>
          <w:lang w:val="en-US"/>
        </w:rPr>
        <w:t>Queenspark</w:t>
      </w:r>
      <w:proofErr w:type="spellEnd"/>
      <w:proofErr w:type="gramEnd"/>
    </w:p>
    <w:p w14:paraId="7B8FB99F" w14:textId="0D6B761C" w:rsidR="00E7664A" w:rsidRDefault="3BFB5493" w:rsidP="00677ECC">
      <w:pPr>
        <w:spacing w:line="360" w:lineRule="auto"/>
        <w:textAlignment w:val="baseline"/>
        <w:rPr>
          <w:rFonts w:eastAsia="Times New Roman" w:cs="Arial"/>
          <w:color w:val="000000" w:themeColor="text1"/>
          <w:lang w:eastAsia="en-NZ"/>
        </w:rPr>
      </w:pPr>
      <w:r w:rsidRPr="670DF6E5">
        <w:rPr>
          <w:rFonts w:eastAsia="Times New Roman" w:cs="Arial"/>
          <w:color w:val="000000" w:themeColor="text1"/>
          <w:lang w:eastAsia="en-NZ"/>
        </w:rPr>
        <w:t xml:space="preserve">DPA recommends </w:t>
      </w:r>
      <w:r w:rsidR="51CE7544" w:rsidRPr="670DF6E5">
        <w:rPr>
          <w:rFonts w:eastAsia="Times New Roman" w:cs="Arial"/>
          <w:color w:val="000000" w:themeColor="text1"/>
          <w:lang w:eastAsia="en-NZ"/>
        </w:rPr>
        <w:t xml:space="preserve">that </w:t>
      </w:r>
      <w:r w:rsidR="1CC04974" w:rsidRPr="670DF6E5">
        <w:rPr>
          <w:rFonts w:eastAsia="Times New Roman" w:cs="Arial"/>
          <w:color w:val="000000" w:themeColor="text1"/>
          <w:lang w:eastAsia="en-NZ"/>
        </w:rPr>
        <w:t>neither woodchip or bark surfaces be used in the proposed nature playground</w:t>
      </w:r>
      <w:r w:rsidR="33E328F7" w:rsidRPr="670DF6E5">
        <w:rPr>
          <w:rFonts w:eastAsia="Times New Roman" w:cs="Arial"/>
          <w:color w:val="000000" w:themeColor="text1"/>
          <w:lang w:eastAsia="en-NZ"/>
        </w:rPr>
        <w:t xml:space="preserve"> section</w:t>
      </w:r>
      <w:r w:rsidR="1CC04974" w:rsidRPr="670DF6E5">
        <w:rPr>
          <w:rFonts w:eastAsia="Times New Roman" w:cs="Arial"/>
          <w:color w:val="000000" w:themeColor="text1"/>
          <w:lang w:eastAsia="en-NZ"/>
        </w:rPr>
        <w:t xml:space="preserve"> as this presents an accessibility issue for wheelch</w:t>
      </w:r>
      <w:r w:rsidR="701A69CD" w:rsidRPr="670DF6E5">
        <w:rPr>
          <w:rFonts w:eastAsia="Times New Roman" w:cs="Arial"/>
          <w:color w:val="000000" w:themeColor="text1"/>
          <w:lang w:eastAsia="en-NZ"/>
        </w:rPr>
        <w:t xml:space="preserve">air and mobility aid users. We would like to see alternative safety surfaces used </w:t>
      </w:r>
      <w:r w:rsidR="33E328F7" w:rsidRPr="670DF6E5">
        <w:rPr>
          <w:rFonts w:eastAsia="Times New Roman" w:cs="Arial"/>
          <w:color w:val="000000" w:themeColor="text1"/>
          <w:lang w:eastAsia="en-NZ"/>
        </w:rPr>
        <w:t xml:space="preserve">on the nature playground </w:t>
      </w:r>
      <w:r w:rsidR="5E3D4841" w:rsidRPr="670DF6E5">
        <w:rPr>
          <w:rFonts w:eastAsia="Times New Roman" w:cs="Arial"/>
          <w:color w:val="000000" w:themeColor="text1"/>
          <w:lang w:eastAsia="en-NZ"/>
        </w:rPr>
        <w:t xml:space="preserve">instead </w:t>
      </w:r>
      <w:r w:rsidR="33E328F7" w:rsidRPr="670DF6E5">
        <w:rPr>
          <w:rFonts w:eastAsia="Times New Roman" w:cs="Arial"/>
          <w:color w:val="000000" w:themeColor="text1"/>
          <w:lang w:eastAsia="en-NZ"/>
        </w:rPr>
        <w:t>which w</w:t>
      </w:r>
      <w:r w:rsidR="5E3D4841" w:rsidRPr="670DF6E5">
        <w:rPr>
          <w:rFonts w:eastAsia="Times New Roman" w:cs="Arial"/>
          <w:color w:val="000000" w:themeColor="text1"/>
          <w:lang w:eastAsia="en-NZ"/>
        </w:rPr>
        <w:t>ould</w:t>
      </w:r>
      <w:r w:rsidR="33E328F7" w:rsidRPr="670DF6E5">
        <w:rPr>
          <w:rFonts w:eastAsia="Times New Roman" w:cs="Arial"/>
          <w:color w:val="000000" w:themeColor="text1"/>
          <w:lang w:eastAsia="en-NZ"/>
        </w:rPr>
        <w:t xml:space="preserve"> enable all people to access it, including disabled </w:t>
      </w:r>
      <w:r w:rsidR="7ADD170B" w:rsidRPr="670DF6E5">
        <w:rPr>
          <w:rFonts w:eastAsia="Times New Roman" w:cs="Arial"/>
          <w:color w:val="000000" w:themeColor="text1"/>
          <w:lang w:eastAsia="en-NZ"/>
        </w:rPr>
        <w:t>adults</w:t>
      </w:r>
      <w:r w:rsidR="33E328F7" w:rsidRPr="670DF6E5">
        <w:rPr>
          <w:rFonts w:eastAsia="Times New Roman" w:cs="Arial"/>
          <w:color w:val="000000" w:themeColor="text1"/>
          <w:lang w:eastAsia="en-NZ"/>
        </w:rPr>
        <w:t xml:space="preserve"> and children.</w:t>
      </w:r>
    </w:p>
    <w:p w14:paraId="5C590421" w14:textId="1E3893ED" w:rsidR="00A474E8" w:rsidRDefault="00A02D8B" w:rsidP="00677ECC">
      <w:pPr>
        <w:spacing w:line="360" w:lineRule="auto"/>
        <w:textAlignment w:val="baseline"/>
        <w:rPr>
          <w:rFonts w:eastAsia="Times New Roman" w:cs="Arial"/>
          <w:lang w:eastAsia="en-NZ"/>
        </w:rPr>
      </w:pPr>
      <w:r w:rsidRPr="63A1EE83">
        <w:rPr>
          <w:rFonts w:eastAsia="Times New Roman" w:cs="Arial"/>
          <w:color w:val="000000" w:themeColor="text1"/>
          <w:lang w:eastAsia="en-NZ"/>
        </w:rPr>
        <w:lastRenderedPageBreak/>
        <w:t xml:space="preserve">DPA recommends that </w:t>
      </w:r>
      <w:r w:rsidR="00F80F48">
        <w:rPr>
          <w:rFonts w:eastAsia="Times New Roman" w:cs="Arial"/>
          <w:lang w:eastAsia="en-NZ"/>
        </w:rPr>
        <w:t>a</w:t>
      </w:r>
      <w:r w:rsidRPr="63A1EE83">
        <w:rPr>
          <w:rFonts w:eastAsia="Times New Roman" w:cs="Arial"/>
          <w:lang w:eastAsia="en-NZ"/>
        </w:rPr>
        <w:t xml:space="preserve"> path </w:t>
      </w:r>
      <w:r w:rsidR="00F80F48">
        <w:rPr>
          <w:rFonts w:eastAsia="Times New Roman" w:cs="Arial"/>
          <w:lang w:eastAsia="en-NZ"/>
        </w:rPr>
        <w:t>be placed around the pl</w:t>
      </w:r>
      <w:r w:rsidRPr="63A1EE83">
        <w:rPr>
          <w:rFonts w:eastAsia="Times New Roman" w:cs="Arial"/>
          <w:lang w:eastAsia="en-NZ"/>
        </w:rPr>
        <w:t xml:space="preserve">ayground </w:t>
      </w:r>
      <w:r w:rsidR="00F80F48">
        <w:rPr>
          <w:rFonts w:eastAsia="Times New Roman" w:cs="Arial"/>
          <w:lang w:eastAsia="en-NZ"/>
        </w:rPr>
        <w:t xml:space="preserve">to </w:t>
      </w:r>
      <w:r w:rsidRPr="63A1EE83">
        <w:rPr>
          <w:rFonts w:eastAsia="Times New Roman" w:cs="Arial"/>
          <w:lang w:eastAsia="en-NZ"/>
        </w:rPr>
        <w:t xml:space="preserve">provide </w:t>
      </w:r>
      <w:r w:rsidR="00D05E1D">
        <w:rPr>
          <w:rFonts w:eastAsia="Times New Roman" w:cs="Arial"/>
          <w:lang w:eastAsia="en-NZ"/>
        </w:rPr>
        <w:t>access</w:t>
      </w:r>
      <w:r w:rsidRPr="63A1EE83">
        <w:rPr>
          <w:rFonts w:eastAsia="Times New Roman" w:cs="Arial"/>
          <w:lang w:eastAsia="en-NZ"/>
        </w:rPr>
        <w:t xml:space="preserve"> for </w:t>
      </w:r>
      <w:r w:rsidR="00A474E8">
        <w:rPr>
          <w:rFonts w:eastAsia="Times New Roman" w:cs="Arial"/>
          <w:lang w:eastAsia="en-NZ"/>
        </w:rPr>
        <w:t>everyone including wheelchair users</w:t>
      </w:r>
      <w:r w:rsidRPr="63A1EE83">
        <w:rPr>
          <w:rFonts w:eastAsia="Times New Roman" w:cs="Arial"/>
          <w:lang w:eastAsia="en-NZ"/>
        </w:rPr>
        <w:t xml:space="preserve">, </w:t>
      </w:r>
      <w:r w:rsidR="00A474E8">
        <w:rPr>
          <w:rFonts w:eastAsia="Times New Roman" w:cs="Arial"/>
          <w:lang w:eastAsia="en-NZ"/>
        </w:rPr>
        <w:t xml:space="preserve">people using </w:t>
      </w:r>
      <w:r w:rsidRPr="63A1EE83">
        <w:rPr>
          <w:rFonts w:eastAsia="Times New Roman" w:cs="Arial"/>
          <w:lang w:eastAsia="en-NZ"/>
        </w:rPr>
        <w:t>mobility aids,</w:t>
      </w:r>
      <w:r w:rsidR="00B344DF">
        <w:rPr>
          <w:rFonts w:eastAsia="Times New Roman" w:cs="Arial"/>
          <w:lang w:eastAsia="en-NZ"/>
        </w:rPr>
        <w:t xml:space="preserve"> and</w:t>
      </w:r>
      <w:r w:rsidRPr="63A1EE83">
        <w:rPr>
          <w:rFonts w:eastAsia="Times New Roman" w:cs="Arial"/>
          <w:lang w:eastAsia="en-NZ"/>
        </w:rPr>
        <w:t xml:space="preserve"> children’s pushchairs</w:t>
      </w:r>
      <w:r w:rsidR="00B344DF">
        <w:rPr>
          <w:rFonts w:eastAsia="Times New Roman" w:cs="Arial"/>
          <w:lang w:eastAsia="en-NZ"/>
        </w:rPr>
        <w:t>. Also, tactile strips should be placed around the pathway</w:t>
      </w:r>
      <w:r w:rsidR="00A474E8">
        <w:rPr>
          <w:rFonts w:eastAsia="Times New Roman" w:cs="Arial"/>
          <w:lang w:eastAsia="en-NZ"/>
        </w:rPr>
        <w:t xml:space="preserve"> to enable safe</w:t>
      </w:r>
      <w:r w:rsidR="0068794A">
        <w:rPr>
          <w:rFonts w:eastAsia="Times New Roman" w:cs="Arial"/>
          <w:lang w:eastAsia="en-NZ"/>
        </w:rPr>
        <w:t>, accessible</w:t>
      </w:r>
      <w:r w:rsidR="00A474E8">
        <w:rPr>
          <w:rFonts w:eastAsia="Times New Roman" w:cs="Arial"/>
          <w:lang w:eastAsia="en-NZ"/>
        </w:rPr>
        <w:t xml:space="preserve"> navigation by blind and low vision </w:t>
      </w:r>
      <w:r w:rsidR="002E2705">
        <w:rPr>
          <w:rFonts w:eastAsia="Times New Roman" w:cs="Arial"/>
          <w:lang w:eastAsia="en-NZ"/>
        </w:rPr>
        <w:t>people</w:t>
      </w:r>
      <w:r w:rsidRPr="63A1EE83">
        <w:rPr>
          <w:rFonts w:eastAsia="Times New Roman" w:cs="Arial"/>
          <w:lang w:eastAsia="en-NZ"/>
        </w:rPr>
        <w:t>.</w:t>
      </w:r>
    </w:p>
    <w:p w14:paraId="6ABE8C8B" w14:textId="166C69F9" w:rsidR="0061017C" w:rsidRPr="00395588" w:rsidRDefault="0061017C" w:rsidP="00DE4744">
      <w:pPr>
        <w:spacing w:after="120" w:line="360" w:lineRule="auto"/>
        <w:textAlignment w:val="baseline"/>
        <w:rPr>
          <w:rFonts w:eastAsia="Times New Roman" w:cs="Arial"/>
          <w:lang w:eastAsia="en-NZ"/>
        </w:rPr>
      </w:pPr>
      <w:r w:rsidRPr="60692CA6">
        <w:rPr>
          <w:rFonts w:eastAsia="SimSun"/>
        </w:rPr>
        <w:t>DPA recommends the placement of wheelchair user friendly water drinking fountain</w:t>
      </w:r>
      <w:r w:rsidR="00A474E8" w:rsidRPr="60692CA6">
        <w:rPr>
          <w:rFonts w:eastAsia="SimSun"/>
        </w:rPr>
        <w:t xml:space="preserve"> in the park.</w:t>
      </w:r>
    </w:p>
    <w:p w14:paraId="7040AFE4" w14:textId="1BE0872E" w:rsidR="0061017C" w:rsidRDefault="0061017C" w:rsidP="00DE4744">
      <w:pPr>
        <w:spacing w:after="120" w:line="360" w:lineRule="auto"/>
        <w:textAlignment w:val="baseline"/>
        <w:rPr>
          <w:rFonts w:cs="Arial"/>
        </w:rPr>
      </w:pPr>
      <w:r>
        <w:rPr>
          <w:rFonts w:eastAsia="SimSun"/>
          <w:szCs w:val="24"/>
        </w:rPr>
        <w:t>DPA recommends</w:t>
      </w:r>
      <w:r w:rsidR="00E97030" w:rsidRPr="00FF2C48">
        <w:rPr>
          <w:rFonts w:cs="Arial"/>
        </w:rPr>
        <w:t xml:space="preserve"> that picnic areas include </w:t>
      </w:r>
      <w:r w:rsidR="00197BA4">
        <w:rPr>
          <w:rStyle w:val="normaltextrun"/>
          <w:rFonts w:cs="Arial"/>
          <w:color w:val="000000"/>
          <w:shd w:val="clear" w:color="auto" w:fill="FFFFFF"/>
        </w:rPr>
        <w:t>tables</w:t>
      </w:r>
      <w:r w:rsidR="00DE4744">
        <w:rPr>
          <w:rStyle w:val="normaltextrun"/>
          <w:rFonts w:cs="Arial"/>
          <w:color w:val="000000"/>
          <w:shd w:val="clear" w:color="auto" w:fill="FFFFFF"/>
        </w:rPr>
        <w:t xml:space="preserve"> which</w:t>
      </w:r>
      <w:r w:rsidR="00197BA4">
        <w:rPr>
          <w:rStyle w:val="normaltextrun"/>
          <w:rFonts w:cs="Arial"/>
          <w:color w:val="000000"/>
          <w:shd w:val="clear" w:color="auto" w:fill="FFFFFF"/>
        </w:rPr>
        <w:t xml:space="preserve"> have open spaces so that both wheelchair and mobility aid users can access them.</w:t>
      </w:r>
    </w:p>
    <w:p w14:paraId="2075DF31" w14:textId="32F28DD9" w:rsidR="00E97030" w:rsidRDefault="00E97030" w:rsidP="00DE4744">
      <w:pPr>
        <w:spacing w:after="120" w:line="360" w:lineRule="auto"/>
        <w:textAlignment w:val="baseline"/>
        <w:rPr>
          <w:rFonts w:cs="Arial"/>
        </w:rPr>
      </w:pPr>
      <w:r>
        <w:rPr>
          <w:rFonts w:cs="Arial"/>
        </w:rPr>
        <w:t>DPA recommends trees are pruned to allow cover for people to sit in the shade</w:t>
      </w:r>
      <w:r w:rsidR="006D6090">
        <w:rPr>
          <w:rFonts w:cs="Arial"/>
        </w:rPr>
        <w:t>, especially during the</w:t>
      </w:r>
      <w:r w:rsidR="00E7664A">
        <w:rPr>
          <w:rFonts w:cs="Arial"/>
        </w:rPr>
        <w:t xml:space="preserve"> warmer months.</w:t>
      </w:r>
    </w:p>
    <w:p w14:paraId="55943C9D" w14:textId="03D476A2" w:rsidR="004D2213" w:rsidRPr="004D2213" w:rsidRDefault="008421A8" w:rsidP="00845208">
      <w:pPr>
        <w:spacing w:line="360" w:lineRule="auto"/>
        <w:rPr>
          <w:rFonts w:cs="Arial"/>
        </w:rPr>
      </w:pPr>
      <w:r w:rsidRPr="60692CA6">
        <w:rPr>
          <w:rFonts w:cs="Arial"/>
        </w:rPr>
        <w:t>DPA recommends</w:t>
      </w:r>
      <w:r w:rsidR="00395588" w:rsidRPr="60692CA6">
        <w:rPr>
          <w:rFonts w:cs="Arial"/>
        </w:rPr>
        <w:t xml:space="preserve"> that, if there are currently no mobility parking spaces</w:t>
      </w:r>
      <w:r w:rsidR="004D2213" w:rsidRPr="60692CA6">
        <w:rPr>
          <w:rFonts w:cs="Arial"/>
        </w:rPr>
        <w:t xml:space="preserve"> or pick up/drop off points</w:t>
      </w:r>
      <w:r w:rsidR="00395588" w:rsidRPr="60692CA6">
        <w:rPr>
          <w:rFonts w:cs="Arial"/>
        </w:rPr>
        <w:t xml:space="preserve"> near the playground that at least one be created</w:t>
      </w:r>
      <w:r w:rsidR="004D2213" w:rsidRPr="60692CA6">
        <w:rPr>
          <w:rFonts w:cs="Arial"/>
        </w:rPr>
        <w:t>.</w:t>
      </w:r>
    </w:p>
    <w:p w14:paraId="2B1B6404" w14:textId="333E8D94" w:rsidR="0061017C" w:rsidRPr="005B1617" w:rsidRDefault="002E0A17" w:rsidP="000D4B4E">
      <w:pPr>
        <w:spacing w:line="276" w:lineRule="auto"/>
        <w:rPr>
          <w:rFonts w:cs="Arial"/>
          <w:b/>
          <w:bCs/>
          <w:color w:val="1F3864" w:themeColor="accent1" w:themeShade="80"/>
          <w:sz w:val="32"/>
          <w:szCs w:val="32"/>
        </w:rPr>
      </w:pPr>
      <w:r w:rsidRPr="005B1617">
        <w:rPr>
          <w:rFonts w:eastAsia="Arial" w:cs="Arial"/>
          <w:b/>
          <w:bCs/>
          <w:color w:val="1F3864" w:themeColor="accent1" w:themeShade="80"/>
          <w:sz w:val="32"/>
          <w:szCs w:val="32"/>
        </w:rPr>
        <w:t>Recommendations Summary</w:t>
      </w:r>
    </w:p>
    <w:p w14:paraId="2C1FAB6E" w14:textId="22C6B2C0" w:rsidR="00A623C7" w:rsidRDefault="00A623C7" w:rsidP="60692CA6">
      <w:pPr>
        <w:pStyle w:val="paragraph"/>
        <w:spacing w:before="0" w:beforeAutospacing="0" w:after="0" w:afterAutospacing="0" w:line="360" w:lineRule="auto"/>
        <w:textAlignment w:val="baseline"/>
        <w:rPr>
          <w:rStyle w:val="eop"/>
          <w:rFonts w:ascii="Arial" w:hAnsi="Arial" w:cs="Arial"/>
          <w:color w:val="000000"/>
          <w:lang w:val="en-US"/>
        </w:rPr>
      </w:pPr>
      <w:r w:rsidRPr="60692CA6">
        <w:rPr>
          <w:rFonts w:ascii="Arial" w:hAnsi="Arial" w:cs="Arial"/>
          <w:b/>
          <w:bCs/>
        </w:rPr>
        <w:t xml:space="preserve">Recommendation 1: </w:t>
      </w:r>
      <w:r w:rsidRPr="60692CA6">
        <w:rPr>
          <w:rStyle w:val="normaltextrun"/>
          <w:rFonts w:ascii="Arial" w:hAnsi="Arial" w:cs="Arial"/>
          <w:color w:val="000000" w:themeColor="text1"/>
        </w:rPr>
        <w:t xml:space="preserve">that inclusive play equipment be installed in the new </w:t>
      </w:r>
      <w:proofErr w:type="spellStart"/>
      <w:r w:rsidRPr="60692CA6">
        <w:rPr>
          <w:rStyle w:val="normaltextrun"/>
          <w:rFonts w:ascii="Arial" w:hAnsi="Arial" w:cs="Arial"/>
          <w:color w:val="000000" w:themeColor="text1"/>
        </w:rPr>
        <w:t>Queenspark</w:t>
      </w:r>
      <w:proofErr w:type="spellEnd"/>
      <w:r w:rsidRPr="60692CA6">
        <w:rPr>
          <w:rStyle w:val="normaltextrun"/>
          <w:rFonts w:ascii="Arial" w:hAnsi="Arial" w:cs="Arial"/>
          <w:color w:val="000000" w:themeColor="text1"/>
        </w:rPr>
        <w:t xml:space="preserve"> Playground to give every child the opportunity to participate in play. </w:t>
      </w:r>
    </w:p>
    <w:p w14:paraId="4638BDFF" w14:textId="43A639A7" w:rsidR="60692CA6" w:rsidRDefault="60692CA6" w:rsidP="60692CA6">
      <w:pPr>
        <w:pStyle w:val="paragraph"/>
        <w:spacing w:before="0" w:beforeAutospacing="0" w:after="0" w:afterAutospacing="0" w:line="360" w:lineRule="auto"/>
        <w:rPr>
          <w:rStyle w:val="normaltextrun"/>
          <w:rFonts w:ascii="Arial" w:hAnsi="Arial" w:cs="Arial"/>
          <w:color w:val="000000" w:themeColor="text1"/>
        </w:rPr>
      </w:pPr>
    </w:p>
    <w:p w14:paraId="4F09D6EE" w14:textId="1B39A124" w:rsidR="00753419" w:rsidRDefault="001233B6" w:rsidP="000667AE">
      <w:pPr>
        <w:spacing w:after="0" w:line="360" w:lineRule="auto"/>
        <w:textAlignment w:val="baseline"/>
        <w:rPr>
          <w:rFonts w:eastAsia="Times New Roman" w:cs="Arial"/>
          <w:color w:val="000000" w:themeColor="text1"/>
          <w:lang w:eastAsia="en-NZ"/>
        </w:rPr>
      </w:pPr>
      <w:r w:rsidRPr="60692CA6">
        <w:rPr>
          <w:rStyle w:val="eop"/>
          <w:rFonts w:cs="Arial"/>
          <w:b/>
          <w:bCs/>
          <w:color w:val="000000" w:themeColor="text1"/>
          <w:lang w:val="en-US"/>
        </w:rPr>
        <w:t xml:space="preserve">Recommendation 2: </w:t>
      </w:r>
      <w:r w:rsidR="00753419" w:rsidRPr="60692CA6">
        <w:rPr>
          <w:rFonts w:eastAsia="Times New Roman" w:cs="Arial"/>
          <w:color w:val="000000" w:themeColor="text1"/>
          <w:lang w:eastAsia="en-NZ"/>
        </w:rPr>
        <w:t xml:space="preserve">that neither woodchip or bark surfaces be used in the proposed nature playground section as this presents an accessibility issue for wheelchair and mobility aid users. </w:t>
      </w:r>
    </w:p>
    <w:p w14:paraId="155ADBFA" w14:textId="77777777" w:rsidR="000250C4" w:rsidRDefault="000250C4" w:rsidP="000667AE">
      <w:pPr>
        <w:spacing w:after="0" w:line="360" w:lineRule="auto"/>
        <w:textAlignment w:val="baseline"/>
        <w:rPr>
          <w:rFonts w:eastAsia="Times New Roman" w:cs="Arial"/>
          <w:color w:val="000000" w:themeColor="text1"/>
          <w:lang w:eastAsia="en-NZ"/>
        </w:rPr>
      </w:pPr>
    </w:p>
    <w:p w14:paraId="5B78543B" w14:textId="3C0185D3" w:rsidR="001233B6" w:rsidRDefault="00753419" w:rsidP="60692CA6">
      <w:pPr>
        <w:pStyle w:val="paragraph"/>
        <w:spacing w:before="0" w:beforeAutospacing="0" w:after="0" w:afterAutospacing="0" w:line="360" w:lineRule="auto"/>
        <w:textAlignment w:val="baseline"/>
        <w:rPr>
          <w:rFonts w:ascii="Arial" w:hAnsi="Arial" w:cs="Arial"/>
        </w:rPr>
      </w:pPr>
      <w:r w:rsidRPr="60692CA6">
        <w:rPr>
          <w:rStyle w:val="eop"/>
          <w:rFonts w:ascii="Arial" w:hAnsi="Arial" w:cs="Arial"/>
          <w:b/>
          <w:bCs/>
          <w:color w:val="000000" w:themeColor="text1"/>
          <w:lang w:val="en-US"/>
        </w:rPr>
        <w:t xml:space="preserve">Recommendation 3: </w:t>
      </w:r>
      <w:r w:rsidR="00020144" w:rsidRPr="60692CA6">
        <w:rPr>
          <w:rFonts w:ascii="Arial" w:hAnsi="Arial" w:cs="Arial"/>
          <w:color w:val="000000" w:themeColor="text1"/>
        </w:rPr>
        <w:t xml:space="preserve">that </w:t>
      </w:r>
      <w:r w:rsidR="00020144" w:rsidRPr="60692CA6">
        <w:rPr>
          <w:rFonts w:ascii="Arial" w:hAnsi="Arial" w:cs="Arial"/>
        </w:rPr>
        <w:t>a path be placed around the playground to provide access for everyone including wheelchair users, people using mobility aids, and children’s pushchairs. Also, tactile strips should be placed around the pathway to enable safe, accessible navigation by blind and low vision people.</w:t>
      </w:r>
    </w:p>
    <w:p w14:paraId="56AF831F" w14:textId="04D4157C" w:rsidR="60692CA6" w:rsidRDefault="60692CA6" w:rsidP="60692CA6">
      <w:pPr>
        <w:pStyle w:val="paragraph"/>
        <w:spacing w:before="0" w:beforeAutospacing="0" w:after="0" w:afterAutospacing="0" w:line="360" w:lineRule="auto"/>
        <w:rPr>
          <w:rFonts w:ascii="Arial" w:hAnsi="Arial" w:cs="Arial"/>
        </w:rPr>
      </w:pPr>
    </w:p>
    <w:p w14:paraId="651BF372" w14:textId="246DE3F6" w:rsidR="00C20AEA" w:rsidRDefault="00C20AEA" w:rsidP="60692CA6">
      <w:pPr>
        <w:spacing w:after="0" w:line="360" w:lineRule="auto"/>
        <w:textAlignment w:val="baseline"/>
        <w:rPr>
          <w:rFonts w:eastAsia="SimSun"/>
        </w:rPr>
      </w:pPr>
      <w:r w:rsidRPr="60692CA6">
        <w:rPr>
          <w:rFonts w:cs="Arial"/>
          <w:b/>
          <w:bCs/>
        </w:rPr>
        <w:t xml:space="preserve">Recommendation 4: </w:t>
      </w:r>
      <w:r w:rsidRPr="60692CA6">
        <w:rPr>
          <w:rFonts w:eastAsia="SimSun"/>
        </w:rPr>
        <w:t>th</w:t>
      </w:r>
      <w:r w:rsidR="056384EC" w:rsidRPr="60692CA6">
        <w:rPr>
          <w:rFonts w:eastAsia="SimSun"/>
        </w:rPr>
        <w:t xml:space="preserve">at a </w:t>
      </w:r>
      <w:r w:rsidRPr="60692CA6">
        <w:rPr>
          <w:rFonts w:eastAsia="SimSun"/>
        </w:rPr>
        <w:t xml:space="preserve">wheelchair user friendly water drinking fountain </w:t>
      </w:r>
      <w:r w:rsidR="3B5F5312" w:rsidRPr="60692CA6">
        <w:rPr>
          <w:rFonts w:eastAsia="SimSun"/>
        </w:rPr>
        <w:t xml:space="preserve">be placed </w:t>
      </w:r>
      <w:r w:rsidRPr="60692CA6">
        <w:rPr>
          <w:rFonts w:eastAsia="SimSun"/>
        </w:rPr>
        <w:t>in the park.</w:t>
      </w:r>
    </w:p>
    <w:p w14:paraId="24C7794A" w14:textId="56F0C385" w:rsidR="60692CA6" w:rsidRDefault="60692CA6" w:rsidP="60692CA6">
      <w:pPr>
        <w:spacing w:after="0" w:line="360" w:lineRule="auto"/>
        <w:rPr>
          <w:rFonts w:eastAsia="SimSun"/>
        </w:rPr>
      </w:pPr>
    </w:p>
    <w:p w14:paraId="78706CD5" w14:textId="77777777" w:rsidR="00872635" w:rsidRDefault="00C20AEA" w:rsidP="0049195B">
      <w:pPr>
        <w:spacing w:after="0" w:line="360" w:lineRule="auto"/>
        <w:textAlignment w:val="baseline"/>
        <w:rPr>
          <w:rFonts w:cs="Arial"/>
        </w:rPr>
      </w:pPr>
      <w:r w:rsidRPr="60692CA6">
        <w:rPr>
          <w:rFonts w:eastAsia="SimSun"/>
          <w:b/>
          <w:bCs/>
        </w:rPr>
        <w:t>Rec</w:t>
      </w:r>
      <w:r w:rsidR="00872635" w:rsidRPr="60692CA6">
        <w:rPr>
          <w:rFonts w:eastAsia="SimSun"/>
          <w:b/>
          <w:bCs/>
        </w:rPr>
        <w:t xml:space="preserve">ommendation 5: </w:t>
      </w:r>
      <w:r w:rsidR="00872635" w:rsidRPr="00FF2C48">
        <w:rPr>
          <w:rFonts w:cs="Arial"/>
        </w:rPr>
        <w:t xml:space="preserve">that picnic areas include </w:t>
      </w:r>
      <w:r w:rsidR="00872635">
        <w:rPr>
          <w:rStyle w:val="normaltextrun"/>
          <w:rFonts w:cs="Arial"/>
          <w:color w:val="000000"/>
          <w:shd w:val="clear" w:color="auto" w:fill="FFFFFF"/>
        </w:rPr>
        <w:t>tables which have open spaces so that both wheelchair and mobility aid users can access them.</w:t>
      </w:r>
    </w:p>
    <w:p w14:paraId="6A8ED79E" w14:textId="64C0B2D0" w:rsidR="60692CA6" w:rsidRDefault="60692CA6" w:rsidP="60692CA6">
      <w:pPr>
        <w:spacing w:after="0" w:line="360" w:lineRule="auto"/>
        <w:rPr>
          <w:rStyle w:val="normaltextrun"/>
          <w:rFonts w:cs="Arial"/>
          <w:color w:val="000000" w:themeColor="text1"/>
        </w:rPr>
      </w:pPr>
    </w:p>
    <w:p w14:paraId="67EB953C" w14:textId="3CDBB3FA" w:rsidR="000250C4" w:rsidRDefault="00144712" w:rsidP="0049195B">
      <w:pPr>
        <w:spacing w:after="120" w:line="360" w:lineRule="auto"/>
        <w:textAlignment w:val="baseline"/>
        <w:rPr>
          <w:rFonts w:cs="Arial"/>
        </w:rPr>
      </w:pPr>
      <w:r w:rsidRPr="60692CA6">
        <w:rPr>
          <w:rFonts w:cs="Arial"/>
          <w:b/>
          <w:bCs/>
        </w:rPr>
        <w:lastRenderedPageBreak/>
        <w:t>Recommendation 6:</w:t>
      </w:r>
      <w:r w:rsidRPr="60692CA6">
        <w:rPr>
          <w:rFonts w:cs="Arial"/>
        </w:rPr>
        <w:t xml:space="preserve"> that </w:t>
      </w:r>
      <w:r w:rsidR="000250C4" w:rsidRPr="60692CA6">
        <w:rPr>
          <w:rFonts w:cs="Arial"/>
        </w:rPr>
        <w:t>trees are pruned to allow cover for people to sit in the shade, especially during the warmer months.</w:t>
      </w:r>
    </w:p>
    <w:p w14:paraId="53C9097E" w14:textId="4A60028A" w:rsidR="000250C4" w:rsidRPr="004D2213" w:rsidRDefault="00144712" w:rsidP="60692CA6">
      <w:pPr>
        <w:spacing w:line="360" w:lineRule="auto"/>
        <w:rPr>
          <w:rFonts w:cs="Arial"/>
        </w:rPr>
      </w:pPr>
      <w:r w:rsidRPr="60692CA6">
        <w:rPr>
          <w:rFonts w:cs="Arial"/>
          <w:b/>
          <w:bCs/>
        </w:rPr>
        <w:t>Recommendation 7:</w:t>
      </w:r>
      <w:r w:rsidRPr="60692CA6">
        <w:rPr>
          <w:rFonts w:cs="Arial"/>
        </w:rPr>
        <w:t xml:space="preserve"> </w:t>
      </w:r>
      <w:r w:rsidR="22D6AA94" w:rsidRPr="60692CA6">
        <w:rPr>
          <w:rFonts w:cs="Arial"/>
        </w:rPr>
        <w:t>that at least one mobility parking space or pick up/drop off points be sited near the playground</w:t>
      </w:r>
      <w:r w:rsidR="000250C4" w:rsidRPr="60692CA6">
        <w:rPr>
          <w:rFonts w:cs="Arial"/>
        </w:rPr>
        <w:t>.</w:t>
      </w:r>
    </w:p>
    <w:p w14:paraId="17D37E32" w14:textId="560059E6" w:rsidR="00846571" w:rsidRPr="00A623C7" w:rsidRDefault="00846571" w:rsidP="00846571">
      <w:pPr>
        <w:rPr>
          <w:b/>
          <w:bCs/>
        </w:rPr>
      </w:pPr>
    </w:p>
    <w:p w14:paraId="279D15C1" w14:textId="77777777" w:rsidR="00846571" w:rsidRDefault="00846571" w:rsidP="00846571">
      <w:pPr>
        <w:spacing w:after="200" w:line="360" w:lineRule="auto"/>
      </w:pPr>
    </w:p>
    <w:p w14:paraId="50585049" w14:textId="77777777" w:rsidR="00846571" w:rsidRPr="004E3921" w:rsidRDefault="00846571" w:rsidP="00846571">
      <w:pPr>
        <w:spacing w:after="200" w:line="360" w:lineRule="auto"/>
      </w:pPr>
    </w:p>
    <w:sectPr w:rsidR="00846571" w:rsidRPr="004E39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4D5D" w14:textId="77777777" w:rsidR="00F16AD3" w:rsidRDefault="00F16AD3" w:rsidP="00846571">
      <w:pPr>
        <w:spacing w:after="0" w:line="240" w:lineRule="auto"/>
      </w:pPr>
      <w:r>
        <w:separator/>
      </w:r>
    </w:p>
  </w:endnote>
  <w:endnote w:type="continuationSeparator" w:id="0">
    <w:p w14:paraId="541EE866" w14:textId="77777777" w:rsidR="00F16AD3" w:rsidRDefault="00F16AD3" w:rsidP="00846571">
      <w:pPr>
        <w:spacing w:after="0" w:line="240" w:lineRule="auto"/>
      </w:pPr>
      <w:r>
        <w:continuationSeparator/>
      </w:r>
    </w:p>
  </w:endnote>
  <w:endnote w:type="continuationNotice" w:id="1">
    <w:p w14:paraId="0429D205" w14:textId="77777777" w:rsidR="00FE04F5" w:rsidRDefault="00FE0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7445" w14:textId="77777777" w:rsidR="00F16AD3" w:rsidRDefault="00F16AD3" w:rsidP="00846571">
      <w:pPr>
        <w:spacing w:after="0" w:line="240" w:lineRule="auto"/>
      </w:pPr>
      <w:r>
        <w:separator/>
      </w:r>
    </w:p>
  </w:footnote>
  <w:footnote w:type="continuationSeparator" w:id="0">
    <w:p w14:paraId="513048D0" w14:textId="77777777" w:rsidR="00F16AD3" w:rsidRDefault="00F16AD3" w:rsidP="00846571">
      <w:pPr>
        <w:spacing w:after="0" w:line="240" w:lineRule="auto"/>
      </w:pPr>
      <w:r>
        <w:continuationSeparator/>
      </w:r>
    </w:p>
  </w:footnote>
  <w:footnote w:type="continuationNotice" w:id="1">
    <w:p w14:paraId="35F9693B" w14:textId="77777777" w:rsidR="00FE04F5" w:rsidRDefault="00FE04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33253686">
    <w:abstractNumId w:val="1"/>
  </w:num>
  <w:num w:numId="2" w16cid:durableId="1056511628">
    <w:abstractNumId w:val="0"/>
  </w:num>
  <w:num w:numId="3" w16cid:durableId="674840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8B"/>
    <w:rsid w:val="00004B06"/>
    <w:rsid w:val="00020144"/>
    <w:rsid w:val="000250C4"/>
    <w:rsid w:val="00031026"/>
    <w:rsid w:val="00056C1C"/>
    <w:rsid w:val="000667AE"/>
    <w:rsid w:val="00077BA7"/>
    <w:rsid w:val="000D4B4E"/>
    <w:rsid w:val="000D4E58"/>
    <w:rsid w:val="000E0045"/>
    <w:rsid w:val="000F0195"/>
    <w:rsid w:val="000F5B6A"/>
    <w:rsid w:val="0010637B"/>
    <w:rsid w:val="00116320"/>
    <w:rsid w:val="001233B6"/>
    <w:rsid w:val="0013155C"/>
    <w:rsid w:val="00144712"/>
    <w:rsid w:val="00197BA4"/>
    <w:rsid w:val="001D6AE4"/>
    <w:rsid w:val="00216293"/>
    <w:rsid w:val="00247DB0"/>
    <w:rsid w:val="002C4D24"/>
    <w:rsid w:val="002C5081"/>
    <w:rsid w:val="002E0A17"/>
    <w:rsid w:val="002E2705"/>
    <w:rsid w:val="00386F72"/>
    <w:rsid w:val="00395588"/>
    <w:rsid w:val="003C4BC2"/>
    <w:rsid w:val="0040734F"/>
    <w:rsid w:val="0049195B"/>
    <w:rsid w:val="004D2213"/>
    <w:rsid w:val="005B1617"/>
    <w:rsid w:val="006005CC"/>
    <w:rsid w:val="0061017C"/>
    <w:rsid w:val="00634880"/>
    <w:rsid w:val="00653472"/>
    <w:rsid w:val="00677ECC"/>
    <w:rsid w:val="006861EA"/>
    <w:rsid w:val="0068794A"/>
    <w:rsid w:val="00693CE2"/>
    <w:rsid w:val="006A33CA"/>
    <w:rsid w:val="006B0077"/>
    <w:rsid w:val="006D6090"/>
    <w:rsid w:val="00747C73"/>
    <w:rsid w:val="00753419"/>
    <w:rsid w:val="00771966"/>
    <w:rsid w:val="007B3C9D"/>
    <w:rsid w:val="00816707"/>
    <w:rsid w:val="008421A8"/>
    <w:rsid w:val="00845208"/>
    <w:rsid w:val="00846571"/>
    <w:rsid w:val="00872635"/>
    <w:rsid w:val="008A43D4"/>
    <w:rsid w:val="008C70CA"/>
    <w:rsid w:val="008F6D9D"/>
    <w:rsid w:val="00A02D8B"/>
    <w:rsid w:val="00A474E8"/>
    <w:rsid w:val="00A623C7"/>
    <w:rsid w:val="00AC5AFF"/>
    <w:rsid w:val="00B0100F"/>
    <w:rsid w:val="00B254C7"/>
    <w:rsid w:val="00B322E0"/>
    <w:rsid w:val="00B344DF"/>
    <w:rsid w:val="00C122CC"/>
    <w:rsid w:val="00C20AEA"/>
    <w:rsid w:val="00C25F3C"/>
    <w:rsid w:val="00C675BE"/>
    <w:rsid w:val="00C71943"/>
    <w:rsid w:val="00D01F8B"/>
    <w:rsid w:val="00D05E1D"/>
    <w:rsid w:val="00D7521E"/>
    <w:rsid w:val="00DE4744"/>
    <w:rsid w:val="00DF0FEA"/>
    <w:rsid w:val="00E3506F"/>
    <w:rsid w:val="00E761BE"/>
    <w:rsid w:val="00E7664A"/>
    <w:rsid w:val="00E97030"/>
    <w:rsid w:val="00F16AD3"/>
    <w:rsid w:val="00F218BC"/>
    <w:rsid w:val="00F54EF8"/>
    <w:rsid w:val="00F80F48"/>
    <w:rsid w:val="00FA751D"/>
    <w:rsid w:val="00FE04F5"/>
    <w:rsid w:val="01C48BFD"/>
    <w:rsid w:val="056384EC"/>
    <w:rsid w:val="07E73DDB"/>
    <w:rsid w:val="1A8CF4F9"/>
    <w:rsid w:val="1CC04974"/>
    <w:rsid w:val="22D6AA94"/>
    <w:rsid w:val="2F654F0F"/>
    <w:rsid w:val="33E328F7"/>
    <w:rsid w:val="36A73DA3"/>
    <w:rsid w:val="38430E04"/>
    <w:rsid w:val="390C3155"/>
    <w:rsid w:val="39798C5E"/>
    <w:rsid w:val="3B5F5312"/>
    <w:rsid w:val="3BFB5493"/>
    <w:rsid w:val="4299EB3E"/>
    <w:rsid w:val="43CC0E67"/>
    <w:rsid w:val="4D59C850"/>
    <w:rsid w:val="4D655675"/>
    <w:rsid w:val="51CE7544"/>
    <w:rsid w:val="57648B5E"/>
    <w:rsid w:val="5E3D4841"/>
    <w:rsid w:val="60692CA6"/>
    <w:rsid w:val="610596BD"/>
    <w:rsid w:val="61310DA7"/>
    <w:rsid w:val="6532F948"/>
    <w:rsid w:val="66E7FAFF"/>
    <w:rsid w:val="670DF6E5"/>
    <w:rsid w:val="6A17FC72"/>
    <w:rsid w:val="701A69CD"/>
    <w:rsid w:val="78D32AC0"/>
    <w:rsid w:val="7ADD170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EB1F"/>
  <w15:chartTrackingRefBased/>
  <w15:docId w15:val="{4D15D828-F373-4D12-BFD0-5A669B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1"/>
    <w:pPr>
      <w:spacing w:after="240" w:line="480" w:lineRule="auto"/>
    </w:pPr>
    <w:rPr>
      <w:rFonts w:ascii="Arial" w:hAnsi="Arial"/>
      <w:sz w:val="24"/>
    </w:rPr>
  </w:style>
  <w:style w:type="paragraph" w:styleId="Heading1">
    <w:name w:val="heading 1"/>
    <w:basedOn w:val="Normal"/>
    <w:next w:val="Normal"/>
    <w:link w:val="Heading1Char"/>
    <w:uiPriority w:val="9"/>
    <w:qFormat/>
    <w:rsid w:val="008465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46571"/>
    <w:pPr>
      <w:keepNext/>
      <w:keepLines/>
      <w:spacing w:before="240" w:line="240" w:lineRule="auto"/>
      <w:outlineLvl w:val="1"/>
    </w:pPr>
    <w:rPr>
      <w:rFonts w:eastAsiaTheme="majorEastAsia" w:cstheme="majorBidi"/>
      <w:b/>
      <w:color w:val="00206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571"/>
    <w:rPr>
      <w:rFonts w:ascii="Arial" w:eastAsiaTheme="majorEastAsia" w:hAnsi="Arial" w:cstheme="majorBidi"/>
      <w:b/>
      <w:color w:val="002060"/>
      <w:sz w:val="32"/>
      <w:szCs w:val="26"/>
    </w:rPr>
  </w:style>
  <w:style w:type="character" w:styleId="Hyperlink">
    <w:name w:val="Hyperlink"/>
    <w:basedOn w:val="DefaultParagraphFont"/>
    <w:uiPriority w:val="99"/>
    <w:unhideWhenUsed/>
    <w:rsid w:val="00846571"/>
    <w:rPr>
      <w:color w:val="0563C1" w:themeColor="hyperlink"/>
      <w:u w:val="single"/>
    </w:rPr>
  </w:style>
  <w:style w:type="paragraph" w:styleId="ListParagraph">
    <w:name w:val="List Paragraph"/>
    <w:basedOn w:val="Normal"/>
    <w:uiPriority w:val="34"/>
    <w:qFormat/>
    <w:rsid w:val="00846571"/>
    <w:pPr>
      <w:ind w:left="720"/>
      <w:contextualSpacing/>
    </w:pPr>
  </w:style>
  <w:style w:type="paragraph" w:styleId="FootnoteText">
    <w:name w:val="footnote text"/>
    <w:basedOn w:val="Normal"/>
    <w:link w:val="FootnoteTextChar"/>
    <w:uiPriority w:val="99"/>
    <w:unhideWhenUsed/>
    <w:rsid w:val="00846571"/>
    <w:pPr>
      <w:spacing w:after="0" w:line="240" w:lineRule="auto"/>
    </w:pPr>
    <w:rPr>
      <w:sz w:val="20"/>
      <w:szCs w:val="20"/>
    </w:rPr>
  </w:style>
  <w:style w:type="character" w:customStyle="1" w:styleId="FootnoteTextChar">
    <w:name w:val="Footnote Text Char"/>
    <w:basedOn w:val="DefaultParagraphFont"/>
    <w:link w:val="FootnoteText"/>
    <w:uiPriority w:val="99"/>
    <w:rsid w:val="00846571"/>
    <w:rPr>
      <w:rFonts w:ascii="Arial" w:hAnsi="Arial"/>
      <w:sz w:val="20"/>
      <w:szCs w:val="20"/>
    </w:rPr>
  </w:style>
  <w:style w:type="character" w:styleId="FootnoteReference">
    <w:name w:val="footnote reference"/>
    <w:basedOn w:val="DefaultParagraphFont"/>
    <w:uiPriority w:val="99"/>
    <w:unhideWhenUsed/>
    <w:rsid w:val="00846571"/>
    <w:rPr>
      <w:vertAlign w:val="superscript"/>
    </w:rPr>
  </w:style>
  <w:style w:type="character" w:styleId="UnresolvedMention">
    <w:name w:val="Unresolved Mention"/>
    <w:basedOn w:val="DefaultParagraphFont"/>
    <w:uiPriority w:val="99"/>
    <w:semiHidden/>
    <w:unhideWhenUsed/>
    <w:rsid w:val="00846571"/>
    <w:rPr>
      <w:color w:val="605E5C"/>
      <w:shd w:val="clear" w:color="auto" w:fill="E1DFDD"/>
    </w:rPr>
  </w:style>
  <w:style w:type="character" w:customStyle="1" w:styleId="Heading1Char">
    <w:name w:val="Heading 1 Char"/>
    <w:basedOn w:val="DefaultParagraphFont"/>
    <w:link w:val="Heading1"/>
    <w:uiPriority w:val="9"/>
    <w:rsid w:val="00846571"/>
    <w:rPr>
      <w:rFonts w:asciiTheme="majorHAnsi" w:eastAsiaTheme="majorEastAsia" w:hAnsiTheme="majorHAnsi" w:cstheme="majorBidi"/>
      <w:color w:val="2F5496" w:themeColor="accent1" w:themeShade="BF"/>
      <w:sz w:val="32"/>
      <w:szCs w:val="32"/>
    </w:rPr>
  </w:style>
  <w:style w:type="character" w:styleId="Emphasis">
    <w:name w:val="Emphasis"/>
    <w:uiPriority w:val="20"/>
    <w:qFormat/>
    <w:rsid w:val="00693CE2"/>
    <w:rPr>
      <w:rFonts w:ascii="Arial" w:hAnsi="Arial" w:cs="Arial"/>
      <w:color w:val="002060"/>
    </w:rPr>
  </w:style>
  <w:style w:type="paragraph" w:customStyle="1" w:styleId="paragraph">
    <w:name w:val="paragraph"/>
    <w:basedOn w:val="Normal"/>
    <w:rsid w:val="00A474E8"/>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A474E8"/>
  </w:style>
  <w:style w:type="character" w:customStyle="1" w:styleId="eop">
    <w:name w:val="eop"/>
    <w:basedOn w:val="DefaultParagraphFont"/>
    <w:rsid w:val="00A474E8"/>
  </w:style>
  <w:style w:type="paragraph" w:styleId="Header">
    <w:name w:val="header"/>
    <w:basedOn w:val="Normal"/>
    <w:link w:val="HeaderChar"/>
    <w:uiPriority w:val="99"/>
    <w:semiHidden/>
    <w:unhideWhenUsed/>
    <w:rsid w:val="00FE04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04F5"/>
    <w:rPr>
      <w:rFonts w:ascii="Arial" w:hAnsi="Arial"/>
      <w:sz w:val="24"/>
    </w:rPr>
  </w:style>
  <w:style w:type="paragraph" w:styleId="Footer">
    <w:name w:val="footer"/>
    <w:basedOn w:val="Normal"/>
    <w:link w:val="FooterChar"/>
    <w:uiPriority w:val="99"/>
    <w:semiHidden/>
    <w:unhideWhenUsed/>
    <w:rsid w:val="00FE04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04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3382">
      <w:bodyDiv w:val="1"/>
      <w:marLeft w:val="0"/>
      <w:marRight w:val="0"/>
      <w:marTop w:val="0"/>
      <w:marBottom w:val="0"/>
      <w:divBdr>
        <w:top w:val="none" w:sz="0" w:space="0" w:color="auto"/>
        <w:left w:val="none" w:sz="0" w:space="0" w:color="auto"/>
        <w:bottom w:val="none" w:sz="0" w:space="0" w:color="auto"/>
        <w:right w:val="none" w:sz="0" w:space="0" w:color="auto"/>
      </w:divBdr>
      <w:divsChild>
        <w:div w:id="751004106">
          <w:marLeft w:val="0"/>
          <w:marRight w:val="0"/>
          <w:marTop w:val="0"/>
          <w:marBottom w:val="0"/>
          <w:divBdr>
            <w:top w:val="none" w:sz="0" w:space="0" w:color="auto"/>
            <w:left w:val="none" w:sz="0" w:space="0" w:color="auto"/>
            <w:bottom w:val="none" w:sz="0" w:space="0" w:color="auto"/>
            <w:right w:val="none" w:sz="0" w:space="0" w:color="auto"/>
          </w:divBdr>
        </w:div>
        <w:div w:id="2115707944">
          <w:marLeft w:val="0"/>
          <w:marRight w:val="0"/>
          <w:marTop w:val="0"/>
          <w:marBottom w:val="0"/>
          <w:divBdr>
            <w:top w:val="none" w:sz="0" w:space="0" w:color="auto"/>
            <w:left w:val="none" w:sz="0" w:space="0" w:color="auto"/>
            <w:bottom w:val="none" w:sz="0" w:space="0" w:color="auto"/>
            <w:right w:val="none" w:sz="0" w:space="0" w:color="auto"/>
          </w:divBdr>
        </w:div>
      </w:divsChild>
    </w:div>
    <w:div w:id="678237987">
      <w:bodyDiv w:val="1"/>
      <w:marLeft w:val="0"/>
      <w:marRight w:val="0"/>
      <w:marTop w:val="0"/>
      <w:marBottom w:val="0"/>
      <w:divBdr>
        <w:top w:val="none" w:sz="0" w:space="0" w:color="auto"/>
        <w:left w:val="none" w:sz="0" w:space="0" w:color="auto"/>
        <w:bottom w:val="none" w:sz="0" w:space="0" w:color="auto"/>
        <w:right w:val="none" w:sz="0" w:space="0" w:color="auto"/>
      </w:divBdr>
    </w:div>
    <w:div w:id="925960166">
      <w:bodyDiv w:val="1"/>
      <w:marLeft w:val="0"/>
      <w:marRight w:val="0"/>
      <w:marTop w:val="0"/>
      <w:marBottom w:val="0"/>
      <w:divBdr>
        <w:top w:val="none" w:sz="0" w:space="0" w:color="auto"/>
        <w:left w:val="none" w:sz="0" w:space="0" w:color="auto"/>
        <w:bottom w:val="none" w:sz="0" w:space="0" w:color="auto"/>
        <w:right w:val="none" w:sz="0" w:space="0" w:color="auto"/>
      </w:divBdr>
    </w:div>
    <w:div w:id="1155413538">
      <w:bodyDiv w:val="1"/>
      <w:marLeft w:val="0"/>
      <w:marRight w:val="0"/>
      <w:marTop w:val="0"/>
      <w:marBottom w:val="0"/>
      <w:divBdr>
        <w:top w:val="none" w:sz="0" w:space="0" w:color="auto"/>
        <w:left w:val="none" w:sz="0" w:space="0" w:color="auto"/>
        <w:bottom w:val="none" w:sz="0" w:space="0" w:color="auto"/>
        <w:right w:val="none" w:sz="0" w:space="0" w:color="auto"/>
      </w:divBdr>
    </w:div>
    <w:div w:id="1247112010">
      <w:bodyDiv w:val="1"/>
      <w:marLeft w:val="0"/>
      <w:marRight w:val="0"/>
      <w:marTop w:val="0"/>
      <w:marBottom w:val="0"/>
      <w:divBdr>
        <w:top w:val="none" w:sz="0" w:space="0" w:color="auto"/>
        <w:left w:val="none" w:sz="0" w:space="0" w:color="auto"/>
        <w:bottom w:val="none" w:sz="0" w:space="0" w:color="auto"/>
        <w:right w:val="none" w:sz="0" w:space="0" w:color="auto"/>
      </w:divBdr>
      <w:divsChild>
        <w:div w:id="355235713">
          <w:marLeft w:val="0"/>
          <w:marRight w:val="0"/>
          <w:marTop w:val="0"/>
          <w:marBottom w:val="0"/>
          <w:divBdr>
            <w:top w:val="none" w:sz="0" w:space="0" w:color="auto"/>
            <w:left w:val="none" w:sz="0" w:space="0" w:color="auto"/>
            <w:bottom w:val="none" w:sz="0" w:space="0" w:color="auto"/>
            <w:right w:val="none" w:sz="0" w:space="0" w:color="auto"/>
          </w:divBdr>
        </w:div>
        <w:div w:id="903486310">
          <w:marLeft w:val="0"/>
          <w:marRight w:val="0"/>
          <w:marTop w:val="0"/>
          <w:marBottom w:val="0"/>
          <w:divBdr>
            <w:top w:val="none" w:sz="0" w:space="0" w:color="auto"/>
            <w:left w:val="none" w:sz="0" w:space="0" w:color="auto"/>
            <w:bottom w:val="none" w:sz="0" w:space="0" w:color="auto"/>
            <w:right w:val="none" w:sz="0" w:space="0" w:color="auto"/>
          </w:divBdr>
        </w:div>
        <w:div w:id="968126668">
          <w:marLeft w:val="0"/>
          <w:marRight w:val="0"/>
          <w:marTop w:val="0"/>
          <w:marBottom w:val="0"/>
          <w:divBdr>
            <w:top w:val="none" w:sz="0" w:space="0" w:color="auto"/>
            <w:left w:val="none" w:sz="0" w:space="0" w:color="auto"/>
            <w:bottom w:val="none" w:sz="0" w:space="0" w:color="auto"/>
            <w:right w:val="none" w:sz="0" w:space="0" w:color="auto"/>
          </w:divBdr>
        </w:div>
        <w:div w:id="2037077223">
          <w:marLeft w:val="0"/>
          <w:marRight w:val="0"/>
          <w:marTop w:val="0"/>
          <w:marBottom w:val="0"/>
          <w:divBdr>
            <w:top w:val="none" w:sz="0" w:space="0" w:color="auto"/>
            <w:left w:val="none" w:sz="0" w:space="0" w:color="auto"/>
            <w:bottom w:val="none" w:sz="0" w:space="0" w:color="auto"/>
            <w:right w:val="none" w:sz="0" w:space="0" w:color="auto"/>
          </w:divBdr>
        </w:div>
      </w:divsChild>
    </w:div>
    <w:div w:id="137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hristchurch@dpa.org.nz" TargetMode="External"/><Relationship Id="rId23"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hyperlink" Target="https://www.odi.govt.nz/nz-disability-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ris.ford@dpa.org.nz" TargetMode="External"/><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isabled%20Persons%20Assembly%20NZ\DPA%20-%20Documents\General\Communications%20and%20Engagement\Regions%20-%20Kaituitui\Christchurch\DPA%20Admnistration%202019-\DPA%20ADMINISTRATION%202019%20-\Templates\Submission%20Template%2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5C28B-C94C-4F84-AABB-FC51B05DD7A4}">
  <ds:schemaRefs>
    <ds:schemaRef ds:uri="http://schemas.microsoft.com/sharepoint/v3/contenttype/forms"/>
  </ds:schemaRefs>
</ds:datastoreItem>
</file>

<file path=customXml/itemProps2.xml><?xml version="1.0" encoding="utf-8"?>
<ds:datastoreItem xmlns:ds="http://schemas.openxmlformats.org/officeDocument/2006/customXml" ds:itemID="{F6C3034C-6621-4FCA-8109-F863BA5A49D4}">
  <ds:schemaRefs>
    <ds:schemaRef ds:uri="http://purl.org/dc/terms/"/>
    <ds:schemaRef ds:uri="http://purl.org/dc/dcmitype/"/>
    <ds:schemaRef ds:uri="d2301f34-5cde-48a5-92d5-a0089b6a6a0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c67b1871-600f-4b9e-a4b1-ab314be2ee2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8B577B-8A5E-408A-8B56-472FE40DB17D}">
  <ds:schemaRefs>
    <ds:schemaRef ds:uri="http://schemas.microsoft.com/office/2006/metadata/contentType"/>
    <ds:schemaRef ds:uri="http://schemas.microsoft.com/office/2006/metadata/properties/metaAttributes"/>
    <ds:schemaRef ds:uri="http://www.w3.org/2000/xmlns/"/>
    <ds:schemaRef ds:uri="http://www.w3.org/2001/XMLSchema"/>
    <ds:schemaRef ds:uri="c67b1871-600f-4b9e-a4b1-ab314be2ee20"/>
    <ds:schemaRef ds:uri="d2301f34-5cde-48a5-92d5-a0089b6a6a0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Submission Template 2023</Template>
  <TotalTime>2</TotalTime>
  <Pages>5</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Robertson</dc:creator>
  <cp:keywords/>
  <dc:description/>
  <cp:lastModifiedBy>Emily Tilley</cp:lastModifiedBy>
  <cp:revision>2</cp:revision>
  <dcterms:created xsi:type="dcterms:W3CDTF">2023-03-19T03:08:00Z</dcterms:created>
  <dcterms:modified xsi:type="dcterms:W3CDTF">2023-03-19T03:08:00Z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