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03FC6F5F">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4376809D"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35725D5F" w:rsidR="00FA5DE7" w:rsidRPr="00FA5DE7" w:rsidRDefault="00982818" w:rsidP="0E97A3B1">
      <w:pPr>
        <w:spacing w:line="360" w:lineRule="auto"/>
      </w:pPr>
      <w:r>
        <w:t>November 2023</w:t>
      </w:r>
    </w:p>
    <w:p w14:paraId="592A93E5" w14:textId="77777777" w:rsidR="00FA5DE7" w:rsidRPr="00FA5DE7" w:rsidRDefault="00FA5DE7" w:rsidP="003A2E54">
      <w:pPr>
        <w:spacing w:line="360" w:lineRule="auto"/>
        <w:rPr>
          <w:szCs w:val="24"/>
        </w:rPr>
      </w:pPr>
    </w:p>
    <w:p w14:paraId="2F62465D" w14:textId="4F5D9B83" w:rsidR="004757BD" w:rsidRPr="00FA5DE7" w:rsidRDefault="00FA5DE7" w:rsidP="003A2E54">
      <w:pPr>
        <w:spacing w:line="360" w:lineRule="auto"/>
        <w:rPr>
          <w:szCs w:val="24"/>
        </w:rPr>
      </w:pPr>
      <w:r w:rsidRPr="00FA5DE7">
        <w:rPr>
          <w:szCs w:val="24"/>
        </w:rPr>
        <w:t xml:space="preserve">To </w:t>
      </w:r>
      <w:r w:rsidR="00982818">
        <w:rPr>
          <w:szCs w:val="24"/>
        </w:rPr>
        <w:t>Earthquake Commission</w:t>
      </w:r>
    </w:p>
    <w:p w14:paraId="41E6D60F" w14:textId="77B463CE" w:rsidR="00FA5DE7" w:rsidRPr="00FA5DE7" w:rsidRDefault="00FA5DE7" w:rsidP="003A2E54">
      <w:pPr>
        <w:spacing w:line="360" w:lineRule="auto"/>
      </w:pPr>
      <w:r w:rsidRPr="00FA5DE7">
        <w:t xml:space="preserve">Please find attached DPA’s submission on </w:t>
      </w:r>
      <w:r w:rsidR="00982818">
        <w:t>Code of Insured Persons Rights</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003A2E54">
      <w:pPr>
        <w:spacing w:line="360" w:lineRule="auto"/>
      </w:pPr>
      <w:r w:rsidRPr="009539E4">
        <w:t>For any further inquiries, please contact:</w:t>
      </w:r>
    </w:p>
    <w:p w14:paraId="13BB8F8F" w14:textId="18E2FB27" w:rsidR="00FA5DE7" w:rsidRDefault="00982818" w:rsidP="003A2E54">
      <w:pPr>
        <w:spacing w:after="0" w:line="360" w:lineRule="auto"/>
      </w:pPr>
      <w:r>
        <w:t>Mojo Mathers</w:t>
      </w:r>
    </w:p>
    <w:p w14:paraId="6F88CD9B" w14:textId="157EB4BF" w:rsidR="00FA5DE7" w:rsidRDefault="00FA5DE7" w:rsidP="003A2E54">
      <w:pPr>
        <w:spacing w:after="0" w:line="360" w:lineRule="auto"/>
      </w:pPr>
      <w:r>
        <w:t xml:space="preserve">Chief Executive </w:t>
      </w:r>
    </w:p>
    <w:p w14:paraId="3C20F521" w14:textId="30556DDC" w:rsidR="00FA5DE7" w:rsidRDefault="0030519C" w:rsidP="003A2E54">
      <w:pPr>
        <w:spacing w:after="0" w:line="360" w:lineRule="auto"/>
      </w:pPr>
      <w:hyperlink r:id="rId15" w:history="1">
        <w:r w:rsidR="00A64F1E" w:rsidRPr="00D5798A">
          <w:rPr>
            <w:rStyle w:val="Hyperlink"/>
          </w:rPr>
          <w:t>policy@dpa.org.nz</w:t>
        </w:r>
      </w:hyperlink>
    </w:p>
    <w:p w14:paraId="1A943C30" w14:textId="77777777" w:rsidR="00A64F1E" w:rsidRPr="001D0A95" w:rsidRDefault="00A64F1E" w:rsidP="003A2E54">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C0742F">
      <w:pPr>
        <w:rPr>
          <w:rFonts w:eastAsia="Times New Roman"/>
          <w:b/>
          <w:bCs/>
        </w:rPr>
      </w:pPr>
      <w:r w:rsidRPr="004E3921">
        <w:rPr>
          <w:b/>
          <w:bCs/>
        </w:rPr>
        <w:t>We work on systemic change for the equity of disabled people</w:t>
      </w:r>
      <w:r w:rsidRPr="004E3921">
        <w:rPr>
          <w:b/>
          <w:bCs/>
          <w:lang w:val="en-US"/>
        </w:rPr>
        <w:t xml:space="preserve"> </w:t>
      </w:r>
    </w:p>
    <w:p w14:paraId="116C70DF" w14:textId="71172594" w:rsidR="00C0742F" w:rsidRPr="004E3921" w:rsidRDefault="00C0742F" w:rsidP="00C0742F">
      <w:r w:rsidRPr="004E3921">
        <w:rPr>
          <w:lang w:val="en-US"/>
        </w:rPr>
        <w:t>Disabled Persons Assembly NZ (DPA) is a not-for-profit</w:t>
      </w:r>
      <w:r w:rsidR="00076022">
        <w:rPr>
          <w:lang w:val="en-US"/>
        </w:rPr>
        <w:t>,</w:t>
      </w:r>
      <w:r w:rsidRPr="004E3921">
        <w:rPr>
          <w:lang w:val="en-US"/>
        </w:rPr>
        <w:t xml:space="preserve"> pan-impairment Disabled People’s Organisation run by and for disabled people.</w:t>
      </w:r>
    </w:p>
    <w:p w14:paraId="0832C38D" w14:textId="77777777" w:rsidR="00C0742F" w:rsidRPr="004E3921" w:rsidRDefault="00C0742F" w:rsidP="00C0742F">
      <w:pPr>
        <w:spacing w:after="0"/>
        <w:rPr>
          <w:b/>
          <w:bCs/>
        </w:rPr>
      </w:pPr>
      <w:r w:rsidRPr="004E3921">
        <w:rPr>
          <w:b/>
          <w:bCs/>
          <w:lang w:val="en-US"/>
        </w:rPr>
        <w:t>We recognise:</w:t>
      </w:r>
    </w:p>
    <w:p w14:paraId="1E84B5F7" w14:textId="77777777" w:rsidR="00C0742F" w:rsidRPr="004E3921" w:rsidRDefault="00C0742F" w:rsidP="00C0742F">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w:t>
        </w:r>
        <w:r w:rsidRPr="006A3CC5">
          <w:rPr>
            <w:rStyle w:val="Hyperlink"/>
            <w:rFonts w:cs="Arial"/>
          </w:rPr>
          <w:t>h</w:t>
        </w:r>
        <w:r w:rsidRPr="00A117F7">
          <w:rPr>
            <w:rStyle w:val="Hyperlink"/>
            <w:rFonts w:cs="Arial"/>
          </w:rPr>
          <w:t>ā</w:t>
        </w:r>
        <w:r w:rsidRPr="004E3921">
          <w:rPr>
            <w:rStyle w:val="Hyperlink"/>
          </w:rPr>
          <w:t>ia</w:t>
        </w:r>
        <w:proofErr w:type="spellEnd"/>
        <w:r w:rsidRPr="004E3921">
          <w:rPr>
            <w:rStyle w:val="Hyperlink"/>
          </w:rPr>
          <w:t xml:space="preserve"> Te Ao M</w:t>
        </w:r>
        <w:r w:rsidRPr="00A117F7">
          <w:rPr>
            <w:rStyle w:val="Hyperlink"/>
            <w:rFonts w:cs="Arial"/>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C0742F">
      <w:pPr>
        <w:spacing w:after="0"/>
        <w:rPr>
          <w:b/>
          <w:bCs/>
        </w:rPr>
      </w:pPr>
      <w:r w:rsidRPr="004E3921">
        <w:rPr>
          <w:b/>
          <w:bCs/>
          <w:lang w:val="en-US"/>
        </w:rPr>
        <w:t xml:space="preserve">We drive systemic change through: </w:t>
      </w:r>
    </w:p>
    <w:p w14:paraId="7BB20AB3" w14:textId="77777777" w:rsidR="00C0742F" w:rsidRPr="004E3921" w:rsidRDefault="00C0742F" w:rsidP="00C0742F">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C0742F">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C0742F">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3869A252" w14:textId="77777777" w:rsidR="00C0742F" w:rsidRPr="004E3921" w:rsidRDefault="00C0742F" w:rsidP="00C0742F">
      <w:pPr>
        <w:pStyle w:val="ListParagraph"/>
        <w:numPr>
          <w:ilvl w:val="0"/>
          <w:numId w:val="25"/>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5E08C4C3" w14:textId="77777777" w:rsidR="00276E2E" w:rsidRDefault="00276E2E" w:rsidP="00276E2E">
      <w:pPr>
        <w:pStyle w:val="Heading2"/>
        <w:rPr>
          <w:sz w:val="28"/>
        </w:rPr>
      </w:pPr>
      <w:r>
        <w:lastRenderedPageBreak/>
        <w:t xml:space="preserve">United Nations Convention on the </w:t>
      </w:r>
      <w:r w:rsidRPr="00276E2E">
        <w:t>Rights</w:t>
      </w:r>
      <w:r>
        <w:t xml:space="preserve"> of Persons with Disabilities</w:t>
      </w:r>
    </w:p>
    <w:p w14:paraId="11715FDC" w14:textId="056D19BC" w:rsidR="00276E2E" w:rsidRDefault="00276E2E" w:rsidP="00143C21">
      <w:pPr>
        <w:spacing w:line="360" w:lineRule="auto"/>
      </w:pPr>
      <w:bookmarkStart w:id="0" w:name="_Ref33797632"/>
      <w:bookmarkStart w:id="1" w:name="_Toc35524849"/>
      <w:r>
        <w:t>DPA was influential in creating the United Nations Convention on the Rights of Persons with Disabilities (UNCRPD),</w:t>
      </w:r>
      <w:r>
        <w:rPr>
          <w:rStyle w:val="FootnoteReference"/>
        </w:rPr>
        <w:footnoteReference w:id="2"/>
      </w:r>
      <w:r>
        <w:t xml:space="preserve"> a foundational document for disabled people</w:t>
      </w:r>
      <w:r w:rsidR="00A22299">
        <w:t>,</w:t>
      </w:r>
      <w:r>
        <w:t xml:space="preserv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w:t>
      </w:r>
      <w:proofErr w:type="gramStart"/>
      <w:r>
        <w:t>a number of</w:t>
      </w:r>
      <w:proofErr w:type="gramEnd"/>
      <w:r>
        <w:t xml:space="preserve"> UNCRPD articles </w:t>
      </w:r>
      <w:r w:rsidR="00B87C03">
        <w:t>particularly relevant</w:t>
      </w:r>
      <w:r>
        <w:t xml:space="preserve"> to this submission, including:</w:t>
      </w:r>
    </w:p>
    <w:p w14:paraId="66C16368" w14:textId="48D3BC74" w:rsidR="00AA6458" w:rsidRPr="001B00D5" w:rsidRDefault="00AA6458" w:rsidP="00B466BA">
      <w:pPr>
        <w:pStyle w:val="Heading3"/>
        <w:rPr>
          <w:color w:val="1F3864" w:themeColor="accent5" w:themeShade="80"/>
          <w:sz w:val="24"/>
        </w:rPr>
      </w:pPr>
      <w:bookmarkStart w:id="2" w:name="_Toc41908928"/>
      <w:bookmarkStart w:id="3" w:name="_Toc41930991"/>
      <w:bookmarkEnd w:id="0"/>
      <w:bookmarkEnd w:id="1"/>
      <w:r w:rsidRPr="001B00D5">
        <w:rPr>
          <w:color w:val="1F3864" w:themeColor="accent5" w:themeShade="80"/>
          <w:sz w:val="24"/>
        </w:rPr>
        <w:t>Article 9: Accessibility</w:t>
      </w:r>
    </w:p>
    <w:p w14:paraId="431D10EE" w14:textId="440F23D5" w:rsidR="001C5B0A" w:rsidRPr="001B00D5" w:rsidRDefault="001B00D5" w:rsidP="001C5B0A">
      <w:pPr>
        <w:rPr>
          <w:b/>
          <w:color w:val="1F3864" w:themeColor="accent5" w:themeShade="80"/>
          <w:szCs w:val="24"/>
        </w:rPr>
      </w:pPr>
      <w:r w:rsidRPr="001B00D5">
        <w:rPr>
          <w:b/>
          <w:color w:val="1F3864" w:themeColor="accent5" w:themeShade="80"/>
          <w:szCs w:val="24"/>
        </w:rPr>
        <w:t>Article 11: Situations of risk and humanitarian emergencies</w:t>
      </w:r>
    </w:p>
    <w:bookmarkEnd w:id="2"/>
    <w:bookmarkEnd w:id="3"/>
    <w:p w14:paraId="5ED8313E" w14:textId="59865C01" w:rsidR="00BB7E50" w:rsidRDefault="006C30CF" w:rsidP="00276E2E">
      <w:pPr>
        <w:pStyle w:val="Heading1"/>
      </w:pPr>
      <w:r>
        <w:t xml:space="preserve">The </w:t>
      </w:r>
      <w:r w:rsidRPr="00276E2E">
        <w:t>Submission</w:t>
      </w:r>
    </w:p>
    <w:p w14:paraId="6FB9A3D1" w14:textId="26D5B05A" w:rsidR="00D45B4E" w:rsidRDefault="00724D56" w:rsidP="00194ADB">
      <w:pPr>
        <w:spacing w:line="360" w:lineRule="auto"/>
      </w:pPr>
      <w:r>
        <w:t xml:space="preserve">DPA welcomes the opportunity to feedback on the Earthquake Commission’s </w:t>
      </w:r>
      <w:r w:rsidR="00194ADB">
        <w:t>Code of Insured Persons Rights.</w:t>
      </w:r>
    </w:p>
    <w:p w14:paraId="2C107B19" w14:textId="134F42D4" w:rsidR="00702CF2" w:rsidRDefault="00702CF2" w:rsidP="00194ADB">
      <w:pPr>
        <w:spacing w:line="360" w:lineRule="auto"/>
      </w:pPr>
      <w:r>
        <w:t>DPA generally supports the purpose and intent of the Code</w:t>
      </w:r>
      <w:r w:rsidR="00B31097">
        <w:t>,</w:t>
      </w:r>
      <w:r>
        <w:t xml:space="preserve"> </w:t>
      </w:r>
      <w:r w:rsidR="00FD4991">
        <w:t>designed to improve the customer experience of people needing to access EQC</w:t>
      </w:r>
      <w:r w:rsidR="00D56BC1">
        <w:t xml:space="preserve">’s successor </w:t>
      </w:r>
      <w:r w:rsidR="00621361">
        <w:t xml:space="preserve">body, </w:t>
      </w:r>
      <w:r w:rsidR="00D56BC1">
        <w:t>Toka Tū Ake – Natural Hazards</w:t>
      </w:r>
      <w:r w:rsidR="00621361">
        <w:t xml:space="preserve"> Commission</w:t>
      </w:r>
      <w:r w:rsidR="00AA7F53">
        <w:t xml:space="preserve"> from </w:t>
      </w:r>
      <w:r w:rsidR="00B31097">
        <w:t>1 July</w:t>
      </w:r>
      <w:r w:rsidR="00AA7F53">
        <w:t xml:space="preserve"> 2024</w:t>
      </w:r>
      <w:r w:rsidR="00A871F6">
        <w:t>.</w:t>
      </w:r>
    </w:p>
    <w:p w14:paraId="26530E28" w14:textId="732F3825" w:rsidR="00A871F6" w:rsidRDefault="000D31D8" w:rsidP="00194ADB">
      <w:pPr>
        <w:spacing w:line="360" w:lineRule="auto"/>
      </w:pPr>
      <w:r>
        <w:t xml:space="preserve">We recognise that people may want to contact </w:t>
      </w:r>
      <w:r w:rsidR="00F032A8">
        <w:t>Toka Tū Ake</w:t>
      </w:r>
      <w:r>
        <w:t xml:space="preserve"> at </w:t>
      </w:r>
      <w:r w:rsidR="007834B7">
        <w:t>any time</w:t>
      </w:r>
      <w:r>
        <w:t xml:space="preserve"> and not just during </w:t>
      </w:r>
      <w:r w:rsidR="00D94732">
        <w:t>post-disaster periods.</w:t>
      </w:r>
    </w:p>
    <w:p w14:paraId="5D8E0D2C" w14:textId="5C8ABA03" w:rsidR="00D94732" w:rsidRDefault="00D94732" w:rsidP="00194ADB">
      <w:pPr>
        <w:spacing w:line="360" w:lineRule="auto"/>
      </w:pPr>
      <w:r>
        <w:t xml:space="preserve">However, many New Zealanders </w:t>
      </w:r>
      <w:r w:rsidR="003F3A2F">
        <w:t xml:space="preserve">who have needed to </w:t>
      </w:r>
      <w:r w:rsidR="731EC079">
        <w:t>contact</w:t>
      </w:r>
      <w:r>
        <w:t xml:space="preserve"> EQC </w:t>
      </w:r>
      <w:r w:rsidR="00BD0DD1">
        <w:t>have done so after</w:t>
      </w:r>
      <w:r w:rsidR="001D7D83">
        <w:t xml:space="preserve"> significant natural disasters such as the Canterbury </w:t>
      </w:r>
      <w:r w:rsidR="00FD659D">
        <w:t>earthquakes of 2010/11 and</w:t>
      </w:r>
      <w:r w:rsidR="00BF65D8">
        <w:t xml:space="preserve"> the</w:t>
      </w:r>
      <w:r w:rsidR="00FD659D">
        <w:t xml:space="preserve"> Kaikoura earthquake in 2016.</w:t>
      </w:r>
    </w:p>
    <w:p w14:paraId="4E3933B1" w14:textId="7D939C1B" w:rsidR="00E93931" w:rsidRDefault="00E93931" w:rsidP="00194ADB">
      <w:pPr>
        <w:spacing w:line="360" w:lineRule="auto"/>
      </w:pPr>
      <w:r>
        <w:t>These contacts have come at times of great</w:t>
      </w:r>
      <w:r w:rsidR="00F032A8">
        <w:t xml:space="preserve"> stress</w:t>
      </w:r>
      <w:r>
        <w:t xml:space="preserve"> for many people who need to access</w:t>
      </w:r>
      <w:r w:rsidR="000652F0">
        <w:t xml:space="preserve"> the insurance cover that EQC provides.</w:t>
      </w:r>
    </w:p>
    <w:p w14:paraId="3816BD00" w14:textId="042906C5" w:rsidR="000652F0" w:rsidRDefault="00503600" w:rsidP="00194ADB">
      <w:pPr>
        <w:spacing w:line="360" w:lineRule="auto"/>
      </w:pPr>
      <w:r>
        <w:lastRenderedPageBreak/>
        <w:t>During these periods, it is important t</w:t>
      </w:r>
      <w:r w:rsidR="005C7E25">
        <w:t>hat the</w:t>
      </w:r>
      <w:r>
        <w:t xml:space="preserve"> </w:t>
      </w:r>
      <w:r w:rsidR="00E15A19">
        <w:t xml:space="preserve">new </w:t>
      </w:r>
      <w:r w:rsidR="00012ED1">
        <w:t>Toka Tū Ake – Natural Hazards Commission</w:t>
      </w:r>
      <w:r w:rsidR="00316026">
        <w:t xml:space="preserve"> </w:t>
      </w:r>
      <w:r w:rsidR="005C7E25">
        <w:t xml:space="preserve">lives up to its </w:t>
      </w:r>
      <w:r w:rsidR="00316026">
        <w:t xml:space="preserve">expanded </w:t>
      </w:r>
      <w:r w:rsidR="00BF65D8">
        <w:t xml:space="preserve">mandate </w:t>
      </w:r>
      <w:r w:rsidR="005C7E25">
        <w:t>to</w:t>
      </w:r>
      <w:r w:rsidR="00601957">
        <w:t xml:space="preserve"> </w:t>
      </w:r>
      <w:r w:rsidR="005C7E25">
        <w:t>support people in</w:t>
      </w:r>
      <w:r w:rsidR="00316026">
        <w:t xml:space="preserve"> all</w:t>
      </w:r>
      <w:r w:rsidR="005C7E25">
        <w:t xml:space="preserve"> post-natural disaster situations</w:t>
      </w:r>
      <w:r w:rsidR="00601957">
        <w:t>.</w:t>
      </w:r>
    </w:p>
    <w:p w14:paraId="16D78B22" w14:textId="4D8A2E8B" w:rsidR="00AB4C16" w:rsidRDefault="00AC1545" w:rsidP="00194ADB">
      <w:pPr>
        <w:spacing w:line="360" w:lineRule="auto"/>
      </w:pPr>
      <w:r>
        <w:t xml:space="preserve">We hope that </w:t>
      </w:r>
      <w:r w:rsidR="00194835">
        <w:t>Toku Tū Ake</w:t>
      </w:r>
      <w:r>
        <w:t xml:space="preserve"> will do so in a supportive, empathetic,</w:t>
      </w:r>
      <w:r w:rsidR="60599D61">
        <w:t xml:space="preserve"> </w:t>
      </w:r>
      <w:proofErr w:type="gramStart"/>
      <w:r w:rsidR="60599D61">
        <w:t>flexible</w:t>
      </w:r>
      <w:proofErr w:type="gramEnd"/>
      <w:r>
        <w:t xml:space="preserve"> and professional manner with a</w:t>
      </w:r>
      <w:r w:rsidR="00C354C0">
        <w:t>ny</w:t>
      </w:r>
      <w:r>
        <w:t xml:space="preserve"> New Zealanders n</w:t>
      </w:r>
      <w:r w:rsidR="00194835">
        <w:t>eeding its support</w:t>
      </w:r>
      <w:r>
        <w:t>.</w:t>
      </w:r>
    </w:p>
    <w:p w14:paraId="15BB4F79" w14:textId="10F6E6DF" w:rsidR="00F7113C" w:rsidRPr="00F7113C" w:rsidRDefault="00F7113C" w:rsidP="00194ADB">
      <w:pPr>
        <w:spacing w:line="360" w:lineRule="auto"/>
        <w:rPr>
          <w:b/>
          <w:bCs/>
        </w:rPr>
      </w:pPr>
      <w:r w:rsidRPr="00F7113C">
        <w:rPr>
          <w:b/>
          <w:bCs/>
        </w:rPr>
        <w:t xml:space="preserve">Disabled people disadvantaged in disaster </w:t>
      </w:r>
      <w:proofErr w:type="gramStart"/>
      <w:r w:rsidRPr="00F7113C">
        <w:rPr>
          <w:b/>
          <w:bCs/>
        </w:rPr>
        <w:t>situations</w:t>
      </w:r>
      <w:proofErr w:type="gramEnd"/>
    </w:p>
    <w:p w14:paraId="12BDC7AA" w14:textId="6487523F" w:rsidR="00BA6DB6" w:rsidRDefault="009D0F8B" w:rsidP="00194ADB">
      <w:pPr>
        <w:spacing w:line="360" w:lineRule="auto"/>
      </w:pPr>
      <w:r>
        <w:t xml:space="preserve">Both local and international research has found that disabled people are most at risk in natural disasters and </w:t>
      </w:r>
      <w:r w:rsidR="002613E3">
        <w:t>emergency situations.</w:t>
      </w:r>
    </w:p>
    <w:p w14:paraId="2898923E" w14:textId="5525F7D0" w:rsidR="009D075E" w:rsidRDefault="009D075E" w:rsidP="00194ADB">
      <w:pPr>
        <w:spacing w:line="360" w:lineRule="auto"/>
      </w:pPr>
      <w:r>
        <w:t xml:space="preserve">Disabled people are </w:t>
      </w:r>
      <w:r w:rsidR="00C43C57">
        <w:t>at increased</w:t>
      </w:r>
      <w:r>
        <w:t xml:space="preserve"> risk </w:t>
      </w:r>
      <w:r w:rsidR="00C43C57">
        <w:t>of</w:t>
      </w:r>
      <w:r w:rsidDel="00FF0493">
        <w:t xml:space="preserve"> </w:t>
      </w:r>
      <w:r>
        <w:t xml:space="preserve">losing </w:t>
      </w:r>
      <w:r w:rsidR="00FF0493">
        <w:t xml:space="preserve">their </w:t>
      </w:r>
      <w:r>
        <w:t xml:space="preserve">accessible </w:t>
      </w:r>
      <w:r w:rsidR="000108D5">
        <w:t xml:space="preserve">housing, support animals, </w:t>
      </w:r>
      <w:r w:rsidR="00B5473F">
        <w:t xml:space="preserve">essential </w:t>
      </w:r>
      <w:r w:rsidR="000108D5">
        <w:t>equipment</w:t>
      </w:r>
      <w:r w:rsidR="00B5473F">
        <w:t xml:space="preserve"> (i.e., hearing aids, breathing machines, </w:t>
      </w:r>
      <w:r w:rsidR="00DE1B32">
        <w:t>electronic beds)</w:t>
      </w:r>
      <w:r w:rsidR="000108D5">
        <w:t xml:space="preserve"> and other supports in disasters.</w:t>
      </w:r>
    </w:p>
    <w:p w14:paraId="1064CE97" w14:textId="51DFF6AA" w:rsidR="00E42E3D" w:rsidRDefault="4843D36D" w:rsidP="00194ADB">
      <w:pPr>
        <w:spacing w:line="360" w:lineRule="auto"/>
      </w:pPr>
      <w:r>
        <w:t>Loss of</w:t>
      </w:r>
      <w:r w:rsidR="004466A0">
        <w:t xml:space="preserve"> disability-related </w:t>
      </w:r>
      <w:r w:rsidR="00FA45E9">
        <w:t xml:space="preserve">supports, equipment </w:t>
      </w:r>
      <w:r w:rsidR="00E42E3D">
        <w:t xml:space="preserve">and housing are </w:t>
      </w:r>
      <w:r w:rsidR="004466A0">
        <w:t xml:space="preserve">not easily replaced </w:t>
      </w:r>
      <w:r w:rsidR="00FA45E9">
        <w:t>in the wake of any disaster.</w:t>
      </w:r>
    </w:p>
    <w:p w14:paraId="1ADB7A43" w14:textId="0FD92814" w:rsidR="00EF4A3F" w:rsidRDefault="27964606" w:rsidP="00194ADB">
      <w:pPr>
        <w:spacing w:line="360" w:lineRule="auto"/>
      </w:pPr>
      <w:r>
        <w:t>F</w:t>
      </w:r>
      <w:r w:rsidR="00EF4A3F">
        <w:t>or this reason</w:t>
      </w:r>
      <w:r w:rsidR="1E080C71">
        <w:t>,</w:t>
      </w:r>
      <w:r w:rsidR="00EF4A3F">
        <w:t xml:space="preserve"> it is important to </w:t>
      </w:r>
      <w:r w:rsidR="29CF1CB4">
        <w:t>recognise</w:t>
      </w:r>
      <w:r w:rsidR="00EF4A3F">
        <w:t xml:space="preserve"> that disabled people are multiply </w:t>
      </w:r>
      <w:r w:rsidR="118AF18A">
        <w:t>impacted</w:t>
      </w:r>
      <w:r w:rsidR="00EF4A3F">
        <w:t xml:space="preserve"> </w:t>
      </w:r>
      <w:r w:rsidR="00D23952">
        <w:t>when it comes to emergency situations.</w:t>
      </w:r>
    </w:p>
    <w:p w14:paraId="13E2D4CE" w14:textId="76A44B52" w:rsidR="00794305" w:rsidRDefault="09EFED5E" w:rsidP="00194ADB">
      <w:pPr>
        <w:spacing w:line="360" w:lineRule="auto"/>
      </w:pPr>
      <w:r>
        <w:t>Hence,</w:t>
      </w:r>
      <w:r w:rsidR="538B9A2D">
        <w:t xml:space="preserve"> we</w:t>
      </w:r>
      <w:r w:rsidR="00D23952">
        <w:t xml:space="preserve"> value </w:t>
      </w:r>
      <w:r w:rsidR="00041084">
        <w:t>organisations</w:t>
      </w:r>
      <w:r w:rsidR="00F21D9E">
        <w:t xml:space="preserve"> who make </w:t>
      </w:r>
      <w:r w:rsidR="00AD319F">
        <w:t>proactive</w:t>
      </w:r>
      <w:r w:rsidR="00F21D9E">
        <w:t xml:space="preserve"> efforts to provide</w:t>
      </w:r>
      <w:r w:rsidR="000F3E0F">
        <w:t xml:space="preserve"> accessible</w:t>
      </w:r>
      <w:r w:rsidR="00BA2B7D">
        <w:t>,</w:t>
      </w:r>
      <w:r w:rsidR="00F21D9E">
        <w:t xml:space="preserve"> timely, friendly, professional</w:t>
      </w:r>
      <w:r w:rsidR="004B7E54">
        <w:t xml:space="preserve">, </w:t>
      </w:r>
      <w:proofErr w:type="gramStart"/>
      <w:r w:rsidR="004B7E54">
        <w:t>flexible</w:t>
      </w:r>
      <w:proofErr w:type="gramEnd"/>
      <w:r w:rsidR="00794305">
        <w:t xml:space="preserve"> and efficient service </w:t>
      </w:r>
      <w:r w:rsidR="5C3D9491">
        <w:t xml:space="preserve">following </w:t>
      </w:r>
      <w:r w:rsidR="00794305">
        <w:t>times of disaster</w:t>
      </w:r>
      <w:r w:rsidR="004B7E54">
        <w:t xml:space="preserve"> </w:t>
      </w:r>
      <w:r w:rsidR="00DE0CF6">
        <w:t>–</w:t>
      </w:r>
      <w:r w:rsidR="000F3E0F">
        <w:t xml:space="preserve"> as the disabled community can lose more</w:t>
      </w:r>
      <w:r w:rsidR="00BA2B7D">
        <w:t xml:space="preserve"> in disasters than non-disabled people </w:t>
      </w:r>
      <w:r w:rsidR="00645811">
        <w:t>do</w:t>
      </w:r>
      <w:r w:rsidR="00BA2B7D">
        <w:t>.</w:t>
      </w:r>
    </w:p>
    <w:p w14:paraId="36A9D4D8" w14:textId="628435C1" w:rsidR="008A2F4A" w:rsidRPr="00CF275E" w:rsidRDefault="00FA19D4" w:rsidP="732969B2">
      <w:pPr>
        <w:spacing w:line="360" w:lineRule="auto"/>
        <w:rPr>
          <w:b/>
          <w:bCs/>
          <w:szCs w:val="24"/>
        </w:rPr>
      </w:pPr>
      <w:r>
        <w:t xml:space="preserve">Toku Tū Ake should </w:t>
      </w:r>
      <w:r w:rsidR="3F27076C">
        <w:t xml:space="preserve">emphasise in its code the need to </w:t>
      </w:r>
      <w:r>
        <w:t>provide an accessible, inclusive service for everyone, including disabled people</w:t>
      </w:r>
      <w:r w:rsidR="465BE29E">
        <w:t xml:space="preserve">. </w:t>
      </w:r>
    </w:p>
    <w:p w14:paraId="7F94CED2" w14:textId="755D4686" w:rsidR="008A2F4A" w:rsidRPr="00CF275E" w:rsidRDefault="00CF275E" w:rsidP="00CF275E">
      <w:pPr>
        <w:pStyle w:val="ListParagraph"/>
        <w:numPr>
          <w:ilvl w:val="0"/>
          <w:numId w:val="31"/>
        </w:numPr>
        <w:spacing w:line="360" w:lineRule="auto"/>
        <w:rPr>
          <w:b/>
          <w:szCs w:val="24"/>
        </w:rPr>
      </w:pPr>
      <w:r>
        <w:rPr>
          <w:b/>
          <w:bCs/>
        </w:rPr>
        <w:t>Will the rights and obligations set out in the draft Code support us to manage and settle claims promptly and in a way that’s fair?</w:t>
      </w:r>
    </w:p>
    <w:p w14:paraId="49CB55E0" w14:textId="402B5E89" w:rsidR="00A51CCE" w:rsidRDefault="00A51CCE" w:rsidP="00194ADB">
      <w:pPr>
        <w:spacing w:line="360" w:lineRule="auto"/>
      </w:pPr>
      <w:r>
        <w:t xml:space="preserve">DPA welcomes </w:t>
      </w:r>
      <w:r w:rsidR="0037267A">
        <w:t xml:space="preserve">Section 1.4 of the Code </w:t>
      </w:r>
      <w:r w:rsidR="00307651">
        <w:t>which stipulates</w:t>
      </w:r>
      <w:r w:rsidR="0037267A">
        <w:t xml:space="preserve"> that the rights conferred on all insured persons are in addition to any rights, obligations, </w:t>
      </w:r>
      <w:proofErr w:type="gramStart"/>
      <w:r w:rsidR="0037267A">
        <w:t>responsibilities</w:t>
      </w:r>
      <w:proofErr w:type="gramEnd"/>
      <w:r w:rsidR="0037267A">
        <w:t xml:space="preserve"> and </w:t>
      </w:r>
      <w:r w:rsidR="00A537FA">
        <w:t xml:space="preserve">entitlements as set out not only in the Natural Hazards Insurance Act 2023 </w:t>
      </w:r>
      <w:r w:rsidR="006E7A3C">
        <w:t>but also the Human Rights Act 1993, Ombudsman Act 1975, and the Privacy Act 2020, amongst others.</w:t>
      </w:r>
    </w:p>
    <w:p w14:paraId="7287C411" w14:textId="5A816B9F" w:rsidR="00307651" w:rsidRDefault="7E4876F0" w:rsidP="00194ADB">
      <w:pPr>
        <w:spacing w:line="360" w:lineRule="auto"/>
      </w:pPr>
      <w:r>
        <w:lastRenderedPageBreak/>
        <w:t>Recognising</w:t>
      </w:r>
      <w:r w:rsidR="00307651">
        <w:t xml:space="preserve"> these important pieces of human rights legislation </w:t>
      </w:r>
      <w:r w:rsidR="1E797A05">
        <w:t>is</w:t>
      </w:r>
      <w:r w:rsidR="00DD1EEB">
        <w:t xml:space="preserve"> crucial for all New Zealanders and especially for</w:t>
      </w:r>
      <w:r w:rsidR="00B52598">
        <w:t xml:space="preserve"> </w:t>
      </w:r>
      <w:r w:rsidR="00DD1EEB">
        <w:t>disabled people.</w:t>
      </w:r>
    </w:p>
    <w:p w14:paraId="73EB85E6" w14:textId="67DB5320" w:rsidR="002800DE" w:rsidRDefault="002956B4" w:rsidP="00194ADB">
      <w:pPr>
        <w:spacing w:line="360" w:lineRule="auto"/>
      </w:pPr>
      <w:r>
        <w:t xml:space="preserve">Disabled people are at risk of having their essential human rights, including </w:t>
      </w:r>
      <w:r w:rsidR="08DEC396">
        <w:t>right</w:t>
      </w:r>
      <w:r>
        <w:t xml:space="preserve"> to privacy a</w:t>
      </w:r>
      <w:r w:rsidR="1EFE8293">
        <w:t xml:space="preserve">s well as </w:t>
      </w:r>
      <w:r w:rsidR="7182F1F7">
        <w:t xml:space="preserve">the right </w:t>
      </w:r>
      <w:r w:rsidR="1EFE8293">
        <w:t>to</w:t>
      </w:r>
      <w:r>
        <w:t xml:space="preserve"> </w:t>
      </w:r>
      <w:r w:rsidR="00F2488F">
        <w:t>fair,</w:t>
      </w:r>
      <w:r w:rsidR="00B06A6D">
        <w:t xml:space="preserve"> dignified,</w:t>
      </w:r>
      <w:r w:rsidR="00F2488F">
        <w:t xml:space="preserve"> professional treatment breached by government agencies.</w:t>
      </w:r>
    </w:p>
    <w:p w14:paraId="2AB02FB1" w14:textId="31A58516" w:rsidR="002836BE" w:rsidRPr="008E7AA5" w:rsidRDefault="004F16A8" w:rsidP="00194ADB">
      <w:pPr>
        <w:spacing w:line="360" w:lineRule="auto"/>
      </w:pPr>
      <w:r>
        <w:t xml:space="preserve">Working to the </w:t>
      </w:r>
      <w:r w:rsidR="68337FD5">
        <w:t>above-mentioned</w:t>
      </w:r>
      <w:r>
        <w:t xml:space="preserve"> </w:t>
      </w:r>
      <w:r w:rsidR="00107C76">
        <w:t>laws</w:t>
      </w:r>
      <w:r w:rsidR="00BA1124">
        <w:t xml:space="preserve"> will be important in safeguarding the rights of disabled claimants </w:t>
      </w:r>
      <w:r>
        <w:t xml:space="preserve">when </w:t>
      </w:r>
      <w:r w:rsidR="00BD3CA8">
        <w:t xml:space="preserve">receiving services, making </w:t>
      </w:r>
      <w:proofErr w:type="gramStart"/>
      <w:r w:rsidR="00BD3CA8">
        <w:t>enquiries</w:t>
      </w:r>
      <w:proofErr w:type="gramEnd"/>
      <w:r w:rsidR="00BD3CA8">
        <w:t xml:space="preserve"> </w:t>
      </w:r>
      <w:r w:rsidR="00A11F7E">
        <w:t>or</w:t>
      </w:r>
      <w:r w:rsidR="002836BE">
        <w:t xml:space="preserve"> raising</w:t>
      </w:r>
      <w:r w:rsidR="00BD3CA8">
        <w:t xml:space="preserve"> complaints</w:t>
      </w:r>
      <w:r w:rsidR="001E3171">
        <w:t xml:space="preserve"> to Toku</w:t>
      </w:r>
      <w:r w:rsidR="00CF0ECB">
        <w:t xml:space="preserve"> Tū Ake</w:t>
      </w:r>
      <w:r>
        <w:t>.</w:t>
      </w:r>
    </w:p>
    <w:p w14:paraId="5DDBED66" w14:textId="67B33F21" w:rsidR="00413472" w:rsidRDefault="00E66A71" w:rsidP="00194ADB">
      <w:pPr>
        <w:spacing w:line="360" w:lineRule="auto"/>
      </w:pPr>
      <w:r>
        <w:t xml:space="preserve">DPA </w:t>
      </w:r>
      <w:r w:rsidR="66F361D0">
        <w:t>specifically</w:t>
      </w:r>
      <w:r>
        <w:t xml:space="preserve"> welcomes the inclusion of</w:t>
      </w:r>
      <w:r w:rsidR="000D3261">
        <w:t xml:space="preserve"> Right</w:t>
      </w:r>
      <w:r>
        <w:t xml:space="preserve"> 2c</w:t>
      </w:r>
      <w:r w:rsidR="000F22CE">
        <w:t>,</w:t>
      </w:r>
      <w:r w:rsidR="0050356B">
        <w:t xml:space="preserve"> which states that Toku Tū Ake will provide accessible information in a timely manner.</w:t>
      </w:r>
    </w:p>
    <w:p w14:paraId="4F1DDB39" w14:textId="16C4ECD8" w:rsidR="00F32714" w:rsidRDefault="00E32B6E" w:rsidP="00194ADB">
      <w:pPr>
        <w:spacing w:line="360" w:lineRule="auto"/>
      </w:pPr>
      <w:r>
        <w:t xml:space="preserve">DPA recommends the incorporation of a brief explanatory note </w:t>
      </w:r>
      <w:r w:rsidR="000F22CE">
        <w:t>clarifying</w:t>
      </w:r>
      <w:r w:rsidR="00A51B73">
        <w:t xml:space="preserve"> </w:t>
      </w:r>
      <w:r w:rsidR="00292D31">
        <w:t>that the right to accessible information extends to disabled people</w:t>
      </w:r>
      <w:r w:rsidR="00A640C6">
        <w:t xml:space="preserve"> and other groups wh</w:t>
      </w:r>
      <w:r w:rsidR="003C56B4">
        <w:t>o</w:t>
      </w:r>
      <w:r w:rsidR="00A640C6">
        <w:t xml:space="preserve"> need this (i.e., English as Second Language</w:t>
      </w:r>
      <w:r w:rsidR="00AB6D9D">
        <w:t xml:space="preserve"> speakers)</w:t>
      </w:r>
      <w:r w:rsidR="00410DA6">
        <w:t>.</w:t>
      </w:r>
    </w:p>
    <w:tbl>
      <w:tblPr>
        <w:tblStyle w:val="TableGrid"/>
        <w:tblW w:w="0" w:type="auto"/>
        <w:tblLook w:val="04A0" w:firstRow="1" w:lastRow="0" w:firstColumn="1" w:lastColumn="0" w:noHBand="0" w:noVBand="1"/>
      </w:tblPr>
      <w:tblGrid>
        <w:gridCol w:w="9016"/>
      </w:tblGrid>
      <w:tr w:rsidR="00F13228" w14:paraId="3FDD346E" w14:textId="77777777" w:rsidTr="00F13228">
        <w:tc>
          <w:tcPr>
            <w:tcW w:w="9016" w:type="dxa"/>
          </w:tcPr>
          <w:p w14:paraId="24D2A3A8" w14:textId="318DD9E2" w:rsidR="00F13228" w:rsidRDefault="00F13228" w:rsidP="00194ADB">
            <w:pPr>
              <w:spacing w:line="360" w:lineRule="auto"/>
            </w:pPr>
            <w:r w:rsidRPr="00247780">
              <w:rPr>
                <w:b/>
                <w:bCs/>
              </w:rPr>
              <w:t>Recommendation 1:</w:t>
            </w:r>
            <w:r>
              <w:t xml:space="preserve"> that a brief explanatory note be included within the document clarifying that the right to accessible information extends to disabled people a</w:t>
            </w:r>
            <w:r w:rsidR="00A640C6">
              <w:t xml:space="preserve">nd other groups </w:t>
            </w:r>
            <w:r w:rsidR="00AB6D9D">
              <w:t>needing t</w:t>
            </w:r>
            <w:r w:rsidR="00A640C6">
              <w:t>his</w:t>
            </w:r>
            <w:r>
              <w:t>.</w:t>
            </w:r>
          </w:p>
        </w:tc>
      </w:tr>
    </w:tbl>
    <w:p w14:paraId="16D76597" w14:textId="77777777" w:rsidR="0092760C" w:rsidRDefault="0092760C" w:rsidP="00194ADB">
      <w:pPr>
        <w:spacing w:line="360" w:lineRule="auto"/>
      </w:pPr>
    </w:p>
    <w:p w14:paraId="25AADA7D" w14:textId="03CE27BE" w:rsidR="00875C73" w:rsidRDefault="00257428" w:rsidP="00194ADB">
      <w:pPr>
        <w:spacing w:line="360" w:lineRule="auto"/>
      </w:pPr>
      <w:r>
        <w:t xml:space="preserve">We also welcome Right 3 around the right of customers to be fully informed. </w:t>
      </w:r>
    </w:p>
    <w:p w14:paraId="5C1E869B" w14:textId="484D5605" w:rsidR="002C28F3" w:rsidRDefault="00ED17BA" w:rsidP="00194ADB">
      <w:pPr>
        <w:spacing w:line="360" w:lineRule="auto"/>
      </w:pPr>
      <w:r>
        <w:t xml:space="preserve">This is </w:t>
      </w:r>
      <w:r w:rsidR="2893D0A4">
        <w:t>especially important</w:t>
      </w:r>
      <w:r>
        <w:t xml:space="preserve"> for disabled people who need information </w:t>
      </w:r>
      <w:r w:rsidR="00860670">
        <w:t xml:space="preserve">available </w:t>
      </w:r>
      <w:r>
        <w:t xml:space="preserve">in </w:t>
      </w:r>
      <w:r w:rsidR="005E222B">
        <w:t>alternate</w:t>
      </w:r>
      <w:r>
        <w:t xml:space="preserve"> formats</w:t>
      </w:r>
      <w:r w:rsidR="00A033BB">
        <w:t xml:space="preserve"> </w:t>
      </w:r>
      <w:r w:rsidR="004A0617">
        <w:t>such as Easy Read, New Zealand Sign Language</w:t>
      </w:r>
      <w:r w:rsidR="04328302">
        <w:t xml:space="preserve"> </w:t>
      </w:r>
      <w:r w:rsidR="004A0617">
        <w:t>and Braille</w:t>
      </w:r>
      <w:r w:rsidR="765D8189">
        <w:t xml:space="preserve"> </w:t>
      </w:r>
      <w:proofErr w:type="gramStart"/>
      <w:r w:rsidR="765D8189">
        <w:t>in order</w:t>
      </w:r>
      <w:r w:rsidDel="00C012E8">
        <w:t xml:space="preserve"> </w:t>
      </w:r>
      <w:r w:rsidR="273B65C3">
        <w:t>to</w:t>
      </w:r>
      <w:proofErr w:type="gramEnd"/>
      <w:r w:rsidR="00FB5E7F">
        <w:t xml:space="preserve"> make decisions about how to cover themselves</w:t>
      </w:r>
      <w:r w:rsidR="008D7957">
        <w:t xml:space="preserve"> for disaster situations</w:t>
      </w:r>
      <w:r w:rsidR="00A033BB">
        <w:t>,</w:t>
      </w:r>
      <w:r w:rsidR="008D7957">
        <w:t xml:space="preserve"> how to access support when claims need to be made</w:t>
      </w:r>
      <w:r w:rsidR="00A033BB">
        <w:t xml:space="preserve"> and</w:t>
      </w:r>
      <w:r w:rsidR="4BCBA216">
        <w:t xml:space="preserve"> around</w:t>
      </w:r>
      <w:r w:rsidR="00A033BB">
        <w:t xml:space="preserve"> </w:t>
      </w:r>
      <w:r w:rsidR="007A14E5">
        <w:t>complaints processes</w:t>
      </w:r>
      <w:r w:rsidR="008D7957">
        <w:t>.</w:t>
      </w:r>
    </w:p>
    <w:p w14:paraId="45EFB3AA" w14:textId="48089400" w:rsidR="0058368A" w:rsidRDefault="00F46874" w:rsidP="00194ADB">
      <w:pPr>
        <w:spacing w:line="360" w:lineRule="auto"/>
      </w:pPr>
      <w:r>
        <w:t>We welcome</w:t>
      </w:r>
      <w:r w:rsidR="00574E67">
        <w:t xml:space="preserve"> Right</w:t>
      </w:r>
      <w:r w:rsidR="534FC539">
        <w:t>s</w:t>
      </w:r>
      <w:r w:rsidR="00574E67">
        <w:t xml:space="preserve"> 5a</w:t>
      </w:r>
      <w:r w:rsidR="24A43B75">
        <w:t xml:space="preserve"> and b</w:t>
      </w:r>
      <w:r w:rsidR="00574E67">
        <w:t xml:space="preserve"> outlining that Toku T</w:t>
      </w:r>
      <w:r w:rsidR="00417241">
        <w:t xml:space="preserve">ū Ake will provide customers with </w:t>
      </w:r>
      <w:r w:rsidR="0058368A">
        <w:t>an interpreter or other suitable assistance</w:t>
      </w:r>
      <w:r w:rsidR="0092760C">
        <w:t xml:space="preserve"> </w:t>
      </w:r>
      <w:r w:rsidR="224FE743">
        <w:t xml:space="preserve">in any dealings and </w:t>
      </w:r>
      <w:r w:rsidR="27E71DE5">
        <w:t>that it will recognise</w:t>
      </w:r>
      <w:r w:rsidR="4551C8DC">
        <w:t xml:space="preserve"> the </w:t>
      </w:r>
      <w:r w:rsidR="02EB48DA">
        <w:t>nominated support people of clients</w:t>
      </w:r>
      <w:r w:rsidR="65643CED">
        <w:t>.</w:t>
      </w:r>
      <w:r w:rsidR="0058368A">
        <w:t xml:space="preserve"> </w:t>
      </w:r>
    </w:p>
    <w:p w14:paraId="7EC25694" w14:textId="78999ACA" w:rsidR="00875C73" w:rsidRDefault="00875C73" w:rsidP="00194ADB">
      <w:pPr>
        <w:spacing w:line="360" w:lineRule="auto"/>
      </w:pPr>
      <w:r>
        <w:t>Acknowledging the right of customers to access interpreters</w:t>
      </w:r>
      <w:r w:rsidR="001A44DF">
        <w:t xml:space="preserve"> and agreeing to pay for this support</w:t>
      </w:r>
      <w:r w:rsidR="00AA7F53">
        <w:t xml:space="preserve"> in any dealings with the new agency</w:t>
      </w:r>
      <w:r>
        <w:t xml:space="preserve"> </w:t>
      </w:r>
      <w:r w:rsidR="00155EB3">
        <w:t xml:space="preserve">will be beneficial to those who </w:t>
      </w:r>
      <w:r w:rsidR="00155EB3">
        <w:lastRenderedPageBreak/>
        <w:t>speak</w:t>
      </w:r>
      <w:r>
        <w:t xml:space="preserve"> </w:t>
      </w:r>
      <w:r w:rsidR="00B052E8">
        <w:t>te</w:t>
      </w:r>
      <w:r w:rsidDel="00B052E8">
        <w:t xml:space="preserve"> </w:t>
      </w:r>
      <w:r w:rsidR="00B052E8">
        <w:t xml:space="preserve">reo </w:t>
      </w:r>
      <w:r>
        <w:t>Māori</w:t>
      </w:r>
      <w:r w:rsidR="00155EB3">
        <w:t>,</w:t>
      </w:r>
      <w:r>
        <w:t xml:space="preserve"> English as a second language</w:t>
      </w:r>
      <w:r w:rsidR="00DC4D7D">
        <w:t>, or New Zealand Sign Language (NZSL)</w:t>
      </w:r>
      <w:r w:rsidR="00155EB3">
        <w:t>.</w:t>
      </w:r>
    </w:p>
    <w:p w14:paraId="2DD8158F" w14:textId="34CD5460" w:rsidR="00155EB3" w:rsidRDefault="003875B0" w:rsidP="00194ADB">
      <w:pPr>
        <w:spacing w:line="360" w:lineRule="auto"/>
      </w:pPr>
      <w:r>
        <w:t xml:space="preserve">From a wider disability perspective, </w:t>
      </w:r>
      <w:r w:rsidR="00FE4046">
        <w:t xml:space="preserve">disabled people </w:t>
      </w:r>
      <w:r w:rsidR="00E81855">
        <w:t>liv</w:t>
      </w:r>
      <w:r w:rsidR="00976374">
        <w:t>ing with</w:t>
      </w:r>
      <w:r w:rsidR="00C66093">
        <w:t xml:space="preserve"> </w:t>
      </w:r>
      <w:r w:rsidR="00E81855">
        <w:t xml:space="preserve">communication impairments </w:t>
      </w:r>
      <w:r w:rsidR="00976374">
        <w:t>will benefit from this provision as well</w:t>
      </w:r>
      <w:r w:rsidR="000D1768">
        <w:t>.</w:t>
      </w:r>
    </w:p>
    <w:p w14:paraId="1449A930" w14:textId="52E16325" w:rsidR="005D063B" w:rsidRPr="0092760C" w:rsidRDefault="005D063B" w:rsidP="0092760C">
      <w:pPr>
        <w:pStyle w:val="ListParagraph"/>
        <w:numPr>
          <w:ilvl w:val="0"/>
          <w:numId w:val="31"/>
        </w:numPr>
        <w:spacing w:line="360" w:lineRule="auto"/>
        <w:rPr>
          <w:b/>
          <w:bCs/>
        </w:rPr>
      </w:pPr>
      <w:r w:rsidRPr="0092760C">
        <w:rPr>
          <w:b/>
          <w:bCs/>
        </w:rPr>
        <w:t>Are there any other rights not included in the draft Code which you believe should be included?</w:t>
      </w:r>
    </w:p>
    <w:p w14:paraId="687676A7" w14:textId="2F68E887" w:rsidR="0028105C" w:rsidRDefault="00D7656B" w:rsidP="0043188E">
      <w:pPr>
        <w:spacing w:line="360" w:lineRule="auto"/>
      </w:pPr>
      <w:r>
        <w:t xml:space="preserve">DPA </w:t>
      </w:r>
      <w:r w:rsidR="155CAE04">
        <w:t>would like to see three</w:t>
      </w:r>
      <w:r w:rsidR="00EA563E">
        <w:t xml:space="preserve"> further rights added to the draft Code to </w:t>
      </w:r>
      <w:r w:rsidR="004F7F6E">
        <w:t>make it more meaningful to all people, including disabled people.</w:t>
      </w:r>
    </w:p>
    <w:p w14:paraId="1D8758BE" w14:textId="2671406E" w:rsidR="004F7F6E" w:rsidRDefault="004F7F6E" w:rsidP="0043188E">
      <w:pPr>
        <w:spacing w:line="360" w:lineRule="auto"/>
      </w:pPr>
      <w:r>
        <w:t>The first additional right</w:t>
      </w:r>
      <w:r w:rsidR="00F03CE0">
        <w:t xml:space="preserve"> (</w:t>
      </w:r>
      <w:r w:rsidR="00A166B0">
        <w:t>as Right 2(d)</w:t>
      </w:r>
      <w:r w:rsidR="00F03CE0">
        <w:t>)</w:t>
      </w:r>
      <w:r>
        <w:t xml:space="preserve"> </w:t>
      </w:r>
      <w:r w:rsidR="002B7456">
        <w:t>should be th</w:t>
      </w:r>
      <w:r w:rsidR="00312D95">
        <w:t xml:space="preserve">at </w:t>
      </w:r>
      <w:r w:rsidR="00D70D13">
        <w:t>all clients have the right to</w:t>
      </w:r>
      <w:r w:rsidR="00312D95">
        <w:t xml:space="preserve"> receive</w:t>
      </w:r>
      <w:r w:rsidR="00EA3C9F">
        <w:t xml:space="preserve"> services in </w:t>
      </w:r>
      <w:r w:rsidR="00E83528">
        <w:t>ways that are</w:t>
      </w:r>
      <w:r w:rsidR="00155A7C">
        <w:t xml:space="preserve"> both flexible and</w:t>
      </w:r>
      <w:r w:rsidR="00E83528">
        <w:t xml:space="preserve"> accessible for them</w:t>
      </w:r>
      <w:r w:rsidR="00EA3C9F">
        <w:t>.</w:t>
      </w:r>
    </w:p>
    <w:p w14:paraId="210F7442" w14:textId="4F3242DB" w:rsidR="00DB4D60" w:rsidRDefault="00EA3C9F" w:rsidP="0043188E">
      <w:pPr>
        <w:spacing w:line="360" w:lineRule="auto"/>
      </w:pPr>
      <w:r>
        <w:t>The second additional right</w:t>
      </w:r>
      <w:r w:rsidR="00A56689">
        <w:t xml:space="preserve"> to be added</w:t>
      </w:r>
      <w:r w:rsidR="00312F7A">
        <w:t xml:space="preserve"> (as a new Right 10)</w:t>
      </w:r>
      <w:r>
        <w:t xml:space="preserve"> should be </w:t>
      </w:r>
      <w:r w:rsidR="00DB4D60">
        <w:t xml:space="preserve">full </w:t>
      </w:r>
      <w:r>
        <w:t xml:space="preserve">respect for the autonomy </w:t>
      </w:r>
      <w:r w:rsidR="001A4A94">
        <w:t xml:space="preserve">of </w:t>
      </w:r>
      <w:r w:rsidR="44C82F9D">
        <w:t>everyone</w:t>
      </w:r>
      <w:r w:rsidR="001A4A94">
        <w:t xml:space="preserve"> </w:t>
      </w:r>
      <w:r w:rsidR="00850268">
        <w:t>in their dealings with the agency</w:t>
      </w:r>
      <w:r w:rsidR="001A4A94">
        <w:t>, and this includes</w:t>
      </w:r>
      <w:r w:rsidR="0008331B">
        <w:t xml:space="preserve"> full</w:t>
      </w:r>
      <w:r w:rsidR="001A4A94">
        <w:t xml:space="preserve"> </w:t>
      </w:r>
      <w:r w:rsidR="009D7A54">
        <w:t xml:space="preserve">respect for whatever decisions a claimant makes about any claim(s) they have and </w:t>
      </w:r>
      <w:r w:rsidR="571682C0">
        <w:t>whether</w:t>
      </w:r>
      <w:r w:rsidR="009D7A54">
        <w:t xml:space="preserve"> to pursue them</w:t>
      </w:r>
      <w:r w:rsidR="00850268">
        <w:t>, and</w:t>
      </w:r>
      <w:r w:rsidR="7FCF2247">
        <w:t xml:space="preserve"> around</w:t>
      </w:r>
      <w:r w:rsidR="00850268">
        <w:t xml:space="preserve"> how they choose to do so</w:t>
      </w:r>
      <w:r w:rsidR="00A70322">
        <w:t>.</w:t>
      </w:r>
    </w:p>
    <w:p w14:paraId="12E1B934" w14:textId="37D437A9" w:rsidR="4BE9953D" w:rsidRDefault="4BE9953D" w:rsidP="48D3FC5D">
      <w:pPr>
        <w:spacing w:line="360" w:lineRule="auto"/>
      </w:pPr>
      <w:r>
        <w:t>A third additional right</w:t>
      </w:r>
      <w:r w:rsidR="7211EE9A">
        <w:t xml:space="preserve"> </w:t>
      </w:r>
      <w:r>
        <w:t>(as Right 5(c)</w:t>
      </w:r>
      <w:r w:rsidR="1F0876A8">
        <w:t>)</w:t>
      </w:r>
      <w:r>
        <w:t xml:space="preserve"> should be added to the </w:t>
      </w:r>
      <w:r w:rsidR="005705B9">
        <w:t>C</w:t>
      </w:r>
      <w:r>
        <w:t>ode enabling clients to specifically nominate someone to lead engagement with Toku Tū Ake on their behalf.</w:t>
      </w:r>
    </w:p>
    <w:p w14:paraId="37387D7A" w14:textId="09CAFF6E" w:rsidR="1F37D03B" w:rsidRDefault="1BC34468" w:rsidP="48D3FC5D">
      <w:pPr>
        <w:spacing w:line="360" w:lineRule="auto"/>
      </w:pPr>
      <w:r>
        <w:t>W</w:t>
      </w:r>
      <w:r w:rsidR="1F37D03B">
        <w:t>hile</w:t>
      </w:r>
      <w:r w:rsidR="747582BA">
        <w:t xml:space="preserve"> Right 5 </w:t>
      </w:r>
      <w:r w:rsidR="4DF12B5A">
        <w:t>recognises the role and value of support people, there needs to be further clarification that recognition will be specifically extended to a client’s nominated representative</w:t>
      </w:r>
      <w:r w:rsidR="338E29E2">
        <w:t xml:space="preserve">, </w:t>
      </w:r>
      <w:r w:rsidR="4DF12B5A">
        <w:t>for example, a l</w:t>
      </w:r>
      <w:r w:rsidR="28894CA0">
        <w:t>awyer or support worker</w:t>
      </w:r>
      <w:r w:rsidR="3061FB3D">
        <w:t xml:space="preserve"> if they choose </w:t>
      </w:r>
      <w:r w:rsidR="161B043A">
        <w:t xml:space="preserve">not to </w:t>
      </w:r>
      <w:r w:rsidR="12EA4774">
        <w:t xml:space="preserve">or are unable to </w:t>
      </w:r>
      <w:r w:rsidR="161B043A">
        <w:t>engage with the agency directly themselves</w:t>
      </w:r>
      <w:r w:rsidR="3061FB3D">
        <w:t>.</w:t>
      </w:r>
      <w:r w:rsidR="28894CA0">
        <w:t xml:space="preserve"> </w:t>
      </w:r>
    </w:p>
    <w:p w14:paraId="07D64A4B" w14:textId="4F00AED9" w:rsidR="62344D27" w:rsidRDefault="62344D27" w:rsidP="48D3FC5D">
      <w:pPr>
        <w:spacing w:line="360" w:lineRule="auto"/>
      </w:pPr>
      <w:r>
        <w:t xml:space="preserve">Many disabled people may choose the option of nominating someone to deal with the agency on their behalf as the </w:t>
      </w:r>
      <w:r w:rsidR="34125C04">
        <w:t xml:space="preserve">stress and barriers involved in living with a disability can be greatly exacerbated in the wake of a disaster. </w:t>
      </w:r>
    </w:p>
    <w:tbl>
      <w:tblPr>
        <w:tblStyle w:val="TableGrid"/>
        <w:tblW w:w="0" w:type="auto"/>
        <w:tblLook w:val="04A0" w:firstRow="1" w:lastRow="0" w:firstColumn="1" w:lastColumn="0" w:noHBand="0" w:noVBand="1"/>
      </w:tblPr>
      <w:tblGrid>
        <w:gridCol w:w="9016"/>
      </w:tblGrid>
      <w:tr w:rsidR="005E47D0" w14:paraId="383C645A" w14:textId="77777777" w:rsidTr="48D3FC5D">
        <w:tc>
          <w:tcPr>
            <w:tcW w:w="9016" w:type="dxa"/>
          </w:tcPr>
          <w:p w14:paraId="4E4E987A" w14:textId="1118ECD4" w:rsidR="005E47D0" w:rsidRDefault="490CA5ED" w:rsidP="0043188E">
            <w:pPr>
              <w:spacing w:line="360" w:lineRule="auto"/>
            </w:pPr>
            <w:r w:rsidRPr="48D3FC5D">
              <w:rPr>
                <w:b/>
                <w:bCs/>
              </w:rPr>
              <w:t>Recommendation 2:</w:t>
            </w:r>
            <w:r>
              <w:t xml:space="preserve"> that</w:t>
            </w:r>
            <w:r w:rsidR="262CDB5B">
              <w:t xml:space="preserve"> </w:t>
            </w:r>
            <w:r w:rsidR="480F6BD5">
              <w:t xml:space="preserve">a new </w:t>
            </w:r>
            <w:r w:rsidR="67DE45E4">
              <w:t>R</w:t>
            </w:r>
            <w:r w:rsidR="480F6BD5">
              <w:t>ight 2(d) be added</w:t>
            </w:r>
            <w:r w:rsidR="51236FDA">
              <w:t xml:space="preserve"> around </w:t>
            </w:r>
            <w:r w:rsidR="262CDB5B">
              <w:t>the ability</w:t>
            </w:r>
            <w:r w:rsidR="6733BDB7">
              <w:t xml:space="preserve"> of all clients</w:t>
            </w:r>
            <w:r>
              <w:t xml:space="preserve"> to receive services in </w:t>
            </w:r>
            <w:r w:rsidR="5211BC14">
              <w:t>ways that are accessible</w:t>
            </w:r>
            <w:r w:rsidR="00155A7C">
              <w:t xml:space="preserve"> and flexible</w:t>
            </w:r>
            <w:r w:rsidR="5211BC14">
              <w:t xml:space="preserve"> for them.</w:t>
            </w:r>
          </w:p>
        </w:tc>
      </w:tr>
    </w:tbl>
    <w:p w14:paraId="4E9E478E" w14:textId="34BB5ABF" w:rsidR="00DB4D60" w:rsidRDefault="00DB4D60" w:rsidP="0043188E">
      <w:pPr>
        <w:spacing w:line="360" w:lineRule="auto"/>
      </w:pPr>
    </w:p>
    <w:tbl>
      <w:tblPr>
        <w:tblStyle w:val="TableGrid"/>
        <w:tblW w:w="0" w:type="auto"/>
        <w:tblLook w:val="04A0" w:firstRow="1" w:lastRow="0" w:firstColumn="1" w:lastColumn="0" w:noHBand="0" w:noVBand="1"/>
      </w:tblPr>
      <w:tblGrid>
        <w:gridCol w:w="9016"/>
      </w:tblGrid>
      <w:tr w:rsidR="00C872F7" w14:paraId="53BED12F" w14:textId="77777777" w:rsidTr="00C872F7">
        <w:tc>
          <w:tcPr>
            <w:tcW w:w="9016" w:type="dxa"/>
          </w:tcPr>
          <w:p w14:paraId="4031DB82" w14:textId="7E8EEE51" w:rsidR="00C872F7" w:rsidRDefault="00C872F7" w:rsidP="0043188E">
            <w:pPr>
              <w:spacing w:line="360" w:lineRule="auto"/>
            </w:pPr>
            <w:r w:rsidRPr="002B22F8">
              <w:rPr>
                <w:b/>
                <w:bCs/>
              </w:rPr>
              <w:lastRenderedPageBreak/>
              <w:t xml:space="preserve">Recommendation 3: </w:t>
            </w:r>
            <w:r>
              <w:t xml:space="preserve">that </w:t>
            </w:r>
            <w:r w:rsidR="000A7B4C">
              <w:t xml:space="preserve">a new Right 10 around </w:t>
            </w:r>
            <w:r>
              <w:t xml:space="preserve">full respect for the autonomy of each </w:t>
            </w:r>
            <w:r w:rsidR="000505BC">
              <w:t>customer</w:t>
            </w:r>
            <w:r>
              <w:t>, including respect for whatever decisions a c</w:t>
            </w:r>
            <w:r w:rsidR="00665457">
              <w:t>lient</w:t>
            </w:r>
            <w:r>
              <w:t xml:space="preserve"> makes about any claim be added.</w:t>
            </w:r>
          </w:p>
        </w:tc>
      </w:tr>
    </w:tbl>
    <w:p w14:paraId="47A5F8BA" w14:textId="6BE3487A" w:rsidR="48D3FC5D" w:rsidRDefault="48D3FC5D" w:rsidP="48D3FC5D">
      <w:pPr>
        <w:spacing w:line="360" w:lineRule="auto"/>
      </w:pPr>
    </w:p>
    <w:tbl>
      <w:tblPr>
        <w:tblStyle w:val="TableGrid"/>
        <w:tblW w:w="0" w:type="auto"/>
        <w:tblLayout w:type="fixed"/>
        <w:tblLook w:val="06A0" w:firstRow="1" w:lastRow="0" w:firstColumn="1" w:lastColumn="0" w:noHBand="1" w:noVBand="1"/>
      </w:tblPr>
      <w:tblGrid>
        <w:gridCol w:w="9015"/>
      </w:tblGrid>
      <w:tr w:rsidR="48D3FC5D" w14:paraId="62B22EBA" w14:textId="77777777" w:rsidTr="48D3FC5D">
        <w:trPr>
          <w:trHeight w:val="300"/>
        </w:trPr>
        <w:tc>
          <w:tcPr>
            <w:tcW w:w="9015" w:type="dxa"/>
          </w:tcPr>
          <w:p w14:paraId="17CC5E2A" w14:textId="5F73E418" w:rsidR="0F0F1B3B" w:rsidRDefault="0F0F1B3B" w:rsidP="48D3FC5D">
            <w:pPr>
              <w:spacing w:line="360" w:lineRule="auto"/>
              <w:rPr>
                <w:b/>
                <w:bCs/>
              </w:rPr>
            </w:pPr>
            <w:r w:rsidRPr="48D3FC5D">
              <w:rPr>
                <w:b/>
                <w:bCs/>
              </w:rPr>
              <w:t xml:space="preserve">Recommendation 4: </w:t>
            </w:r>
            <w:r>
              <w:t xml:space="preserve">that a new </w:t>
            </w:r>
            <w:r w:rsidR="03F8BDCE">
              <w:t>R</w:t>
            </w:r>
            <w:r>
              <w:t>ight 5(c) is added to the code enabling clients to specifically nominate someone to lead engagement with Toku Tū Ake on their behalf.</w:t>
            </w:r>
          </w:p>
        </w:tc>
      </w:tr>
    </w:tbl>
    <w:p w14:paraId="0741E651" w14:textId="2ADCD4BC" w:rsidR="48D3FC5D" w:rsidRDefault="48D3FC5D" w:rsidP="48D3FC5D">
      <w:pPr>
        <w:spacing w:line="360" w:lineRule="auto"/>
        <w:rPr>
          <w:b/>
          <w:bCs/>
        </w:rPr>
      </w:pPr>
    </w:p>
    <w:p w14:paraId="4F8689DF" w14:textId="158470E1" w:rsidR="00E76A65" w:rsidRDefault="00192503" w:rsidP="0043188E">
      <w:pPr>
        <w:spacing w:line="360" w:lineRule="auto"/>
      </w:pPr>
      <w:r>
        <w:t xml:space="preserve">The addition of these rights will </w:t>
      </w:r>
      <w:r w:rsidR="6ECCBC5A">
        <w:t>support</w:t>
      </w:r>
      <w:r>
        <w:t xml:space="preserve"> </w:t>
      </w:r>
      <w:r w:rsidR="00D5314F">
        <w:t xml:space="preserve">Toku Tū Ake </w:t>
      </w:r>
      <w:r w:rsidR="44523E05">
        <w:t>to become</w:t>
      </w:r>
      <w:r w:rsidR="00D5314F">
        <w:t xml:space="preserve"> more flexible </w:t>
      </w:r>
      <w:r w:rsidR="6A1C980D">
        <w:t>in</w:t>
      </w:r>
      <w:r w:rsidR="00D5314F">
        <w:t xml:space="preserve"> meet</w:t>
      </w:r>
      <w:r w:rsidR="2F254147">
        <w:t>ing</w:t>
      </w:r>
      <w:r w:rsidR="00D5314F">
        <w:t xml:space="preserve"> the needs of its clients under the new structure rather than </w:t>
      </w:r>
      <w:r w:rsidR="00A27F54">
        <w:t>imposing settlements which can see claimants not having their repair and/or rebuilding needs fully met.</w:t>
      </w:r>
    </w:p>
    <w:p w14:paraId="1E6AEE1A" w14:textId="45D2DD7C" w:rsidR="00A27F54" w:rsidRDefault="00D53807" w:rsidP="0043188E">
      <w:pPr>
        <w:spacing w:line="360" w:lineRule="auto"/>
      </w:pPr>
      <w:r>
        <w:t xml:space="preserve">Flexibility is very important for disabled people as the need to build/rebuild homes and properties to accessible standards relies on </w:t>
      </w:r>
      <w:r w:rsidR="00D035EC">
        <w:t>the agency and its contractors being more fully responsive to the needs of our disab</w:t>
      </w:r>
      <w:r w:rsidR="3A7363A9">
        <w:t>led</w:t>
      </w:r>
      <w:r w:rsidR="00D035EC">
        <w:t xml:space="preserve"> community and those of others.</w:t>
      </w:r>
    </w:p>
    <w:p w14:paraId="62F59BB8" w14:textId="77777777" w:rsidR="00E7703D" w:rsidRDefault="00E7703D" w:rsidP="0043188E">
      <w:pPr>
        <w:spacing w:line="360" w:lineRule="auto"/>
      </w:pPr>
    </w:p>
    <w:p w14:paraId="42C62595" w14:textId="77777777" w:rsidR="00192503" w:rsidRDefault="00192503" w:rsidP="0043188E">
      <w:pPr>
        <w:spacing w:line="360" w:lineRule="auto"/>
      </w:pPr>
    </w:p>
    <w:p w14:paraId="2DD45803" w14:textId="0745F598" w:rsidR="0008331B" w:rsidRDefault="0008331B" w:rsidP="0043188E">
      <w:pPr>
        <w:spacing w:line="360" w:lineRule="auto"/>
      </w:pPr>
    </w:p>
    <w:sectPr w:rsidR="0008331B"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A8121" w14:textId="77777777" w:rsidR="0023269F" w:rsidRDefault="0023269F" w:rsidP="005602D3">
      <w:pPr>
        <w:spacing w:after="0" w:line="240" w:lineRule="auto"/>
      </w:pPr>
      <w:r>
        <w:separator/>
      </w:r>
    </w:p>
  </w:endnote>
  <w:endnote w:type="continuationSeparator" w:id="0">
    <w:p w14:paraId="4F559699" w14:textId="77777777" w:rsidR="0023269F" w:rsidRDefault="0023269F" w:rsidP="005602D3">
      <w:pPr>
        <w:spacing w:after="0" w:line="240" w:lineRule="auto"/>
      </w:pPr>
      <w:r>
        <w:continuationSeparator/>
      </w:r>
    </w:p>
  </w:endnote>
  <w:endnote w:type="continuationNotice" w:id="1">
    <w:p w14:paraId="2BE762C7" w14:textId="77777777" w:rsidR="0023269F" w:rsidRDefault="002326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1D9B" w14:textId="77777777" w:rsidR="0023269F" w:rsidRDefault="0023269F" w:rsidP="005602D3">
      <w:pPr>
        <w:spacing w:after="0" w:line="240" w:lineRule="auto"/>
      </w:pPr>
    </w:p>
  </w:footnote>
  <w:footnote w:type="continuationSeparator" w:id="0">
    <w:p w14:paraId="3FF822D5" w14:textId="77777777" w:rsidR="0023269F" w:rsidRDefault="0023269F" w:rsidP="005602D3">
      <w:pPr>
        <w:spacing w:after="0" w:line="240" w:lineRule="auto"/>
      </w:pPr>
      <w:r>
        <w:continuationSeparator/>
      </w:r>
    </w:p>
  </w:footnote>
  <w:footnote w:type="continuationNotice" w:id="1">
    <w:p w14:paraId="6ACDDEA1" w14:textId="77777777" w:rsidR="0023269F" w:rsidRPr="003D21B1" w:rsidRDefault="0023269F" w:rsidP="003D21B1">
      <w:pPr>
        <w:pStyle w:val="Footer"/>
      </w:pPr>
    </w:p>
  </w:footnote>
  <w:footnote w:id="2">
    <w:p w14:paraId="769DA1EA" w14:textId="77777777"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United Nations. (2006). </w:t>
      </w:r>
      <w:r w:rsidRPr="00710222">
        <w:rPr>
          <w:rFonts w:cs="Arial"/>
          <w:i/>
          <w:iCs/>
        </w:rPr>
        <w:t xml:space="preserve">United Nations Convention on the Rights of People with Disabilities. </w:t>
      </w:r>
      <w:r w:rsidRPr="00710222">
        <w:rPr>
          <w:rFonts w:cs="Arial"/>
        </w:rPr>
        <w:t xml:space="preserve">Retrieved from: </w:t>
      </w:r>
      <w:hyperlink r:id="rId1" w:history="1">
        <w:r w:rsidRPr="00710222">
          <w:rPr>
            <w:rStyle w:val="Hyperlink"/>
            <w:rFonts w:cs="Arial"/>
          </w:rPr>
          <w:t>https://www.un.org/disabilities/documents/convention/convoptprot-e.pdf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87879FB"/>
    <w:multiLevelType w:val="hybridMultilevel"/>
    <w:tmpl w:val="9E62C1A2"/>
    <w:lvl w:ilvl="0" w:tplc="1ED8CC8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0"/>
  </w:num>
  <w:num w:numId="4" w16cid:durableId="25301161">
    <w:abstractNumId w:val="14"/>
  </w:num>
  <w:num w:numId="5" w16cid:durableId="1751850489">
    <w:abstractNumId w:val="16"/>
  </w:num>
  <w:num w:numId="6" w16cid:durableId="705910267">
    <w:abstractNumId w:val="26"/>
  </w:num>
  <w:num w:numId="7" w16cid:durableId="268657952">
    <w:abstractNumId w:val="25"/>
  </w:num>
  <w:num w:numId="8" w16cid:durableId="1116290010">
    <w:abstractNumId w:val="28"/>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0"/>
  </w:num>
  <w:num w:numId="18" w16cid:durableId="125314328">
    <w:abstractNumId w:val="18"/>
  </w:num>
  <w:num w:numId="19" w16cid:durableId="196626558">
    <w:abstractNumId w:val="23"/>
  </w:num>
  <w:num w:numId="20" w16cid:durableId="992493483">
    <w:abstractNumId w:val="21"/>
  </w:num>
  <w:num w:numId="21" w16cid:durableId="884218452">
    <w:abstractNumId w:val="17"/>
  </w:num>
  <w:num w:numId="22" w16cid:durableId="998342359">
    <w:abstractNumId w:val="27"/>
  </w:num>
  <w:num w:numId="23" w16cid:durableId="521473645">
    <w:abstractNumId w:val="12"/>
  </w:num>
  <w:num w:numId="24" w16cid:durableId="1425418937">
    <w:abstractNumId w:val="22"/>
  </w:num>
  <w:num w:numId="25" w16cid:durableId="617758634">
    <w:abstractNumId w:val="19"/>
  </w:num>
  <w:num w:numId="26" w16cid:durableId="1378119871">
    <w:abstractNumId w:val="15"/>
  </w:num>
  <w:num w:numId="27" w16cid:durableId="1914273176">
    <w:abstractNumId w:val="11"/>
  </w:num>
  <w:num w:numId="28" w16cid:durableId="571743726">
    <w:abstractNumId w:val="29"/>
  </w:num>
  <w:num w:numId="29" w16cid:durableId="434249693">
    <w:abstractNumId w:val="10"/>
  </w:num>
  <w:num w:numId="30" w16cid:durableId="66273621">
    <w:abstractNumId w:val="13"/>
  </w:num>
  <w:num w:numId="31" w16cid:durableId="1924218303">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08D5"/>
    <w:rsid w:val="00012ED1"/>
    <w:rsid w:val="0001520C"/>
    <w:rsid w:val="00015A8A"/>
    <w:rsid w:val="00021CF7"/>
    <w:rsid w:val="00023520"/>
    <w:rsid w:val="000235BD"/>
    <w:rsid w:val="00023C6D"/>
    <w:rsid w:val="00026392"/>
    <w:rsid w:val="000269D0"/>
    <w:rsid w:val="00030886"/>
    <w:rsid w:val="00031508"/>
    <w:rsid w:val="00032A54"/>
    <w:rsid w:val="00032AC8"/>
    <w:rsid w:val="00033F1B"/>
    <w:rsid w:val="00035CDA"/>
    <w:rsid w:val="00041084"/>
    <w:rsid w:val="00043C03"/>
    <w:rsid w:val="00043EEA"/>
    <w:rsid w:val="0004616F"/>
    <w:rsid w:val="000505BC"/>
    <w:rsid w:val="00055EA7"/>
    <w:rsid w:val="000565CF"/>
    <w:rsid w:val="00060960"/>
    <w:rsid w:val="0006150E"/>
    <w:rsid w:val="00061633"/>
    <w:rsid w:val="000619B4"/>
    <w:rsid w:val="000629C2"/>
    <w:rsid w:val="0006372D"/>
    <w:rsid w:val="00064483"/>
    <w:rsid w:val="000652F0"/>
    <w:rsid w:val="0006636B"/>
    <w:rsid w:val="00071696"/>
    <w:rsid w:val="00071A09"/>
    <w:rsid w:val="000744CE"/>
    <w:rsid w:val="00075DA4"/>
    <w:rsid w:val="00075E30"/>
    <w:rsid w:val="00076022"/>
    <w:rsid w:val="00076949"/>
    <w:rsid w:val="00081D4F"/>
    <w:rsid w:val="00081FD2"/>
    <w:rsid w:val="00082179"/>
    <w:rsid w:val="0008331B"/>
    <w:rsid w:val="000833AC"/>
    <w:rsid w:val="00083E8E"/>
    <w:rsid w:val="00085659"/>
    <w:rsid w:val="0008685F"/>
    <w:rsid w:val="00087AFD"/>
    <w:rsid w:val="00090C35"/>
    <w:rsid w:val="00090E59"/>
    <w:rsid w:val="00091AAE"/>
    <w:rsid w:val="00094676"/>
    <w:rsid w:val="00096DCF"/>
    <w:rsid w:val="00097710"/>
    <w:rsid w:val="000A1606"/>
    <w:rsid w:val="000A1ABC"/>
    <w:rsid w:val="000A1B0E"/>
    <w:rsid w:val="000A1BA1"/>
    <w:rsid w:val="000A53DF"/>
    <w:rsid w:val="000A5F75"/>
    <w:rsid w:val="000A6245"/>
    <w:rsid w:val="000A67E3"/>
    <w:rsid w:val="000A7B4C"/>
    <w:rsid w:val="000A7B52"/>
    <w:rsid w:val="000B2D00"/>
    <w:rsid w:val="000B3196"/>
    <w:rsid w:val="000B4B86"/>
    <w:rsid w:val="000B6303"/>
    <w:rsid w:val="000B7471"/>
    <w:rsid w:val="000C0955"/>
    <w:rsid w:val="000C10AB"/>
    <w:rsid w:val="000C1B60"/>
    <w:rsid w:val="000C3348"/>
    <w:rsid w:val="000C753C"/>
    <w:rsid w:val="000D1768"/>
    <w:rsid w:val="000D1EF3"/>
    <w:rsid w:val="000D2D8D"/>
    <w:rsid w:val="000D31D8"/>
    <w:rsid w:val="000D3261"/>
    <w:rsid w:val="000D4365"/>
    <w:rsid w:val="000D51F9"/>
    <w:rsid w:val="000D532E"/>
    <w:rsid w:val="000D6500"/>
    <w:rsid w:val="000E0BD9"/>
    <w:rsid w:val="000E20EF"/>
    <w:rsid w:val="000E2C33"/>
    <w:rsid w:val="000E5108"/>
    <w:rsid w:val="000E6FE4"/>
    <w:rsid w:val="000E75B9"/>
    <w:rsid w:val="000F0FD8"/>
    <w:rsid w:val="000F22CE"/>
    <w:rsid w:val="000F2C00"/>
    <w:rsid w:val="000F2DEA"/>
    <w:rsid w:val="000F38BD"/>
    <w:rsid w:val="000F3E0F"/>
    <w:rsid w:val="000F40E4"/>
    <w:rsid w:val="000F56F5"/>
    <w:rsid w:val="000F6D7A"/>
    <w:rsid w:val="000F79D4"/>
    <w:rsid w:val="00101E18"/>
    <w:rsid w:val="00102ECC"/>
    <w:rsid w:val="00102FC4"/>
    <w:rsid w:val="00103070"/>
    <w:rsid w:val="00103557"/>
    <w:rsid w:val="00105341"/>
    <w:rsid w:val="001054C2"/>
    <w:rsid w:val="00105588"/>
    <w:rsid w:val="00107B27"/>
    <w:rsid w:val="00107C76"/>
    <w:rsid w:val="001118EA"/>
    <w:rsid w:val="00112F07"/>
    <w:rsid w:val="00115279"/>
    <w:rsid w:val="00120531"/>
    <w:rsid w:val="0012239C"/>
    <w:rsid w:val="00122833"/>
    <w:rsid w:val="00123B4C"/>
    <w:rsid w:val="00123F61"/>
    <w:rsid w:val="001258FF"/>
    <w:rsid w:val="00125D9A"/>
    <w:rsid w:val="0012761F"/>
    <w:rsid w:val="00127B8C"/>
    <w:rsid w:val="00127B8D"/>
    <w:rsid w:val="00131103"/>
    <w:rsid w:val="00131741"/>
    <w:rsid w:val="001317E3"/>
    <w:rsid w:val="00133408"/>
    <w:rsid w:val="001355CF"/>
    <w:rsid w:val="0013722E"/>
    <w:rsid w:val="00137551"/>
    <w:rsid w:val="00137F75"/>
    <w:rsid w:val="00140867"/>
    <w:rsid w:val="00140D5D"/>
    <w:rsid w:val="00141501"/>
    <w:rsid w:val="00143C21"/>
    <w:rsid w:val="00143CE8"/>
    <w:rsid w:val="00144796"/>
    <w:rsid w:val="00145C21"/>
    <w:rsid w:val="001471F3"/>
    <w:rsid w:val="00147B4B"/>
    <w:rsid w:val="00151720"/>
    <w:rsid w:val="00155793"/>
    <w:rsid w:val="00155A7C"/>
    <w:rsid w:val="00155EB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03"/>
    <w:rsid w:val="001925B4"/>
    <w:rsid w:val="00193AEC"/>
    <w:rsid w:val="00193DC3"/>
    <w:rsid w:val="00194835"/>
    <w:rsid w:val="00194ADB"/>
    <w:rsid w:val="00196E5D"/>
    <w:rsid w:val="00197EBC"/>
    <w:rsid w:val="001A19D8"/>
    <w:rsid w:val="001A44DF"/>
    <w:rsid w:val="001A4A94"/>
    <w:rsid w:val="001A5E4D"/>
    <w:rsid w:val="001A6141"/>
    <w:rsid w:val="001A73E2"/>
    <w:rsid w:val="001B00D5"/>
    <w:rsid w:val="001B1491"/>
    <w:rsid w:val="001B184E"/>
    <w:rsid w:val="001B492D"/>
    <w:rsid w:val="001B4DFE"/>
    <w:rsid w:val="001B7AE4"/>
    <w:rsid w:val="001C127F"/>
    <w:rsid w:val="001C1B05"/>
    <w:rsid w:val="001C1E7D"/>
    <w:rsid w:val="001C25BB"/>
    <w:rsid w:val="001C32DB"/>
    <w:rsid w:val="001C37C4"/>
    <w:rsid w:val="001C3BA4"/>
    <w:rsid w:val="001C4556"/>
    <w:rsid w:val="001C488B"/>
    <w:rsid w:val="001C57E8"/>
    <w:rsid w:val="001C5B0A"/>
    <w:rsid w:val="001C6679"/>
    <w:rsid w:val="001C77CD"/>
    <w:rsid w:val="001D0A95"/>
    <w:rsid w:val="001D214E"/>
    <w:rsid w:val="001D245E"/>
    <w:rsid w:val="001D249F"/>
    <w:rsid w:val="001D3044"/>
    <w:rsid w:val="001D3627"/>
    <w:rsid w:val="001D4289"/>
    <w:rsid w:val="001D4F95"/>
    <w:rsid w:val="001D5C1C"/>
    <w:rsid w:val="001D625B"/>
    <w:rsid w:val="001D7D83"/>
    <w:rsid w:val="001E1810"/>
    <w:rsid w:val="001E1CF9"/>
    <w:rsid w:val="001E1F4B"/>
    <w:rsid w:val="001E3171"/>
    <w:rsid w:val="001E5695"/>
    <w:rsid w:val="001E615B"/>
    <w:rsid w:val="001E71C8"/>
    <w:rsid w:val="001F4DB5"/>
    <w:rsid w:val="001F66FE"/>
    <w:rsid w:val="00200D19"/>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269F"/>
    <w:rsid w:val="00233677"/>
    <w:rsid w:val="0023437E"/>
    <w:rsid w:val="00234B78"/>
    <w:rsid w:val="002350E5"/>
    <w:rsid w:val="00236AF8"/>
    <w:rsid w:val="0024139B"/>
    <w:rsid w:val="00243CE0"/>
    <w:rsid w:val="00244A1D"/>
    <w:rsid w:val="00244AC8"/>
    <w:rsid w:val="00244F21"/>
    <w:rsid w:val="002462F4"/>
    <w:rsid w:val="00247780"/>
    <w:rsid w:val="00251A97"/>
    <w:rsid w:val="00253042"/>
    <w:rsid w:val="00253546"/>
    <w:rsid w:val="002548FF"/>
    <w:rsid w:val="00257428"/>
    <w:rsid w:val="00260488"/>
    <w:rsid w:val="00260DA7"/>
    <w:rsid w:val="002613E3"/>
    <w:rsid w:val="00262459"/>
    <w:rsid w:val="00262E18"/>
    <w:rsid w:val="00265B96"/>
    <w:rsid w:val="00270F29"/>
    <w:rsid w:val="002712DD"/>
    <w:rsid w:val="002717F8"/>
    <w:rsid w:val="00271838"/>
    <w:rsid w:val="00271C46"/>
    <w:rsid w:val="00272499"/>
    <w:rsid w:val="0027329C"/>
    <w:rsid w:val="00274DEA"/>
    <w:rsid w:val="002767DC"/>
    <w:rsid w:val="002769EC"/>
    <w:rsid w:val="00276E2E"/>
    <w:rsid w:val="002771D8"/>
    <w:rsid w:val="00277724"/>
    <w:rsid w:val="002800DE"/>
    <w:rsid w:val="0028061B"/>
    <w:rsid w:val="0028105C"/>
    <w:rsid w:val="00281837"/>
    <w:rsid w:val="0028297E"/>
    <w:rsid w:val="00283172"/>
    <w:rsid w:val="002836BE"/>
    <w:rsid w:val="00283751"/>
    <w:rsid w:val="00285467"/>
    <w:rsid w:val="002855DA"/>
    <w:rsid w:val="00285783"/>
    <w:rsid w:val="002861FF"/>
    <w:rsid w:val="002911C4"/>
    <w:rsid w:val="00291731"/>
    <w:rsid w:val="00291A2D"/>
    <w:rsid w:val="00291F3E"/>
    <w:rsid w:val="002929D7"/>
    <w:rsid w:val="00292D31"/>
    <w:rsid w:val="00292F35"/>
    <w:rsid w:val="00294221"/>
    <w:rsid w:val="002956B4"/>
    <w:rsid w:val="00295C21"/>
    <w:rsid w:val="002A0400"/>
    <w:rsid w:val="002A1273"/>
    <w:rsid w:val="002A25CE"/>
    <w:rsid w:val="002A5970"/>
    <w:rsid w:val="002A5A57"/>
    <w:rsid w:val="002A64BE"/>
    <w:rsid w:val="002B22F8"/>
    <w:rsid w:val="002B337A"/>
    <w:rsid w:val="002B4729"/>
    <w:rsid w:val="002B51D8"/>
    <w:rsid w:val="002B7456"/>
    <w:rsid w:val="002C0B9B"/>
    <w:rsid w:val="002C0DB2"/>
    <w:rsid w:val="002C28F3"/>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E6CBC"/>
    <w:rsid w:val="002F16CD"/>
    <w:rsid w:val="002F3E87"/>
    <w:rsid w:val="002F3E8E"/>
    <w:rsid w:val="002F3FC5"/>
    <w:rsid w:val="002F473D"/>
    <w:rsid w:val="002F6288"/>
    <w:rsid w:val="003017FC"/>
    <w:rsid w:val="00302E1A"/>
    <w:rsid w:val="0030418F"/>
    <w:rsid w:val="00304CE6"/>
    <w:rsid w:val="00305085"/>
    <w:rsid w:val="0030519C"/>
    <w:rsid w:val="00307651"/>
    <w:rsid w:val="00312D95"/>
    <w:rsid w:val="00312F3F"/>
    <w:rsid w:val="00312F7A"/>
    <w:rsid w:val="00313118"/>
    <w:rsid w:val="003142CD"/>
    <w:rsid w:val="00314634"/>
    <w:rsid w:val="00315725"/>
    <w:rsid w:val="00315EEE"/>
    <w:rsid w:val="00315F4E"/>
    <w:rsid w:val="00316026"/>
    <w:rsid w:val="0032076A"/>
    <w:rsid w:val="00320F41"/>
    <w:rsid w:val="00321102"/>
    <w:rsid w:val="0032227B"/>
    <w:rsid w:val="00333C90"/>
    <w:rsid w:val="00336C51"/>
    <w:rsid w:val="00340FEC"/>
    <w:rsid w:val="0034167C"/>
    <w:rsid w:val="00341D69"/>
    <w:rsid w:val="00341F85"/>
    <w:rsid w:val="00343DB1"/>
    <w:rsid w:val="00345329"/>
    <w:rsid w:val="00345647"/>
    <w:rsid w:val="003467AC"/>
    <w:rsid w:val="00346C40"/>
    <w:rsid w:val="003475BC"/>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67A"/>
    <w:rsid w:val="00372EAB"/>
    <w:rsid w:val="003731A6"/>
    <w:rsid w:val="003739A8"/>
    <w:rsid w:val="0037416B"/>
    <w:rsid w:val="00376776"/>
    <w:rsid w:val="00380D45"/>
    <w:rsid w:val="00382DF3"/>
    <w:rsid w:val="00383278"/>
    <w:rsid w:val="00383D85"/>
    <w:rsid w:val="003875B0"/>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467C"/>
    <w:rsid w:val="003B54EE"/>
    <w:rsid w:val="003B5A85"/>
    <w:rsid w:val="003B5F70"/>
    <w:rsid w:val="003B6993"/>
    <w:rsid w:val="003C0C3F"/>
    <w:rsid w:val="003C56B4"/>
    <w:rsid w:val="003C589A"/>
    <w:rsid w:val="003D15C3"/>
    <w:rsid w:val="003D21B1"/>
    <w:rsid w:val="003D524A"/>
    <w:rsid w:val="003D5299"/>
    <w:rsid w:val="003D794C"/>
    <w:rsid w:val="003E2FAD"/>
    <w:rsid w:val="003E3100"/>
    <w:rsid w:val="003E5085"/>
    <w:rsid w:val="003E5E80"/>
    <w:rsid w:val="003E719A"/>
    <w:rsid w:val="003E740C"/>
    <w:rsid w:val="003E74E0"/>
    <w:rsid w:val="003F0717"/>
    <w:rsid w:val="003F36AB"/>
    <w:rsid w:val="003F3A2F"/>
    <w:rsid w:val="003F455E"/>
    <w:rsid w:val="003F5FFC"/>
    <w:rsid w:val="00401F61"/>
    <w:rsid w:val="00401F63"/>
    <w:rsid w:val="00402F26"/>
    <w:rsid w:val="00403D99"/>
    <w:rsid w:val="0040556F"/>
    <w:rsid w:val="00407686"/>
    <w:rsid w:val="00410DA6"/>
    <w:rsid w:val="00413279"/>
    <w:rsid w:val="00413472"/>
    <w:rsid w:val="00416ADA"/>
    <w:rsid w:val="00416AF1"/>
    <w:rsid w:val="00417241"/>
    <w:rsid w:val="0041770A"/>
    <w:rsid w:val="004257D4"/>
    <w:rsid w:val="0042693C"/>
    <w:rsid w:val="0043188E"/>
    <w:rsid w:val="00431A03"/>
    <w:rsid w:val="0043469A"/>
    <w:rsid w:val="00440A24"/>
    <w:rsid w:val="004437FA"/>
    <w:rsid w:val="0044449C"/>
    <w:rsid w:val="0044596C"/>
    <w:rsid w:val="004466A0"/>
    <w:rsid w:val="00447D0A"/>
    <w:rsid w:val="00452BF2"/>
    <w:rsid w:val="004536F1"/>
    <w:rsid w:val="0045411C"/>
    <w:rsid w:val="00456089"/>
    <w:rsid w:val="00461664"/>
    <w:rsid w:val="00462C33"/>
    <w:rsid w:val="004643AD"/>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956A9"/>
    <w:rsid w:val="004A0617"/>
    <w:rsid w:val="004A0B69"/>
    <w:rsid w:val="004A0DF2"/>
    <w:rsid w:val="004A138A"/>
    <w:rsid w:val="004A3887"/>
    <w:rsid w:val="004A42AE"/>
    <w:rsid w:val="004A491A"/>
    <w:rsid w:val="004A53BC"/>
    <w:rsid w:val="004B1B43"/>
    <w:rsid w:val="004B4E31"/>
    <w:rsid w:val="004B646A"/>
    <w:rsid w:val="004B7B9F"/>
    <w:rsid w:val="004B7E54"/>
    <w:rsid w:val="004C0539"/>
    <w:rsid w:val="004C0D6A"/>
    <w:rsid w:val="004C149F"/>
    <w:rsid w:val="004C2041"/>
    <w:rsid w:val="004C25F0"/>
    <w:rsid w:val="004C5BE9"/>
    <w:rsid w:val="004C6014"/>
    <w:rsid w:val="004C7C0B"/>
    <w:rsid w:val="004C7EFA"/>
    <w:rsid w:val="004D1AD5"/>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16A8"/>
    <w:rsid w:val="004F2FF9"/>
    <w:rsid w:val="004F57E5"/>
    <w:rsid w:val="004F68A5"/>
    <w:rsid w:val="004F7F6E"/>
    <w:rsid w:val="005001AA"/>
    <w:rsid w:val="005001DC"/>
    <w:rsid w:val="0050116B"/>
    <w:rsid w:val="00501191"/>
    <w:rsid w:val="0050187C"/>
    <w:rsid w:val="00501E8C"/>
    <w:rsid w:val="0050356B"/>
    <w:rsid w:val="00503600"/>
    <w:rsid w:val="00503C28"/>
    <w:rsid w:val="00504691"/>
    <w:rsid w:val="00504EEF"/>
    <w:rsid w:val="00506ABF"/>
    <w:rsid w:val="00510312"/>
    <w:rsid w:val="00510CDE"/>
    <w:rsid w:val="00510FCB"/>
    <w:rsid w:val="00514A4F"/>
    <w:rsid w:val="0051564F"/>
    <w:rsid w:val="00515D39"/>
    <w:rsid w:val="00516DAF"/>
    <w:rsid w:val="005200BE"/>
    <w:rsid w:val="005208C6"/>
    <w:rsid w:val="005214DC"/>
    <w:rsid w:val="00523E2F"/>
    <w:rsid w:val="00524F74"/>
    <w:rsid w:val="005250A4"/>
    <w:rsid w:val="00525187"/>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756"/>
    <w:rsid w:val="00555DA1"/>
    <w:rsid w:val="00556CE8"/>
    <w:rsid w:val="00557005"/>
    <w:rsid w:val="005602D3"/>
    <w:rsid w:val="00560E19"/>
    <w:rsid w:val="00561731"/>
    <w:rsid w:val="005619A0"/>
    <w:rsid w:val="00561DCA"/>
    <w:rsid w:val="00564FBB"/>
    <w:rsid w:val="00566FAF"/>
    <w:rsid w:val="005704AB"/>
    <w:rsid w:val="005705B9"/>
    <w:rsid w:val="0057174C"/>
    <w:rsid w:val="00572440"/>
    <w:rsid w:val="00574E67"/>
    <w:rsid w:val="0057566C"/>
    <w:rsid w:val="00577AB5"/>
    <w:rsid w:val="00577E78"/>
    <w:rsid w:val="0058368A"/>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B0E"/>
    <w:rsid w:val="00596E47"/>
    <w:rsid w:val="00597EFB"/>
    <w:rsid w:val="005A033E"/>
    <w:rsid w:val="005A0D17"/>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C7E25"/>
    <w:rsid w:val="005D063B"/>
    <w:rsid w:val="005D17AE"/>
    <w:rsid w:val="005D520C"/>
    <w:rsid w:val="005D5B12"/>
    <w:rsid w:val="005D7A4E"/>
    <w:rsid w:val="005E14A6"/>
    <w:rsid w:val="005E1762"/>
    <w:rsid w:val="005E1FD6"/>
    <w:rsid w:val="005E222B"/>
    <w:rsid w:val="005E47D0"/>
    <w:rsid w:val="005E5F5D"/>
    <w:rsid w:val="005E640C"/>
    <w:rsid w:val="005E669F"/>
    <w:rsid w:val="005F149C"/>
    <w:rsid w:val="005F2165"/>
    <w:rsid w:val="005F283C"/>
    <w:rsid w:val="005F2B99"/>
    <w:rsid w:val="005F2E10"/>
    <w:rsid w:val="005F39F6"/>
    <w:rsid w:val="005F71F0"/>
    <w:rsid w:val="005F7582"/>
    <w:rsid w:val="005F7EB2"/>
    <w:rsid w:val="00600F5D"/>
    <w:rsid w:val="0060123F"/>
    <w:rsid w:val="00601511"/>
    <w:rsid w:val="00601957"/>
    <w:rsid w:val="0060216E"/>
    <w:rsid w:val="00602389"/>
    <w:rsid w:val="00603927"/>
    <w:rsid w:val="00604CC1"/>
    <w:rsid w:val="00607E99"/>
    <w:rsid w:val="006128BD"/>
    <w:rsid w:val="00612A52"/>
    <w:rsid w:val="00614E9D"/>
    <w:rsid w:val="00616B4B"/>
    <w:rsid w:val="00617066"/>
    <w:rsid w:val="00621361"/>
    <w:rsid w:val="00621637"/>
    <w:rsid w:val="00621B4C"/>
    <w:rsid w:val="00621FB1"/>
    <w:rsid w:val="00622705"/>
    <w:rsid w:val="0062396E"/>
    <w:rsid w:val="0062495B"/>
    <w:rsid w:val="00625C9C"/>
    <w:rsid w:val="00627D14"/>
    <w:rsid w:val="00632B37"/>
    <w:rsid w:val="006339FA"/>
    <w:rsid w:val="00634B11"/>
    <w:rsid w:val="00640203"/>
    <w:rsid w:val="00644B44"/>
    <w:rsid w:val="00645811"/>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457"/>
    <w:rsid w:val="00665F29"/>
    <w:rsid w:val="006664EC"/>
    <w:rsid w:val="00666C52"/>
    <w:rsid w:val="00671843"/>
    <w:rsid w:val="00672F6F"/>
    <w:rsid w:val="006730E5"/>
    <w:rsid w:val="006743EA"/>
    <w:rsid w:val="0068043B"/>
    <w:rsid w:val="0068136C"/>
    <w:rsid w:val="006822C4"/>
    <w:rsid w:val="0068241D"/>
    <w:rsid w:val="00683382"/>
    <w:rsid w:val="00683519"/>
    <w:rsid w:val="006871AF"/>
    <w:rsid w:val="00693EB2"/>
    <w:rsid w:val="006963F1"/>
    <w:rsid w:val="00697DC8"/>
    <w:rsid w:val="006A28A2"/>
    <w:rsid w:val="006A3861"/>
    <w:rsid w:val="006A3CC5"/>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D77"/>
    <w:rsid w:val="006C4F50"/>
    <w:rsid w:val="006C5B0C"/>
    <w:rsid w:val="006C78B0"/>
    <w:rsid w:val="006D13F8"/>
    <w:rsid w:val="006D2A79"/>
    <w:rsid w:val="006D4F54"/>
    <w:rsid w:val="006D51EB"/>
    <w:rsid w:val="006D53F2"/>
    <w:rsid w:val="006D58A1"/>
    <w:rsid w:val="006D7C63"/>
    <w:rsid w:val="006E000D"/>
    <w:rsid w:val="006E1487"/>
    <w:rsid w:val="006E21CD"/>
    <w:rsid w:val="006E2338"/>
    <w:rsid w:val="006E2380"/>
    <w:rsid w:val="006E3402"/>
    <w:rsid w:val="006E4379"/>
    <w:rsid w:val="006E4AC5"/>
    <w:rsid w:val="006E5CF3"/>
    <w:rsid w:val="006E64A6"/>
    <w:rsid w:val="006E6EB0"/>
    <w:rsid w:val="006E7A3C"/>
    <w:rsid w:val="006E7B71"/>
    <w:rsid w:val="006F07E0"/>
    <w:rsid w:val="006F19AD"/>
    <w:rsid w:val="006F1F49"/>
    <w:rsid w:val="006F2F58"/>
    <w:rsid w:val="006F470A"/>
    <w:rsid w:val="006F4BCF"/>
    <w:rsid w:val="006F51F9"/>
    <w:rsid w:val="006F5B8F"/>
    <w:rsid w:val="007011C1"/>
    <w:rsid w:val="0070138A"/>
    <w:rsid w:val="00702CF2"/>
    <w:rsid w:val="00706441"/>
    <w:rsid w:val="00707990"/>
    <w:rsid w:val="007124ED"/>
    <w:rsid w:val="0071265D"/>
    <w:rsid w:val="00714165"/>
    <w:rsid w:val="00717DCB"/>
    <w:rsid w:val="007206B3"/>
    <w:rsid w:val="007207E1"/>
    <w:rsid w:val="007218FD"/>
    <w:rsid w:val="00721C2D"/>
    <w:rsid w:val="00724D56"/>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34B7"/>
    <w:rsid w:val="0078478F"/>
    <w:rsid w:val="00784871"/>
    <w:rsid w:val="00784B83"/>
    <w:rsid w:val="007866A8"/>
    <w:rsid w:val="00790084"/>
    <w:rsid w:val="00791EE7"/>
    <w:rsid w:val="00793EB6"/>
    <w:rsid w:val="00794305"/>
    <w:rsid w:val="007945A1"/>
    <w:rsid w:val="00794A46"/>
    <w:rsid w:val="00795D9D"/>
    <w:rsid w:val="007964C5"/>
    <w:rsid w:val="00796ACA"/>
    <w:rsid w:val="0079756D"/>
    <w:rsid w:val="007A07E5"/>
    <w:rsid w:val="007A14E5"/>
    <w:rsid w:val="007A1BB9"/>
    <w:rsid w:val="007A1FEF"/>
    <w:rsid w:val="007A62B5"/>
    <w:rsid w:val="007B2062"/>
    <w:rsid w:val="007B256D"/>
    <w:rsid w:val="007B291C"/>
    <w:rsid w:val="007B2A92"/>
    <w:rsid w:val="007B4EA7"/>
    <w:rsid w:val="007C0469"/>
    <w:rsid w:val="007C2E6D"/>
    <w:rsid w:val="007C2EEA"/>
    <w:rsid w:val="007C4A23"/>
    <w:rsid w:val="007C5DAD"/>
    <w:rsid w:val="007D1922"/>
    <w:rsid w:val="007D2914"/>
    <w:rsid w:val="007D30FA"/>
    <w:rsid w:val="007D4EF2"/>
    <w:rsid w:val="007D5ACF"/>
    <w:rsid w:val="007E0E90"/>
    <w:rsid w:val="007E16B1"/>
    <w:rsid w:val="007E1A2A"/>
    <w:rsid w:val="007E1E7A"/>
    <w:rsid w:val="007E2966"/>
    <w:rsid w:val="007E4687"/>
    <w:rsid w:val="007E4C03"/>
    <w:rsid w:val="007E68F0"/>
    <w:rsid w:val="007F0309"/>
    <w:rsid w:val="007F058C"/>
    <w:rsid w:val="007F1410"/>
    <w:rsid w:val="007F43F3"/>
    <w:rsid w:val="007F49E5"/>
    <w:rsid w:val="007F7723"/>
    <w:rsid w:val="008008CC"/>
    <w:rsid w:val="00800CC5"/>
    <w:rsid w:val="008023F0"/>
    <w:rsid w:val="008026B6"/>
    <w:rsid w:val="008052B9"/>
    <w:rsid w:val="008058C0"/>
    <w:rsid w:val="00806569"/>
    <w:rsid w:val="00807163"/>
    <w:rsid w:val="00807730"/>
    <w:rsid w:val="00810272"/>
    <w:rsid w:val="00810284"/>
    <w:rsid w:val="00816396"/>
    <w:rsid w:val="0082039C"/>
    <w:rsid w:val="008211F1"/>
    <w:rsid w:val="0082155D"/>
    <w:rsid w:val="00822128"/>
    <w:rsid w:val="00824B8D"/>
    <w:rsid w:val="00825E15"/>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0268"/>
    <w:rsid w:val="008519B5"/>
    <w:rsid w:val="00851BE3"/>
    <w:rsid w:val="00853933"/>
    <w:rsid w:val="008563C8"/>
    <w:rsid w:val="0086030B"/>
    <w:rsid w:val="00860670"/>
    <w:rsid w:val="00863247"/>
    <w:rsid w:val="008632DE"/>
    <w:rsid w:val="00864279"/>
    <w:rsid w:val="0086664F"/>
    <w:rsid w:val="00870138"/>
    <w:rsid w:val="00873C15"/>
    <w:rsid w:val="00873F11"/>
    <w:rsid w:val="0087445A"/>
    <w:rsid w:val="00875C73"/>
    <w:rsid w:val="00877124"/>
    <w:rsid w:val="00877F32"/>
    <w:rsid w:val="0087DBD7"/>
    <w:rsid w:val="008809C7"/>
    <w:rsid w:val="00881843"/>
    <w:rsid w:val="0088220D"/>
    <w:rsid w:val="008824FF"/>
    <w:rsid w:val="00883600"/>
    <w:rsid w:val="008848DA"/>
    <w:rsid w:val="008856AE"/>
    <w:rsid w:val="008859BB"/>
    <w:rsid w:val="00886506"/>
    <w:rsid w:val="00887711"/>
    <w:rsid w:val="00890EBB"/>
    <w:rsid w:val="00892985"/>
    <w:rsid w:val="00893285"/>
    <w:rsid w:val="00893641"/>
    <w:rsid w:val="00893745"/>
    <w:rsid w:val="008939C9"/>
    <w:rsid w:val="00894D28"/>
    <w:rsid w:val="00895776"/>
    <w:rsid w:val="008A2F4A"/>
    <w:rsid w:val="008A3100"/>
    <w:rsid w:val="008A40D9"/>
    <w:rsid w:val="008B025B"/>
    <w:rsid w:val="008B0EB4"/>
    <w:rsid w:val="008B5081"/>
    <w:rsid w:val="008C2A2D"/>
    <w:rsid w:val="008C3410"/>
    <w:rsid w:val="008C3D90"/>
    <w:rsid w:val="008C4284"/>
    <w:rsid w:val="008C51A3"/>
    <w:rsid w:val="008C794B"/>
    <w:rsid w:val="008D00B5"/>
    <w:rsid w:val="008D01E7"/>
    <w:rsid w:val="008D2275"/>
    <w:rsid w:val="008D2BDD"/>
    <w:rsid w:val="008D3287"/>
    <w:rsid w:val="008D5873"/>
    <w:rsid w:val="008D6F88"/>
    <w:rsid w:val="008D7957"/>
    <w:rsid w:val="008D7FD4"/>
    <w:rsid w:val="008E076D"/>
    <w:rsid w:val="008E2517"/>
    <w:rsid w:val="008E2F47"/>
    <w:rsid w:val="008E6986"/>
    <w:rsid w:val="008E7218"/>
    <w:rsid w:val="008E7443"/>
    <w:rsid w:val="008E7AA5"/>
    <w:rsid w:val="008F0D7D"/>
    <w:rsid w:val="008F2D57"/>
    <w:rsid w:val="008F413F"/>
    <w:rsid w:val="008F4FC4"/>
    <w:rsid w:val="008F5001"/>
    <w:rsid w:val="008F698B"/>
    <w:rsid w:val="00900064"/>
    <w:rsid w:val="00900CD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60C"/>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6374"/>
    <w:rsid w:val="00977994"/>
    <w:rsid w:val="00977E19"/>
    <w:rsid w:val="00982818"/>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030"/>
    <w:rsid w:val="009C47B2"/>
    <w:rsid w:val="009C504A"/>
    <w:rsid w:val="009C635D"/>
    <w:rsid w:val="009C6A7A"/>
    <w:rsid w:val="009C7DC7"/>
    <w:rsid w:val="009D0609"/>
    <w:rsid w:val="009D075E"/>
    <w:rsid w:val="009D09FB"/>
    <w:rsid w:val="009D0F8B"/>
    <w:rsid w:val="009D1806"/>
    <w:rsid w:val="009D5388"/>
    <w:rsid w:val="009D5805"/>
    <w:rsid w:val="009D7981"/>
    <w:rsid w:val="009D7A54"/>
    <w:rsid w:val="009E1BCD"/>
    <w:rsid w:val="009E264E"/>
    <w:rsid w:val="009E37E8"/>
    <w:rsid w:val="009E7FE9"/>
    <w:rsid w:val="009F0395"/>
    <w:rsid w:val="009F2F7D"/>
    <w:rsid w:val="009F3704"/>
    <w:rsid w:val="009F378D"/>
    <w:rsid w:val="009F4344"/>
    <w:rsid w:val="009F4637"/>
    <w:rsid w:val="009F4B7C"/>
    <w:rsid w:val="009F4D0F"/>
    <w:rsid w:val="009F5E0D"/>
    <w:rsid w:val="009F6095"/>
    <w:rsid w:val="00A005D1"/>
    <w:rsid w:val="00A02757"/>
    <w:rsid w:val="00A033BB"/>
    <w:rsid w:val="00A053B0"/>
    <w:rsid w:val="00A06076"/>
    <w:rsid w:val="00A0623E"/>
    <w:rsid w:val="00A07318"/>
    <w:rsid w:val="00A07BE2"/>
    <w:rsid w:val="00A117F7"/>
    <w:rsid w:val="00A11F7E"/>
    <w:rsid w:val="00A15263"/>
    <w:rsid w:val="00A166B0"/>
    <w:rsid w:val="00A16FC6"/>
    <w:rsid w:val="00A1755B"/>
    <w:rsid w:val="00A17615"/>
    <w:rsid w:val="00A20EF1"/>
    <w:rsid w:val="00A22299"/>
    <w:rsid w:val="00A22335"/>
    <w:rsid w:val="00A22BFD"/>
    <w:rsid w:val="00A25607"/>
    <w:rsid w:val="00A273D6"/>
    <w:rsid w:val="00A27B38"/>
    <w:rsid w:val="00A27F54"/>
    <w:rsid w:val="00A30006"/>
    <w:rsid w:val="00A32D82"/>
    <w:rsid w:val="00A356A2"/>
    <w:rsid w:val="00A36EA5"/>
    <w:rsid w:val="00A3755A"/>
    <w:rsid w:val="00A37807"/>
    <w:rsid w:val="00A4170F"/>
    <w:rsid w:val="00A47C72"/>
    <w:rsid w:val="00A51B73"/>
    <w:rsid w:val="00A51CCE"/>
    <w:rsid w:val="00A537FA"/>
    <w:rsid w:val="00A538B1"/>
    <w:rsid w:val="00A53B25"/>
    <w:rsid w:val="00A5430D"/>
    <w:rsid w:val="00A55CC8"/>
    <w:rsid w:val="00A56473"/>
    <w:rsid w:val="00A56689"/>
    <w:rsid w:val="00A5728A"/>
    <w:rsid w:val="00A57807"/>
    <w:rsid w:val="00A6152A"/>
    <w:rsid w:val="00A629A1"/>
    <w:rsid w:val="00A62CCD"/>
    <w:rsid w:val="00A62DAD"/>
    <w:rsid w:val="00A640C6"/>
    <w:rsid w:val="00A64D2D"/>
    <w:rsid w:val="00A64F1E"/>
    <w:rsid w:val="00A66AF6"/>
    <w:rsid w:val="00A70322"/>
    <w:rsid w:val="00A7138F"/>
    <w:rsid w:val="00A71FB3"/>
    <w:rsid w:val="00A725CC"/>
    <w:rsid w:val="00A75404"/>
    <w:rsid w:val="00A76B1C"/>
    <w:rsid w:val="00A77451"/>
    <w:rsid w:val="00A77479"/>
    <w:rsid w:val="00A7777A"/>
    <w:rsid w:val="00A80810"/>
    <w:rsid w:val="00A849ED"/>
    <w:rsid w:val="00A85B0A"/>
    <w:rsid w:val="00A866F4"/>
    <w:rsid w:val="00A8719A"/>
    <w:rsid w:val="00A871F6"/>
    <w:rsid w:val="00A87BD7"/>
    <w:rsid w:val="00A9002E"/>
    <w:rsid w:val="00A90378"/>
    <w:rsid w:val="00A915F3"/>
    <w:rsid w:val="00A92874"/>
    <w:rsid w:val="00A9532C"/>
    <w:rsid w:val="00A962EE"/>
    <w:rsid w:val="00A9754A"/>
    <w:rsid w:val="00AA0C79"/>
    <w:rsid w:val="00AA1C94"/>
    <w:rsid w:val="00AA300F"/>
    <w:rsid w:val="00AA3097"/>
    <w:rsid w:val="00AA6458"/>
    <w:rsid w:val="00AA7F53"/>
    <w:rsid w:val="00AB0302"/>
    <w:rsid w:val="00AB0B6F"/>
    <w:rsid w:val="00AB0C87"/>
    <w:rsid w:val="00AB1EB6"/>
    <w:rsid w:val="00AB4A06"/>
    <w:rsid w:val="00AB4C16"/>
    <w:rsid w:val="00AB5A1A"/>
    <w:rsid w:val="00AB6143"/>
    <w:rsid w:val="00AB6D9D"/>
    <w:rsid w:val="00AC0C97"/>
    <w:rsid w:val="00AC1545"/>
    <w:rsid w:val="00AC2EAC"/>
    <w:rsid w:val="00AC364B"/>
    <w:rsid w:val="00AC388A"/>
    <w:rsid w:val="00AC60C9"/>
    <w:rsid w:val="00AC6285"/>
    <w:rsid w:val="00AD1D8C"/>
    <w:rsid w:val="00AD319F"/>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1F"/>
    <w:rsid w:val="00AE56ED"/>
    <w:rsid w:val="00AE7283"/>
    <w:rsid w:val="00AF042E"/>
    <w:rsid w:val="00AF151F"/>
    <w:rsid w:val="00AF2022"/>
    <w:rsid w:val="00AF2D69"/>
    <w:rsid w:val="00AF38BA"/>
    <w:rsid w:val="00AF4E1C"/>
    <w:rsid w:val="00AF5A95"/>
    <w:rsid w:val="00AF6698"/>
    <w:rsid w:val="00AF67A4"/>
    <w:rsid w:val="00AF69FD"/>
    <w:rsid w:val="00AF6C0E"/>
    <w:rsid w:val="00B01E92"/>
    <w:rsid w:val="00B02C79"/>
    <w:rsid w:val="00B03296"/>
    <w:rsid w:val="00B052E8"/>
    <w:rsid w:val="00B0556E"/>
    <w:rsid w:val="00B0643A"/>
    <w:rsid w:val="00B069A1"/>
    <w:rsid w:val="00B06A6D"/>
    <w:rsid w:val="00B06C97"/>
    <w:rsid w:val="00B1147F"/>
    <w:rsid w:val="00B114A6"/>
    <w:rsid w:val="00B16CE2"/>
    <w:rsid w:val="00B17530"/>
    <w:rsid w:val="00B20F6B"/>
    <w:rsid w:val="00B22095"/>
    <w:rsid w:val="00B22DD4"/>
    <w:rsid w:val="00B23B45"/>
    <w:rsid w:val="00B2703D"/>
    <w:rsid w:val="00B274DE"/>
    <w:rsid w:val="00B3015E"/>
    <w:rsid w:val="00B31097"/>
    <w:rsid w:val="00B31271"/>
    <w:rsid w:val="00B32442"/>
    <w:rsid w:val="00B32738"/>
    <w:rsid w:val="00B32BAA"/>
    <w:rsid w:val="00B34215"/>
    <w:rsid w:val="00B372BE"/>
    <w:rsid w:val="00B37E72"/>
    <w:rsid w:val="00B40D1F"/>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2598"/>
    <w:rsid w:val="00B541D1"/>
    <w:rsid w:val="00B5473F"/>
    <w:rsid w:val="00B5495C"/>
    <w:rsid w:val="00B55ECA"/>
    <w:rsid w:val="00B569E2"/>
    <w:rsid w:val="00B56E65"/>
    <w:rsid w:val="00B570BB"/>
    <w:rsid w:val="00B60D1C"/>
    <w:rsid w:val="00B67268"/>
    <w:rsid w:val="00B71419"/>
    <w:rsid w:val="00B7290B"/>
    <w:rsid w:val="00B72E93"/>
    <w:rsid w:val="00B74892"/>
    <w:rsid w:val="00B75F11"/>
    <w:rsid w:val="00B77AA4"/>
    <w:rsid w:val="00B80D0A"/>
    <w:rsid w:val="00B84CBA"/>
    <w:rsid w:val="00B85A11"/>
    <w:rsid w:val="00B86799"/>
    <w:rsid w:val="00B86987"/>
    <w:rsid w:val="00B87888"/>
    <w:rsid w:val="00B87C03"/>
    <w:rsid w:val="00B901E4"/>
    <w:rsid w:val="00B90E96"/>
    <w:rsid w:val="00B9129D"/>
    <w:rsid w:val="00B92D52"/>
    <w:rsid w:val="00B932BE"/>
    <w:rsid w:val="00B93D4C"/>
    <w:rsid w:val="00B94CDC"/>
    <w:rsid w:val="00B96ED0"/>
    <w:rsid w:val="00BA0496"/>
    <w:rsid w:val="00BA1124"/>
    <w:rsid w:val="00BA2B7D"/>
    <w:rsid w:val="00BA3C1B"/>
    <w:rsid w:val="00BA688A"/>
    <w:rsid w:val="00BA6DB6"/>
    <w:rsid w:val="00BB091E"/>
    <w:rsid w:val="00BB100C"/>
    <w:rsid w:val="00BB2AE8"/>
    <w:rsid w:val="00BB33A3"/>
    <w:rsid w:val="00BB4097"/>
    <w:rsid w:val="00BB4E2C"/>
    <w:rsid w:val="00BB6022"/>
    <w:rsid w:val="00BB7E50"/>
    <w:rsid w:val="00BC059C"/>
    <w:rsid w:val="00BC1633"/>
    <w:rsid w:val="00BC2B4C"/>
    <w:rsid w:val="00BC567F"/>
    <w:rsid w:val="00BD0405"/>
    <w:rsid w:val="00BD0DD1"/>
    <w:rsid w:val="00BD10A4"/>
    <w:rsid w:val="00BD3CA8"/>
    <w:rsid w:val="00BD5CC4"/>
    <w:rsid w:val="00BD7889"/>
    <w:rsid w:val="00BD795A"/>
    <w:rsid w:val="00BE0DBB"/>
    <w:rsid w:val="00BE11C1"/>
    <w:rsid w:val="00BE11E2"/>
    <w:rsid w:val="00BE2A98"/>
    <w:rsid w:val="00BE3E5C"/>
    <w:rsid w:val="00BE5F04"/>
    <w:rsid w:val="00BE60C0"/>
    <w:rsid w:val="00BE6918"/>
    <w:rsid w:val="00BF03ED"/>
    <w:rsid w:val="00BF19ED"/>
    <w:rsid w:val="00BF33F7"/>
    <w:rsid w:val="00BF444F"/>
    <w:rsid w:val="00BF5AC8"/>
    <w:rsid w:val="00BF65D8"/>
    <w:rsid w:val="00BF7871"/>
    <w:rsid w:val="00BF78B6"/>
    <w:rsid w:val="00BF7C50"/>
    <w:rsid w:val="00C00BB1"/>
    <w:rsid w:val="00C011D9"/>
    <w:rsid w:val="00C012E8"/>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54C0"/>
    <w:rsid w:val="00C3691C"/>
    <w:rsid w:val="00C43B4C"/>
    <w:rsid w:val="00C43C57"/>
    <w:rsid w:val="00C448CB"/>
    <w:rsid w:val="00C556D8"/>
    <w:rsid w:val="00C57293"/>
    <w:rsid w:val="00C5793D"/>
    <w:rsid w:val="00C60BB3"/>
    <w:rsid w:val="00C60BC2"/>
    <w:rsid w:val="00C6184B"/>
    <w:rsid w:val="00C61E0C"/>
    <w:rsid w:val="00C63718"/>
    <w:rsid w:val="00C63DE0"/>
    <w:rsid w:val="00C6499B"/>
    <w:rsid w:val="00C65AA1"/>
    <w:rsid w:val="00C65B5A"/>
    <w:rsid w:val="00C66093"/>
    <w:rsid w:val="00C669CB"/>
    <w:rsid w:val="00C67BA1"/>
    <w:rsid w:val="00C71E75"/>
    <w:rsid w:val="00C763B8"/>
    <w:rsid w:val="00C76A40"/>
    <w:rsid w:val="00C77746"/>
    <w:rsid w:val="00C805AD"/>
    <w:rsid w:val="00C8097A"/>
    <w:rsid w:val="00C82BD4"/>
    <w:rsid w:val="00C83CD2"/>
    <w:rsid w:val="00C850F2"/>
    <w:rsid w:val="00C857D1"/>
    <w:rsid w:val="00C872F7"/>
    <w:rsid w:val="00C878F5"/>
    <w:rsid w:val="00C93853"/>
    <w:rsid w:val="00C93B2E"/>
    <w:rsid w:val="00C96948"/>
    <w:rsid w:val="00C96E34"/>
    <w:rsid w:val="00CA1479"/>
    <w:rsid w:val="00CA1F34"/>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2A4"/>
    <w:rsid w:val="00CD5CC7"/>
    <w:rsid w:val="00CD5D21"/>
    <w:rsid w:val="00CE1B20"/>
    <w:rsid w:val="00CE2B92"/>
    <w:rsid w:val="00CE5AD1"/>
    <w:rsid w:val="00CE671F"/>
    <w:rsid w:val="00CF0D27"/>
    <w:rsid w:val="00CF0ECB"/>
    <w:rsid w:val="00CF0FD2"/>
    <w:rsid w:val="00CF17EF"/>
    <w:rsid w:val="00CF275E"/>
    <w:rsid w:val="00CF3328"/>
    <w:rsid w:val="00CF34F5"/>
    <w:rsid w:val="00CF3570"/>
    <w:rsid w:val="00CF4628"/>
    <w:rsid w:val="00CF47D1"/>
    <w:rsid w:val="00CF5045"/>
    <w:rsid w:val="00CF7767"/>
    <w:rsid w:val="00D0003F"/>
    <w:rsid w:val="00D02073"/>
    <w:rsid w:val="00D03476"/>
    <w:rsid w:val="00D035EC"/>
    <w:rsid w:val="00D0554E"/>
    <w:rsid w:val="00D05E4F"/>
    <w:rsid w:val="00D12FDC"/>
    <w:rsid w:val="00D13024"/>
    <w:rsid w:val="00D13EE0"/>
    <w:rsid w:val="00D150A3"/>
    <w:rsid w:val="00D15C3A"/>
    <w:rsid w:val="00D22ADF"/>
    <w:rsid w:val="00D22EFA"/>
    <w:rsid w:val="00D23952"/>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314F"/>
    <w:rsid w:val="00D53807"/>
    <w:rsid w:val="00D56BC1"/>
    <w:rsid w:val="00D56E29"/>
    <w:rsid w:val="00D5776F"/>
    <w:rsid w:val="00D57D5F"/>
    <w:rsid w:val="00D6060A"/>
    <w:rsid w:val="00D6271C"/>
    <w:rsid w:val="00D64E13"/>
    <w:rsid w:val="00D65489"/>
    <w:rsid w:val="00D65B4A"/>
    <w:rsid w:val="00D6714A"/>
    <w:rsid w:val="00D70D13"/>
    <w:rsid w:val="00D7435A"/>
    <w:rsid w:val="00D7606A"/>
    <w:rsid w:val="00D7656B"/>
    <w:rsid w:val="00D86AF3"/>
    <w:rsid w:val="00D9310F"/>
    <w:rsid w:val="00D93508"/>
    <w:rsid w:val="00D94732"/>
    <w:rsid w:val="00D951A9"/>
    <w:rsid w:val="00D978F9"/>
    <w:rsid w:val="00D97F67"/>
    <w:rsid w:val="00DA2BAC"/>
    <w:rsid w:val="00DA6740"/>
    <w:rsid w:val="00DA6ACB"/>
    <w:rsid w:val="00DB0161"/>
    <w:rsid w:val="00DB07CC"/>
    <w:rsid w:val="00DB07EC"/>
    <w:rsid w:val="00DB4D60"/>
    <w:rsid w:val="00DB526D"/>
    <w:rsid w:val="00DB584F"/>
    <w:rsid w:val="00DC1350"/>
    <w:rsid w:val="00DC2FAF"/>
    <w:rsid w:val="00DC421F"/>
    <w:rsid w:val="00DC4605"/>
    <w:rsid w:val="00DC4D7D"/>
    <w:rsid w:val="00DC4E23"/>
    <w:rsid w:val="00DC7D6E"/>
    <w:rsid w:val="00DD05AA"/>
    <w:rsid w:val="00DD1EEB"/>
    <w:rsid w:val="00DD28FC"/>
    <w:rsid w:val="00DD2A00"/>
    <w:rsid w:val="00DD537E"/>
    <w:rsid w:val="00DD76BA"/>
    <w:rsid w:val="00DE0CF6"/>
    <w:rsid w:val="00DE0D7D"/>
    <w:rsid w:val="00DE1B32"/>
    <w:rsid w:val="00DE2071"/>
    <w:rsid w:val="00DE2B56"/>
    <w:rsid w:val="00DE2E56"/>
    <w:rsid w:val="00DE4E42"/>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5A19"/>
    <w:rsid w:val="00E16901"/>
    <w:rsid w:val="00E1763C"/>
    <w:rsid w:val="00E20020"/>
    <w:rsid w:val="00E20029"/>
    <w:rsid w:val="00E203BC"/>
    <w:rsid w:val="00E20C33"/>
    <w:rsid w:val="00E21644"/>
    <w:rsid w:val="00E227FB"/>
    <w:rsid w:val="00E23663"/>
    <w:rsid w:val="00E239D3"/>
    <w:rsid w:val="00E2512F"/>
    <w:rsid w:val="00E27462"/>
    <w:rsid w:val="00E32523"/>
    <w:rsid w:val="00E32B6E"/>
    <w:rsid w:val="00E352B7"/>
    <w:rsid w:val="00E3638F"/>
    <w:rsid w:val="00E36393"/>
    <w:rsid w:val="00E37596"/>
    <w:rsid w:val="00E402B2"/>
    <w:rsid w:val="00E40E34"/>
    <w:rsid w:val="00E428AD"/>
    <w:rsid w:val="00E42E3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6A71"/>
    <w:rsid w:val="00E671C4"/>
    <w:rsid w:val="00E76A65"/>
    <w:rsid w:val="00E7703D"/>
    <w:rsid w:val="00E81855"/>
    <w:rsid w:val="00E82FD1"/>
    <w:rsid w:val="00E83528"/>
    <w:rsid w:val="00E908B0"/>
    <w:rsid w:val="00E91182"/>
    <w:rsid w:val="00E92340"/>
    <w:rsid w:val="00E926AF"/>
    <w:rsid w:val="00E928E4"/>
    <w:rsid w:val="00E93931"/>
    <w:rsid w:val="00E93D72"/>
    <w:rsid w:val="00E95F1A"/>
    <w:rsid w:val="00EA0D94"/>
    <w:rsid w:val="00EA145E"/>
    <w:rsid w:val="00EA364C"/>
    <w:rsid w:val="00EA3BC4"/>
    <w:rsid w:val="00EA3C9F"/>
    <w:rsid w:val="00EA483A"/>
    <w:rsid w:val="00EA4885"/>
    <w:rsid w:val="00EA4D5D"/>
    <w:rsid w:val="00EA563E"/>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7BA"/>
    <w:rsid w:val="00ED1A88"/>
    <w:rsid w:val="00ED2B57"/>
    <w:rsid w:val="00ED3DAC"/>
    <w:rsid w:val="00ED6250"/>
    <w:rsid w:val="00EE1424"/>
    <w:rsid w:val="00EE194E"/>
    <w:rsid w:val="00EE197B"/>
    <w:rsid w:val="00EE2446"/>
    <w:rsid w:val="00EE2931"/>
    <w:rsid w:val="00EE2BED"/>
    <w:rsid w:val="00EE458B"/>
    <w:rsid w:val="00EE4B0A"/>
    <w:rsid w:val="00EE5D29"/>
    <w:rsid w:val="00EE6485"/>
    <w:rsid w:val="00EE781F"/>
    <w:rsid w:val="00EE7F1C"/>
    <w:rsid w:val="00EF046B"/>
    <w:rsid w:val="00EF110B"/>
    <w:rsid w:val="00EF171C"/>
    <w:rsid w:val="00EF358D"/>
    <w:rsid w:val="00EF3820"/>
    <w:rsid w:val="00EF4A3F"/>
    <w:rsid w:val="00F029AC"/>
    <w:rsid w:val="00F032A8"/>
    <w:rsid w:val="00F03CE0"/>
    <w:rsid w:val="00F0418B"/>
    <w:rsid w:val="00F06519"/>
    <w:rsid w:val="00F07E1B"/>
    <w:rsid w:val="00F1027A"/>
    <w:rsid w:val="00F10EEE"/>
    <w:rsid w:val="00F11039"/>
    <w:rsid w:val="00F11701"/>
    <w:rsid w:val="00F122A3"/>
    <w:rsid w:val="00F13228"/>
    <w:rsid w:val="00F13822"/>
    <w:rsid w:val="00F13E35"/>
    <w:rsid w:val="00F140B0"/>
    <w:rsid w:val="00F158FD"/>
    <w:rsid w:val="00F202D8"/>
    <w:rsid w:val="00F20740"/>
    <w:rsid w:val="00F21D9E"/>
    <w:rsid w:val="00F21DBA"/>
    <w:rsid w:val="00F24833"/>
    <w:rsid w:val="00F2488F"/>
    <w:rsid w:val="00F248DE"/>
    <w:rsid w:val="00F251F9"/>
    <w:rsid w:val="00F25B31"/>
    <w:rsid w:val="00F268DB"/>
    <w:rsid w:val="00F312E1"/>
    <w:rsid w:val="00F31897"/>
    <w:rsid w:val="00F31C11"/>
    <w:rsid w:val="00F32714"/>
    <w:rsid w:val="00F33546"/>
    <w:rsid w:val="00F33A7F"/>
    <w:rsid w:val="00F353D0"/>
    <w:rsid w:val="00F35453"/>
    <w:rsid w:val="00F40285"/>
    <w:rsid w:val="00F40CA9"/>
    <w:rsid w:val="00F434AA"/>
    <w:rsid w:val="00F43F5B"/>
    <w:rsid w:val="00F44D64"/>
    <w:rsid w:val="00F4687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677C5"/>
    <w:rsid w:val="00F700B0"/>
    <w:rsid w:val="00F70A16"/>
    <w:rsid w:val="00F7113C"/>
    <w:rsid w:val="00F72601"/>
    <w:rsid w:val="00F73762"/>
    <w:rsid w:val="00F7410C"/>
    <w:rsid w:val="00F77B24"/>
    <w:rsid w:val="00F800B3"/>
    <w:rsid w:val="00F8077B"/>
    <w:rsid w:val="00F81A3D"/>
    <w:rsid w:val="00F83DC1"/>
    <w:rsid w:val="00F8464B"/>
    <w:rsid w:val="00F85989"/>
    <w:rsid w:val="00F87C44"/>
    <w:rsid w:val="00F902F2"/>
    <w:rsid w:val="00F92380"/>
    <w:rsid w:val="00F93451"/>
    <w:rsid w:val="00F95B31"/>
    <w:rsid w:val="00FA178C"/>
    <w:rsid w:val="00FA19D4"/>
    <w:rsid w:val="00FA45E9"/>
    <w:rsid w:val="00FA4775"/>
    <w:rsid w:val="00FA4C4F"/>
    <w:rsid w:val="00FA5730"/>
    <w:rsid w:val="00FA5DE7"/>
    <w:rsid w:val="00FA6413"/>
    <w:rsid w:val="00FB1100"/>
    <w:rsid w:val="00FB2722"/>
    <w:rsid w:val="00FB5211"/>
    <w:rsid w:val="00FB5695"/>
    <w:rsid w:val="00FB5CB5"/>
    <w:rsid w:val="00FB5D8E"/>
    <w:rsid w:val="00FB5E7F"/>
    <w:rsid w:val="00FC0411"/>
    <w:rsid w:val="00FC1194"/>
    <w:rsid w:val="00FC2A40"/>
    <w:rsid w:val="00FC3C20"/>
    <w:rsid w:val="00FC4E66"/>
    <w:rsid w:val="00FD05F6"/>
    <w:rsid w:val="00FD2710"/>
    <w:rsid w:val="00FD4991"/>
    <w:rsid w:val="00FD5115"/>
    <w:rsid w:val="00FD5362"/>
    <w:rsid w:val="00FD5CAE"/>
    <w:rsid w:val="00FD6176"/>
    <w:rsid w:val="00FD659D"/>
    <w:rsid w:val="00FD6C19"/>
    <w:rsid w:val="00FE0FC8"/>
    <w:rsid w:val="00FE2B20"/>
    <w:rsid w:val="00FE339D"/>
    <w:rsid w:val="00FE4046"/>
    <w:rsid w:val="00FE43D7"/>
    <w:rsid w:val="00FE4B29"/>
    <w:rsid w:val="00FE4D56"/>
    <w:rsid w:val="00FE6DB9"/>
    <w:rsid w:val="00FE710D"/>
    <w:rsid w:val="00FE7816"/>
    <w:rsid w:val="00FE7935"/>
    <w:rsid w:val="00FE7983"/>
    <w:rsid w:val="00FF015B"/>
    <w:rsid w:val="00FF0493"/>
    <w:rsid w:val="00FF698D"/>
    <w:rsid w:val="00FF7BDF"/>
    <w:rsid w:val="0184CD89"/>
    <w:rsid w:val="0251F4DC"/>
    <w:rsid w:val="025DE97D"/>
    <w:rsid w:val="027E57B2"/>
    <w:rsid w:val="02EB48DA"/>
    <w:rsid w:val="03F8BDCE"/>
    <w:rsid w:val="041A2813"/>
    <w:rsid w:val="04328302"/>
    <w:rsid w:val="08DEC396"/>
    <w:rsid w:val="0997CCF4"/>
    <w:rsid w:val="09EFED5E"/>
    <w:rsid w:val="0A6FCEE9"/>
    <w:rsid w:val="0A896997"/>
    <w:rsid w:val="0B2BAFCF"/>
    <w:rsid w:val="0B6A95CB"/>
    <w:rsid w:val="0C5D005F"/>
    <w:rsid w:val="0CCF6DB6"/>
    <w:rsid w:val="0E97A3B1"/>
    <w:rsid w:val="0F0F1B3B"/>
    <w:rsid w:val="0FA3F6FE"/>
    <w:rsid w:val="10070E78"/>
    <w:rsid w:val="118AF18A"/>
    <w:rsid w:val="11A2DED9"/>
    <w:rsid w:val="12EA4774"/>
    <w:rsid w:val="1357158B"/>
    <w:rsid w:val="14776821"/>
    <w:rsid w:val="14DA7F9B"/>
    <w:rsid w:val="1527B478"/>
    <w:rsid w:val="155CAE04"/>
    <w:rsid w:val="161B043A"/>
    <w:rsid w:val="18B9B8C4"/>
    <w:rsid w:val="1B88A71B"/>
    <w:rsid w:val="1BC34468"/>
    <w:rsid w:val="1BDA6C98"/>
    <w:rsid w:val="1CC79082"/>
    <w:rsid w:val="1E080C71"/>
    <w:rsid w:val="1E797A05"/>
    <w:rsid w:val="1EC047DD"/>
    <w:rsid w:val="1EFE8293"/>
    <w:rsid w:val="1F0876A8"/>
    <w:rsid w:val="1F37D03B"/>
    <w:rsid w:val="1F6EFDB6"/>
    <w:rsid w:val="224FE743"/>
    <w:rsid w:val="238B7888"/>
    <w:rsid w:val="24A43B75"/>
    <w:rsid w:val="262CDB5B"/>
    <w:rsid w:val="273B65C3"/>
    <w:rsid w:val="27964606"/>
    <w:rsid w:val="27E71DE5"/>
    <w:rsid w:val="28894CA0"/>
    <w:rsid w:val="2893D0A4"/>
    <w:rsid w:val="28E9B660"/>
    <w:rsid w:val="29CF1CB4"/>
    <w:rsid w:val="29FC68E6"/>
    <w:rsid w:val="2A54826D"/>
    <w:rsid w:val="2A8586C1"/>
    <w:rsid w:val="2F254147"/>
    <w:rsid w:val="2F58F7E4"/>
    <w:rsid w:val="3061FB3D"/>
    <w:rsid w:val="31AE139D"/>
    <w:rsid w:val="329098A6"/>
    <w:rsid w:val="338A22CF"/>
    <w:rsid w:val="338E29E2"/>
    <w:rsid w:val="34125C04"/>
    <w:rsid w:val="35A8198D"/>
    <w:rsid w:val="362047C1"/>
    <w:rsid w:val="36DAEBEE"/>
    <w:rsid w:val="376409C9"/>
    <w:rsid w:val="38BCFB06"/>
    <w:rsid w:val="3A7363A9"/>
    <w:rsid w:val="3AA39811"/>
    <w:rsid w:val="3C3F6872"/>
    <w:rsid w:val="3D570D6C"/>
    <w:rsid w:val="3F27076C"/>
    <w:rsid w:val="3F5CF04B"/>
    <w:rsid w:val="4112D995"/>
    <w:rsid w:val="417185E9"/>
    <w:rsid w:val="429B933F"/>
    <w:rsid w:val="43118C47"/>
    <w:rsid w:val="43C4D4E6"/>
    <w:rsid w:val="44523E05"/>
    <w:rsid w:val="44C82F9D"/>
    <w:rsid w:val="4551C8DC"/>
    <w:rsid w:val="465BE29E"/>
    <w:rsid w:val="4735D6CD"/>
    <w:rsid w:val="480F6BD5"/>
    <w:rsid w:val="4843D36D"/>
    <w:rsid w:val="48D3FC5D"/>
    <w:rsid w:val="490CA5ED"/>
    <w:rsid w:val="4BCBA216"/>
    <w:rsid w:val="4BE9953D"/>
    <w:rsid w:val="4BF50AA0"/>
    <w:rsid w:val="4C7A2CC1"/>
    <w:rsid w:val="4DF12B5A"/>
    <w:rsid w:val="4FBD93D6"/>
    <w:rsid w:val="51236FDA"/>
    <w:rsid w:val="51596437"/>
    <w:rsid w:val="520397F5"/>
    <w:rsid w:val="5211BC14"/>
    <w:rsid w:val="52475C71"/>
    <w:rsid w:val="534FC539"/>
    <w:rsid w:val="538B9A2D"/>
    <w:rsid w:val="5708E0EC"/>
    <w:rsid w:val="571682C0"/>
    <w:rsid w:val="594D09B5"/>
    <w:rsid w:val="5964761C"/>
    <w:rsid w:val="5C3D9491"/>
    <w:rsid w:val="5FE0979A"/>
    <w:rsid w:val="6033FC41"/>
    <w:rsid w:val="60599D61"/>
    <w:rsid w:val="609713BB"/>
    <w:rsid w:val="62344D27"/>
    <w:rsid w:val="65643CED"/>
    <w:rsid w:val="66F361D0"/>
    <w:rsid w:val="6733BDB7"/>
    <w:rsid w:val="67DE45E4"/>
    <w:rsid w:val="67E6B70B"/>
    <w:rsid w:val="68337FD5"/>
    <w:rsid w:val="6974D2B0"/>
    <w:rsid w:val="6A1C980D"/>
    <w:rsid w:val="6A24CDA4"/>
    <w:rsid w:val="6BD124BE"/>
    <w:rsid w:val="6CBA282E"/>
    <w:rsid w:val="6D1A6CCF"/>
    <w:rsid w:val="6D5C6E66"/>
    <w:rsid w:val="6E5FFA6B"/>
    <w:rsid w:val="6EB63D30"/>
    <w:rsid w:val="6ECCBC5A"/>
    <w:rsid w:val="6EED259B"/>
    <w:rsid w:val="6EF83EC7"/>
    <w:rsid w:val="706795DA"/>
    <w:rsid w:val="7182F1F7"/>
    <w:rsid w:val="7211EE9A"/>
    <w:rsid w:val="72C1554B"/>
    <w:rsid w:val="731EC079"/>
    <w:rsid w:val="732969B2"/>
    <w:rsid w:val="733649AC"/>
    <w:rsid w:val="737CCECD"/>
    <w:rsid w:val="7389AE53"/>
    <w:rsid w:val="747582BA"/>
    <w:rsid w:val="757454A4"/>
    <w:rsid w:val="75CC0CD6"/>
    <w:rsid w:val="765D8189"/>
    <w:rsid w:val="76983963"/>
    <w:rsid w:val="7ABDDB9C"/>
    <w:rsid w:val="7D55F395"/>
    <w:rsid w:val="7E4876F0"/>
    <w:rsid w:val="7E551A4C"/>
    <w:rsid w:val="7FCF224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styleId="Revision">
    <w:name w:val="Revision"/>
    <w:hidden/>
    <w:uiPriority w:val="99"/>
    <w:semiHidden/>
    <w:rsid w:val="0007602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disabilities/documents/convention/convoptpr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198156DF-A18C-47BB-A341-B53B7837A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0AEB22-13F0-4141-80FA-8FFE373C7EC1}">
  <ds:schemaRefs>
    <ds:schemaRef ds:uri="http://purl.org/dc/dcmitype/"/>
    <ds:schemaRef ds:uri="d2301f34-5cde-48a5-92d5-a0089b6a6a0e"/>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67b1871-600f-4b9e-a4b1-ab314be2ee2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1515</Words>
  <Characters>8642</Characters>
  <Application>Microsoft Office Word</Application>
  <DocSecurity>0</DocSecurity>
  <Lines>72</Lines>
  <Paragraphs>20</Paragraphs>
  <ScaleCrop>false</ScaleCrop>
  <Company>healthAlliance</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2023-12-01T03:42:00Z</dcterms:created>
  <dcterms:modified xsi:type="dcterms:W3CDTF">2023-12-01T03:42:00Z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