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58AD0C48">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4BEAB37"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601593AC" w:rsidR="00FA5DE7" w:rsidRPr="00FA5DE7" w:rsidRDefault="511750D6" w:rsidP="0E97A3B1">
      <w:pPr>
        <w:spacing w:line="360" w:lineRule="auto"/>
      </w:pPr>
      <w:r>
        <w:t xml:space="preserve">July </w:t>
      </w:r>
      <w:r w:rsidR="50D50C7A">
        <w:t>2024</w:t>
      </w:r>
    </w:p>
    <w:p w14:paraId="592A93E5" w14:textId="77777777" w:rsidR="00FA5DE7" w:rsidRPr="00FA5DE7" w:rsidRDefault="00FA5DE7" w:rsidP="003A2E54">
      <w:pPr>
        <w:spacing w:line="360" w:lineRule="auto"/>
        <w:rPr>
          <w:szCs w:val="24"/>
        </w:rPr>
      </w:pPr>
    </w:p>
    <w:p w14:paraId="2F62465D" w14:textId="772C1DF7" w:rsidR="004757BD" w:rsidRPr="00FA5DE7" w:rsidRDefault="00FA5DE7" w:rsidP="643B6457">
      <w:pPr>
        <w:spacing w:line="360" w:lineRule="auto"/>
        <w:rPr>
          <w:b/>
          <w:bCs/>
        </w:rPr>
      </w:pPr>
      <w:r w:rsidRPr="62AF8054">
        <w:rPr>
          <w:b/>
          <w:bCs/>
        </w:rPr>
        <w:t>To</w:t>
      </w:r>
      <w:r w:rsidR="1F32060A" w:rsidRPr="62AF8054">
        <w:rPr>
          <w:b/>
          <w:bCs/>
        </w:rPr>
        <w:t xml:space="preserve"> </w:t>
      </w:r>
      <w:r w:rsidR="1ACC149D" w:rsidRPr="62AF8054">
        <w:rPr>
          <w:b/>
          <w:bCs/>
        </w:rPr>
        <w:t>Justice Select Committee</w:t>
      </w:r>
    </w:p>
    <w:p w14:paraId="41E6D60F" w14:textId="0C9DC1E6" w:rsidR="00FA5DE7" w:rsidRPr="00FA5DE7" w:rsidRDefault="00FA5DE7" w:rsidP="003A2E54">
      <w:pPr>
        <w:spacing w:line="360" w:lineRule="auto"/>
      </w:pPr>
      <w:r>
        <w:t xml:space="preserve">Please find attached </w:t>
      </w:r>
      <w:r w:rsidR="6BF4FA27">
        <w:t>our submission on the Sentencing (Reinstatement of Three Strikes) Amendment Bill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5A333E06" w14:textId="65D4E79D" w:rsidR="7CE88322" w:rsidRDefault="58908574" w:rsidP="6A5D5E9C">
      <w:pPr>
        <w:spacing w:after="0" w:line="360" w:lineRule="auto"/>
      </w:pPr>
      <w:r>
        <w:t>Mojo Mathers</w:t>
      </w:r>
    </w:p>
    <w:p w14:paraId="506BE1A2" w14:textId="5C6062C9" w:rsidR="58908574" w:rsidRDefault="58908574" w:rsidP="6A5D5E9C">
      <w:pPr>
        <w:spacing w:after="0" w:line="360" w:lineRule="auto"/>
      </w:pPr>
      <w:r>
        <w:t>Chief Executive</w:t>
      </w:r>
    </w:p>
    <w:p w14:paraId="3C20F521" w14:textId="45DF5A16" w:rsidR="00FA5DE7" w:rsidRPr="001D0A95" w:rsidRDefault="001243CB"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lastRenderedPageBreak/>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4D252499" w14:textId="11346023"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DPA was influential in creating the United Nations Convention on the Rights of Persons with Disabilities (UNCRPD),</w:t>
      </w:r>
      <w:r w:rsidR="006C30CF" w:rsidRPr="3DED384F">
        <w:rPr>
          <w:rStyle w:val="FootnoteReference"/>
          <w:rFonts w:eastAsia="Arial" w:cs="Arial"/>
          <w:color w:val="000000" w:themeColor="text1"/>
          <w:szCs w:val="24"/>
        </w:rPr>
        <w:footnoteReference w:id="2"/>
      </w:r>
      <w:r w:rsidRPr="3DED384F">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12B25D8F">
        <w:rPr>
          <w:rFonts w:eastAsia="Arial" w:cs="Arial"/>
          <w:color w:val="000000" w:themeColor="text1"/>
          <w:szCs w:val="24"/>
        </w:rPr>
        <w:t>The following UNCRPD articles are particularly relevant to this submission:</w:t>
      </w:r>
    </w:p>
    <w:p w14:paraId="2A562E70" w14:textId="719D1CD0" w:rsidR="4CBC0D26" w:rsidRDefault="4CBC0D26" w:rsidP="12B25D8F">
      <w:pPr>
        <w:pStyle w:val="ListParagraph"/>
        <w:numPr>
          <w:ilvl w:val="0"/>
          <w:numId w:val="10"/>
        </w:numPr>
        <w:spacing w:after="120" w:line="360" w:lineRule="auto"/>
        <w:rPr>
          <w:rFonts w:eastAsia="Arial" w:cs="Arial"/>
          <w:b/>
          <w:bCs/>
          <w:color w:val="000000" w:themeColor="text1"/>
          <w:szCs w:val="24"/>
        </w:rPr>
      </w:pPr>
      <w:r w:rsidRPr="12B25D8F">
        <w:rPr>
          <w:rFonts w:eastAsia="Arial" w:cs="Arial"/>
          <w:b/>
          <w:bCs/>
          <w:color w:val="000000" w:themeColor="text1"/>
          <w:szCs w:val="24"/>
        </w:rPr>
        <w:t>Article 12 – Equal recognition before the law</w:t>
      </w:r>
    </w:p>
    <w:p w14:paraId="3BD4A0F0" w14:textId="7B93F224" w:rsidR="4CBC0D26" w:rsidRDefault="4CBC0D26" w:rsidP="12B25D8F">
      <w:pPr>
        <w:pStyle w:val="ListParagraph"/>
        <w:numPr>
          <w:ilvl w:val="0"/>
          <w:numId w:val="10"/>
        </w:numPr>
        <w:spacing w:after="120" w:line="360" w:lineRule="auto"/>
        <w:rPr>
          <w:rFonts w:eastAsia="Arial" w:cs="Arial"/>
          <w:b/>
          <w:bCs/>
          <w:color w:val="000000" w:themeColor="text1"/>
          <w:szCs w:val="24"/>
        </w:rPr>
      </w:pPr>
      <w:r w:rsidRPr="12B25D8F">
        <w:rPr>
          <w:rFonts w:eastAsia="Arial" w:cs="Arial"/>
          <w:b/>
          <w:bCs/>
          <w:color w:val="000000" w:themeColor="text1"/>
          <w:szCs w:val="24"/>
        </w:rPr>
        <w:t>Article 13 – Access to justice</w:t>
      </w:r>
    </w:p>
    <w:p w14:paraId="2F6C3BD2" w14:textId="581BAC96" w:rsidR="00BB7E50" w:rsidRDefault="4CBC0D26" w:rsidP="12B25D8F">
      <w:pPr>
        <w:pStyle w:val="ListParagraph"/>
        <w:numPr>
          <w:ilvl w:val="0"/>
          <w:numId w:val="10"/>
        </w:numPr>
        <w:spacing w:after="120" w:line="360" w:lineRule="auto"/>
        <w:rPr>
          <w:rFonts w:eastAsia="Arial" w:cs="Arial"/>
          <w:b/>
          <w:bCs/>
          <w:color w:val="000000" w:themeColor="text1"/>
          <w:szCs w:val="24"/>
        </w:rPr>
      </w:pPr>
      <w:r w:rsidRPr="12B25D8F">
        <w:rPr>
          <w:rFonts w:eastAsia="Arial" w:cs="Arial"/>
          <w:b/>
          <w:bCs/>
          <w:color w:val="000000" w:themeColor="text1"/>
          <w:szCs w:val="24"/>
        </w:rPr>
        <w:t>Article 15 – Freedom from torture or cruel, inhuman or degrading treatment or punishment</w:t>
      </w:r>
    </w:p>
    <w:p w14:paraId="4EA05C6F" w14:textId="62F80B45" w:rsidR="00BB7E50" w:rsidRDefault="5A794438" w:rsidP="2D646C15">
      <w:pPr>
        <w:pStyle w:val="Heading2"/>
        <w:spacing w:after="120" w:line="360" w:lineRule="auto"/>
        <w:ind w:left="578" w:hanging="578"/>
        <w:rPr>
          <w:rFonts w:eastAsia="Arial" w:cs="Arial"/>
          <w:bCs/>
          <w:szCs w:val="32"/>
        </w:rPr>
      </w:pPr>
      <w:r w:rsidRPr="2D646C15">
        <w:rPr>
          <w:rFonts w:eastAsia="Arial" w:cs="Arial"/>
          <w:bCs/>
          <w:szCs w:val="32"/>
        </w:rPr>
        <w:t>New Zealand Disability Strategy 2016-2026</w:t>
      </w:r>
    </w:p>
    <w:p w14:paraId="0645450D" w14:textId="619268FE"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Since ratifying the UNCRPD, the New Zealand Government has established a Disability Strategy</w:t>
      </w:r>
      <w:r w:rsidR="006C30CF" w:rsidRPr="3DED384F">
        <w:rPr>
          <w:rStyle w:val="FootnoteReference"/>
          <w:rFonts w:eastAsia="Arial" w:cs="Arial"/>
          <w:color w:val="000000" w:themeColor="text1"/>
          <w:szCs w:val="24"/>
        </w:rPr>
        <w:footnoteReference w:id="3"/>
      </w:r>
      <w:r w:rsidRPr="3DED384F">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A67FA73" w14:textId="21BB0BA9"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outcomes are particularly relevant to this submission:</w:t>
      </w:r>
    </w:p>
    <w:p w14:paraId="65F6701D" w14:textId="2EEBF280" w:rsidR="00BB7E50" w:rsidRDefault="5A794438" w:rsidP="12B25D8F">
      <w:pPr>
        <w:pStyle w:val="ListParagraph"/>
        <w:numPr>
          <w:ilvl w:val="0"/>
          <w:numId w:val="10"/>
        </w:numPr>
        <w:spacing w:after="120" w:line="360" w:lineRule="auto"/>
        <w:rPr>
          <w:rFonts w:eastAsia="Arial" w:cs="Arial"/>
          <w:b/>
          <w:bCs/>
          <w:color w:val="000000" w:themeColor="text1"/>
          <w:szCs w:val="24"/>
        </w:rPr>
      </w:pPr>
      <w:r w:rsidRPr="165616BB">
        <w:rPr>
          <w:rFonts w:eastAsia="Arial" w:cs="Arial"/>
          <w:b/>
          <w:bCs/>
          <w:color w:val="000000" w:themeColor="text1"/>
          <w:szCs w:val="24"/>
        </w:rPr>
        <w:t xml:space="preserve">Outcome </w:t>
      </w:r>
      <w:r w:rsidR="4FA24755" w:rsidRPr="165616BB">
        <w:rPr>
          <w:rFonts w:eastAsia="Arial" w:cs="Arial"/>
          <w:b/>
          <w:bCs/>
          <w:color w:val="000000" w:themeColor="text1"/>
          <w:szCs w:val="24"/>
        </w:rPr>
        <w:t>4 – Rights protection and justice</w:t>
      </w:r>
    </w:p>
    <w:p w14:paraId="7209CAD2" w14:textId="1BFB8320" w:rsidR="165616BB" w:rsidRDefault="165616BB">
      <w:r>
        <w:br w:type="page"/>
      </w: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lastRenderedPageBreak/>
        <w:t>The Submission</w:t>
      </w:r>
    </w:p>
    <w:p w14:paraId="6FB9A3D1" w14:textId="2B646CF2" w:rsidR="00D45B4E" w:rsidRDefault="79A7F847" w:rsidP="12B25D8F">
      <w:pPr>
        <w:spacing w:after="0" w:line="360" w:lineRule="auto"/>
        <w:rPr>
          <w:rFonts w:eastAsia="Arial" w:cs="Arial"/>
          <w:szCs w:val="24"/>
        </w:rPr>
      </w:pPr>
      <w:r w:rsidRPr="12B25D8F">
        <w:rPr>
          <w:rFonts w:eastAsia="Arial" w:cs="Arial"/>
          <w:color w:val="000000" w:themeColor="text1"/>
          <w:szCs w:val="24"/>
        </w:rPr>
        <w:t>DPA welcomes the opportunity to engage with the Justice Select Committee on the Sentencing (Reinstatement of Three Strikes) Amendment Bill 2024.</w:t>
      </w:r>
    </w:p>
    <w:p w14:paraId="04438572" w14:textId="444CEFDB" w:rsidR="006E2338" w:rsidRDefault="006E2338" w:rsidP="12B25D8F">
      <w:pPr>
        <w:spacing w:after="0" w:line="360" w:lineRule="auto"/>
        <w:rPr>
          <w:rFonts w:eastAsia="Arial" w:cs="Arial"/>
          <w:color w:val="000000" w:themeColor="text1"/>
          <w:szCs w:val="24"/>
        </w:rPr>
      </w:pPr>
    </w:p>
    <w:p w14:paraId="0DA668E3" w14:textId="20C63E57" w:rsidR="006E2338" w:rsidRDefault="79A7F847" w:rsidP="6A5D5E9C">
      <w:pPr>
        <w:spacing w:after="0" w:line="360" w:lineRule="auto"/>
        <w:rPr>
          <w:rFonts w:eastAsia="Arial" w:cs="Arial"/>
          <w:color w:val="000000" w:themeColor="text1"/>
          <w:szCs w:val="24"/>
        </w:rPr>
      </w:pPr>
      <w:r w:rsidRPr="6A5D5E9C">
        <w:rPr>
          <w:rFonts w:eastAsia="Arial" w:cs="Arial"/>
          <w:color w:val="000000" w:themeColor="text1"/>
          <w:szCs w:val="24"/>
        </w:rPr>
        <w:t>DP</w:t>
      </w:r>
      <w:r w:rsidR="0008EA57" w:rsidRPr="6A5D5E9C">
        <w:rPr>
          <w:rFonts w:eastAsia="Arial" w:cs="Arial"/>
          <w:color w:val="000000" w:themeColor="text1"/>
          <w:szCs w:val="24"/>
        </w:rPr>
        <w:t>A</w:t>
      </w:r>
      <w:r w:rsidRPr="6A5D5E9C">
        <w:rPr>
          <w:rFonts w:eastAsia="Arial" w:cs="Arial"/>
          <w:color w:val="000000" w:themeColor="text1"/>
          <w:szCs w:val="24"/>
        </w:rPr>
        <w:t xml:space="preserve"> opposes this legislation on the basis that it will </w:t>
      </w:r>
      <w:r w:rsidR="174F2335" w:rsidRPr="6A5D5E9C">
        <w:rPr>
          <w:rFonts w:eastAsia="Arial" w:cs="Arial"/>
          <w:color w:val="000000" w:themeColor="text1"/>
          <w:szCs w:val="24"/>
        </w:rPr>
        <w:t xml:space="preserve">see </w:t>
      </w:r>
      <w:r w:rsidRPr="6A5D5E9C">
        <w:rPr>
          <w:rFonts w:eastAsia="Arial" w:cs="Arial"/>
          <w:color w:val="000000" w:themeColor="text1"/>
          <w:szCs w:val="24"/>
        </w:rPr>
        <w:t xml:space="preserve">disproportionately </w:t>
      </w:r>
      <w:r w:rsidR="0BBAC592" w:rsidRPr="6A5D5E9C">
        <w:rPr>
          <w:rFonts w:eastAsia="Arial" w:cs="Arial"/>
          <w:color w:val="000000" w:themeColor="text1"/>
          <w:szCs w:val="24"/>
        </w:rPr>
        <w:t xml:space="preserve">more </w:t>
      </w:r>
      <w:r w:rsidRPr="6A5D5E9C">
        <w:rPr>
          <w:rFonts w:eastAsia="Arial" w:cs="Arial"/>
          <w:color w:val="000000" w:themeColor="text1"/>
          <w:szCs w:val="24"/>
        </w:rPr>
        <w:t>disabled people</w:t>
      </w:r>
      <w:r w:rsidR="1BB99644" w:rsidRPr="6A5D5E9C">
        <w:rPr>
          <w:rFonts w:eastAsia="Arial" w:cs="Arial"/>
          <w:color w:val="000000" w:themeColor="text1"/>
          <w:szCs w:val="24"/>
        </w:rPr>
        <w:t xml:space="preserve"> </w:t>
      </w:r>
      <w:r w:rsidR="289DA3EF" w:rsidRPr="6A5D5E9C">
        <w:rPr>
          <w:rFonts w:eastAsia="Arial" w:cs="Arial"/>
          <w:color w:val="000000" w:themeColor="text1"/>
          <w:szCs w:val="24"/>
        </w:rPr>
        <w:t>being sentenced to even longer terms of imprisonment. Disabled people</w:t>
      </w:r>
      <w:r w:rsidR="24973B50" w:rsidRPr="6A5D5E9C">
        <w:rPr>
          <w:rFonts w:eastAsia="Arial" w:cs="Arial"/>
          <w:color w:val="000000" w:themeColor="text1"/>
          <w:szCs w:val="24"/>
        </w:rPr>
        <w:t xml:space="preserve"> </w:t>
      </w:r>
      <w:r w:rsidR="3A0CD8D9" w:rsidRPr="6A5D5E9C">
        <w:rPr>
          <w:rFonts w:eastAsia="Arial" w:cs="Arial"/>
          <w:color w:val="000000" w:themeColor="text1"/>
          <w:szCs w:val="24"/>
        </w:rPr>
        <w:t>according to multiple reports including</w:t>
      </w:r>
      <w:r w:rsidR="1E5F4453" w:rsidRPr="6A5D5E9C">
        <w:rPr>
          <w:rFonts w:eastAsia="Arial" w:cs="Arial"/>
          <w:color w:val="000000" w:themeColor="text1"/>
          <w:szCs w:val="24"/>
        </w:rPr>
        <w:t xml:space="preserve"> </w:t>
      </w:r>
      <w:r w:rsidR="3A0CD8D9" w:rsidRPr="6A5D5E9C">
        <w:rPr>
          <w:rFonts w:eastAsia="Arial" w:cs="Arial"/>
          <w:color w:val="000000" w:themeColor="text1"/>
          <w:szCs w:val="24"/>
        </w:rPr>
        <w:t xml:space="preserve">the </w:t>
      </w:r>
      <w:proofErr w:type="spellStart"/>
      <w:r w:rsidR="389CD54B" w:rsidRPr="6A5D5E9C">
        <w:rPr>
          <w:rFonts w:eastAsia="Arial" w:cs="Arial"/>
          <w:color w:val="000000" w:themeColor="text1"/>
          <w:szCs w:val="24"/>
        </w:rPr>
        <w:t>Turuki</w:t>
      </w:r>
      <w:proofErr w:type="spellEnd"/>
      <w:r w:rsidR="389CD54B" w:rsidRPr="6A5D5E9C">
        <w:rPr>
          <w:rFonts w:eastAsia="Arial" w:cs="Arial"/>
          <w:color w:val="000000" w:themeColor="text1"/>
          <w:szCs w:val="24"/>
        </w:rPr>
        <w:t xml:space="preserve">! </w:t>
      </w:r>
      <w:proofErr w:type="spellStart"/>
      <w:r w:rsidR="389CD54B" w:rsidRPr="6A5D5E9C">
        <w:rPr>
          <w:rFonts w:eastAsia="Arial" w:cs="Arial"/>
          <w:color w:val="000000" w:themeColor="text1"/>
          <w:szCs w:val="24"/>
        </w:rPr>
        <w:t>Turuki</w:t>
      </w:r>
      <w:proofErr w:type="spellEnd"/>
      <w:r w:rsidR="389CD54B" w:rsidRPr="6A5D5E9C">
        <w:rPr>
          <w:rFonts w:eastAsia="Arial" w:cs="Arial"/>
          <w:color w:val="000000" w:themeColor="text1"/>
          <w:szCs w:val="24"/>
        </w:rPr>
        <w:t xml:space="preserve">! </w:t>
      </w:r>
      <w:r w:rsidR="3A0CD8D9" w:rsidRPr="6A5D5E9C">
        <w:rPr>
          <w:rFonts w:eastAsia="Arial" w:cs="Arial"/>
          <w:color w:val="000000" w:themeColor="text1"/>
          <w:szCs w:val="24"/>
        </w:rPr>
        <w:t>Safe and Effective Justice Advisory Group</w:t>
      </w:r>
      <w:r w:rsidR="0EBE65C0" w:rsidRPr="6A5D5E9C">
        <w:rPr>
          <w:rFonts w:eastAsia="Arial" w:cs="Arial"/>
          <w:color w:val="000000" w:themeColor="text1"/>
          <w:szCs w:val="24"/>
        </w:rPr>
        <w:t xml:space="preserve"> Report</w:t>
      </w:r>
      <w:r w:rsidR="3A0CD8D9" w:rsidRPr="6A5D5E9C">
        <w:rPr>
          <w:rFonts w:eastAsia="Arial" w:cs="Arial"/>
          <w:color w:val="000000" w:themeColor="text1"/>
          <w:szCs w:val="24"/>
        </w:rPr>
        <w:t xml:space="preserve"> (2018)</w:t>
      </w:r>
      <w:r w:rsidR="006E2338" w:rsidRPr="6A5D5E9C">
        <w:rPr>
          <w:rStyle w:val="FootnoteReference"/>
          <w:rFonts w:eastAsia="Arial" w:cs="Arial"/>
          <w:color w:val="000000" w:themeColor="text1"/>
          <w:szCs w:val="24"/>
        </w:rPr>
        <w:footnoteReference w:id="4"/>
      </w:r>
      <w:r w:rsidR="2F8D9DBC" w:rsidRPr="6A5D5E9C">
        <w:rPr>
          <w:rFonts w:eastAsia="Arial" w:cs="Arial"/>
          <w:color w:val="000000" w:themeColor="text1"/>
          <w:szCs w:val="24"/>
        </w:rPr>
        <w:t xml:space="preserve"> already </w:t>
      </w:r>
      <w:r w:rsidR="58D09AD8" w:rsidRPr="6A5D5E9C">
        <w:rPr>
          <w:rFonts w:eastAsia="Arial" w:cs="Arial"/>
          <w:color w:val="000000" w:themeColor="text1"/>
          <w:szCs w:val="24"/>
        </w:rPr>
        <w:t>comprise</w:t>
      </w:r>
      <w:r w:rsidR="3A0CD8D9" w:rsidRPr="6A5D5E9C">
        <w:rPr>
          <w:rFonts w:eastAsia="Arial" w:cs="Arial"/>
          <w:color w:val="000000" w:themeColor="text1"/>
          <w:szCs w:val="24"/>
        </w:rPr>
        <w:t xml:space="preserve"> a disproporti</w:t>
      </w:r>
      <w:r w:rsidR="673FEC40" w:rsidRPr="6A5D5E9C">
        <w:rPr>
          <w:rFonts w:eastAsia="Arial" w:cs="Arial"/>
          <w:color w:val="000000" w:themeColor="text1"/>
          <w:szCs w:val="24"/>
        </w:rPr>
        <w:t>onate number of our prison population</w:t>
      </w:r>
      <w:r w:rsidR="00704C82" w:rsidRPr="6A5D5E9C">
        <w:rPr>
          <w:rFonts w:eastAsia="Arial" w:cs="Arial"/>
          <w:color w:val="000000" w:themeColor="text1"/>
          <w:szCs w:val="24"/>
        </w:rPr>
        <w:t xml:space="preserve"> </w:t>
      </w:r>
      <w:r w:rsidR="21267CC4" w:rsidRPr="6A5D5E9C">
        <w:rPr>
          <w:rFonts w:eastAsia="Arial" w:cs="Arial"/>
          <w:color w:val="000000" w:themeColor="text1"/>
          <w:szCs w:val="24"/>
        </w:rPr>
        <w:t xml:space="preserve">so </w:t>
      </w:r>
      <w:r w:rsidR="0E400BFB" w:rsidRPr="6A5D5E9C">
        <w:rPr>
          <w:rFonts w:eastAsia="Arial" w:cs="Arial"/>
          <w:color w:val="000000" w:themeColor="text1"/>
          <w:szCs w:val="24"/>
        </w:rPr>
        <w:t xml:space="preserve">are likely to </w:t>
      </w:r>
      <w:r w:rsidR="21267CC4" w:rsidRPr="6A5D5E9C">
        <w:rPr>
          <w:rFonts w:eastAsia="Arial" w:cs="Arial"/>
          <w:color w:val="000000" w:themeColor="text1"/>
          <w:szCs w:val="24"/>
        </w:rPr>
        <w:t xml:space="preserve">be disproportionately impacted. </w:t>
      </w:r>
      <w:r w:rsidRPr="6A5D5E9C">
        <w:rPr>
          <w:rFonts w:eastAsia="Arial" w:cs="Arial"/>
          <w:color w:val="000000" w:themeColor="text1"/>
          <w:szCs w:val="24"/>
        </w:rPr>
        <w:t xml:space="preserve"> </w:t>
      </w:r>
    </w:p>
    <w:p w14:paraId="213EAD42" w14:textId="4FB1BCE9" w:rsidR="006E2338" w:rsidRDefault="006E2338" w:rsidP="12B25D8F">
      <w:pPr>
        <w:spacing w:after="0" w:line="360" w:lineRule="auto"/>
        <w:rPr>
          <w:rFonts w:eastAsia="Arial" w:cs="Arial"/>
          <w:color w:val="000000" w:themeColor="text1"/>
          <w:szCs w:val="24"/>
        </w:rPr>
      </w:pPr>
    </w:p>
    <w:p w14:paraId="0F6BE494" w14:textId="68BC094E" w:rsidR="006E2338" w:rsidRDefault="75E673AC" w:rsidP="12B25D8F">
      <w:pPr>
        <w:spacing w:after="480" w:line="360" w:lineRule="auto"/>
        <w:rPr>
          <w:rFonts w:eastAsia="Arial" w:cs="Arial"/>
          <w:szCs w:val="24"/>
        </w:rPr>
      </w:pPr>
      <w:r w:rsidRPr="7F5F597C">
        <w:rPr>
          <w:rFonts w:eastAsia="Arial" w:cs="Arial"/>
          <w:b/>
          <w:bCs/>
          <w:color w:val="000000" w:themeColor="text1"/>
          <w:szCs w:val="24"/>
        </w:rPr>
        <w:t xml:space="preserve">We </w:t>
      </w:r>
      <w:r w:rsidR="2472FCE4" w:rsidRPr="7F5F597C">
        <w:rPr>
          <w:rFonts w:eastAsia="Arial" w:cs="Arial"/>
          <w:b/>
          <w:bCs/>
          <w:color w:val="000000" w:themeColor="text1"/>
          <w:szCs w:val="24"/>
        </w:rPr>
        <w:t xml:space="preserve">ask </w:t>
      </w:r>
      <w:r w:rsidRPr="7F5F597C">
        <w:rPr>
          <w:rFonts w:eastAsia="Arial" w:cs="Arial"/>
          <w:b/>
          <w:bCs/>
          <w:color w:val="000000" w:themeColor="text1"/>
          <w:szCs w:val="24"/>
        </w:rPr>
        <w:t>that the Bill be withdrawn.</w:t>
      </w:r>
    </w:p>
    <w:p w14:paraId="4BE6891B" w14:textId="6495BFC3" w:rsidR="006E2338" w:rsidRDefault="70D21F5C" w:rsidP="12B25D8F">
      <w:pPr>
        <w:spacing w:after="0" w:line="360" w:lineRule="auto"/>
        <w:rPr>
          <w:b/>
          <w:bCs/>
          <w:color w:val="1F3864" w:themeColor="accent5" w:themeShade="80"/>
          <w:sz w:val="32"/>
          <w:szCs w:val="32"/>
        </w:rPr>
      </w:pPr>
      <w:r w:rsidRPr="7F5F597C">
        <w:rPr>
          <w:b/>
          <w:bCs/>
          <w:color w:val="1F3864" w:themeColor="accent5" w:themeShade="80"/>
          <w:sz w:val="32"/>
          <w:szCs w:val="32"/>
        </w:rPr>
        <w:t>Re-introducing three strikes will disadvantage disabled offenders and victims</w:t>
      </w:r>
    </w:p>
    <w:p w14:paraId="2FCAD971" w14:textId="643A532C" w:rsidR="7F5F597C" w:rsidRDefault="7F5F597C" w:rsidP="7F5F597C">
      <w:pPr>
        <w:spacing w:after="0" w:line="360" w:lineRule="auto"/>
        <w:rPr>
          <w:rFonts w:eastAsia="Arial" w:cs="Arial"/>
          <w:color w:val="000000" w:themeColor="text1"/>
          <w:szCs w:val="24"/>
        </w:rPr>
      </w:pPr>
    </w:p>
    <w:p w14:paraId="13CF47D1" w14:textId="78AD2A97" w:rsidR="006E2338" w:rsidRDefault="4B414D15" w:rsidP="7F5F597C">
      <w:pPr>
        <w:spacing w:after="0" w:line="360" w:lineRule="auto"/>
        <w:rPr>
          <w:rFonts w:eastAsia="Arial" w:cs="Arial"/>
          <w:color w:val="000000" w:themeColor="text1"/>
          <w:szCs w:val="24"/>
        </w:rPr>
      </w:pPr>
      <w:r w:rsidRPr="7F5F597C">
        <w:rPr>
          <w:rFonts w:eastAsia="Arial" w:cs="Arial"/>
          <w:color w:val="000000" w:themeColor="text1"/>
          <w:szCs w:val="24"/>
        </w:rPr>
        <w:t>People with a wide range of impairments are</w:t>
      </w:r>
      <w:r w:rsidR="4E995782" w:rsidRPr="7F5F597C">
        <w:rPr>
          <w:rFonts w:eastAsia="Arial" w:cs="Arial"/>
          <w:color w:val="000000" w:themeColor="text1"/>
          <w:szCs w:val="24"/>
        </w:rPr>
        <w:t xml:space="preserve"> already</w:t>
      </w:r>
      <w:r w:rsidRPr="7F5F597C">
        <w:rPr>
          <w:rFonts w:eastAsia="Arial" w:cs="Arial"/>
          <w:color w:val="000000" w:themeColor="text1"/>
          <w:szCs w:val="24"/>
        </w:rPr>
        <w:t xml:space="preserve"> </w:t>
      </w:r>
      <w:r w:rsidR="7574B99B" w:rsidRPr="7F5F597C">
        <w:rPr>
          <w:rFonts w:eastAsia="Arial" w:cs="Arial"/>
          <w:color w:val="000000" w:themeColor="text1"/>
          <w:szCs w:val="24"/>
        </w:rPr>
        <w:t>overrepresented</w:t>
      </w:r>
      <w:r w:rsidR="0338DD6B" w:rsidRPr="7F5F597C">
        <w:rPr>
          <w:rFonts w:eastAsia="Arial" w:cs="Arial"/>
          <w:color w:val="000000" w:themeColor="text1"/>
          <w:szCs w:val="24"/>
        </w:rPr>
        <w:t xml:space="preserve"> </w:t>
      </w:r>
      <w:r w:rsidR="603EC35F" w:rsidRPr="7F5F597C">
        <w:rPr>
          <w:rFonts w:eastAsia="Arial" w:cs="Arial"/>
          <w:color w:val="000000" w:themeColor="text1"/>
          <w:szCs w:val="24"/>
        </w:rPr>
        <w:t>within our justice and</w:t>
      </w:r>
      <w:r w:rsidR="0338DD6B" w:rsidRPr="7F5F597C">
        <w:rPr>
          <w:rFonts w:eastAsia="Arial" w:cs="Arial"/>
          <w:color w:val="000000" w:themeColor="text1"/>
          <w:szCs w:val="24"/>
        </w:rPr>
        <w:t xml:space="preserve"> prison system</w:t>
      </w:r>
      <w:r w:rsidR="20ABF051" w:rsidRPr="7F5F597C">
        <w:rPr>
          <w:rFonts w:eastAsia="Arial" w:cs="Arial"/>
          <w:color w:val="000000" w:themeColor="text1"/>
          <w:szCs w:val="24"/>
        </w:rPr>
        <w:t>s</w:t>
      </w:r>
      <w:r w:rsidR="0338DD6B" w:rsidRPr="7F5F597C">
        <w:rPr>
          <w:rFonts w:eastAsia="Arial" w:cs="Arial"/>
          <w:color w:val="000000" w:themeColor="text1"/>
          <w:szCs w:val="24"/>
        </w:rPr>
        <w:t>. These include people with learning</w:t>
      </w:r>
      <w:r w:rsidR="4FC3A7AC" w:rsidRPr="7F5F597C">
        <w:rPr>
          <w:rFonts w:eastAsia="Arial" w:cs="Arial"/>
          <w:color w:val="000000" w:themeColor="text1"/>
          <w:szCs w:val="24"/>
        </w:rPr>
        <w:t xml:space="preserve"> and</w:t>
      </w:r>
      <w:r w:rsidR="0338DD6B" w:rsidRPr="7F5F597C">
        <w:rPr>
          <w:rFonts w:eastAsia="Arial" w:cs="Arial"/>
          <w:color w:val="000000" w:themeColor="text1"/>
          <w:szCs w:val="24"/>
        </w:rPr>
        <w:t xml:space="preserve"> psychosocial</w:t>
      </w:r>
      <w:r w:rsidR="161B693D" w:rsidRPr="7F5F597C">
        <w:rPr>
          <w:rFonts w:eastAsia="Arial" w:cs="Arial"/>
          <w:color w:val="000000" w:themeColor="text1"/>
          <w:szCs w:val="24"/>
        </w:rPr>
        <w:t xml:space="preserve"> </w:t>
      </w:r>
      <w:r w:rsidR="0338DD6B" w:rsidRPr="7F5F597C">
        <w:rPr>
          <w:rFonts w:eastAsia="Arial" w:cs="Arial"/>
          <w:color w:val="000000" w:themeColor="text1"/>
          <w:szCs w:val="24"/>
        </w:rPr>
        <w:t>impairments</w:t>
      </w:r>
      <w:r w:rsidR="6ECCD737" w:rsidRPr="7F5F597C">
        <w:rPr>
          <w:rFonts w:eastAsia="Arial" w:cs="Arial"/>
          <w:color w:val="000000" w:themeColor="text1"/>
          <w:szCs w:val="24"/>
        </w:rPr>
        <w:t xml:space="preserve">, autistic and neurodiverse </w:t>
      </w:r>
      <w:r w:rsidR="0338DD6B" w:rsidRPr="7F5F597C">
        <w:rPr>
          <w:rFonts w:eastAsia="Arial" w:cs="Arial"/>
          <w:color w:val="000000" w:themeColor="text1"/>
          <w:szCs w:val="24"/>
        </w:rPr>
        <w:t xml:space="preserve">people </w:t>
      </w:r>
      <w:r w:rsidR="6C02002D" w:rsidRPr="7F5F597C">
        <w:rPr>
          <w:rFonts w:eastAsia="Arial" w:cs="Arial"/>
          <w:color w:val="000000" w:themeColor="text1"/>
          <w:szCs w:val="24"/>
        </w:rPr>
        <w:t>and those who are</w:t>
      </w:r>
      <w:r w:rsidR="745641B1" w:rsidRPr="7F5F597C">
        <w:rPr>
          <w:rFonts w:eastAsia="Arial" w:cs="Arial"/>
          <w:color w:val="000000" w:themeColor="text1"/>
          <w:szCs w:val="24"/>
        </w:rPr>
        <w:t xml:space="preserve"> </w:t>
      </w:r>
      <w:r w:rsidR="13AAE076" w:rsidRPr="7F5F597C">
        <w:rPr>
          <w:rFonts w:eastAsia="Arial" w:cs="Arial"/>
          <w:color w:val="000000" w:themeColor="text1"/>
          <w:szCs w:val="24"/>
        </w:rPr>
        <w:t xml:space="preserve">hard of hearing/ Deaf </w:t>
      </w:r>
      <w:r w:rsidR="3DA48DC0" w:rsidRPr="7F5F597C">
        <w:rPr>
          <w:rFonts w:eastAsia="Arial" w:cs="Arial"/>
          <w:color w:val="000000" w:themeColor="text1"/>
          <w:szCs w:val="24"/>
        </w:rPr>
        <w:t>as well as those who acquire impairments while incarcerated.</w:t>
      </w:r>
    </w:p>
    <w:p w14:paraId="0253B8ED" w14:textId="07AB8312" w:rsidR="7F5F597C" w:rsidRDefault="7F5F597C" w:rsidP="7F5F597C">
      <w:pPr>
        <w:spacing w:after="0" w:line="360" w:lineRule="auto"/>
        <w:rPr>
          <w:rFonts w:eastAsia="Arial" w:cs="Arial"/>
          <w:color w:val="000000" w:themeColor="text1"/>
          <w:szCs w:val="24"/>
        </w:rPr>
      </w:pPr>
    </w:p>
    <w:p w14:paraId="3C880EC4" w14:textId="49701CCA" w:rsidR="006E2338" w:rsidRDefault="4098ADC7" w:rsidP="7F5F597C">
      <w:pPr>
        <w:spacing w:after="0" w:line="360" w:lineRule="auto"/>
        <w:rPr>
          <w:rFonts w:eastAsia="Arial" w:cs="Arial"/>
          <w:color w:val="000000" w:themeColor="text1"/>
          <w:szCs w:val="24"/>
        </w:rPr>
      </w:pPr>
      <w:r w:rsidRPr="7F5F597C">
        <w:rPr>
          <w:rFonts w:eastAsia="Arial" w:cs="Arial"/>
          <w:color w:val="000000" w:themeColor="text1"/>
          <w:szCs w:val="24"/>
        </w:rPr>
        <w:t xml:space="preserve">The preliminary report of the Royal Commission of Inquiry into Abuse in Care </w:t>
      </w:r>
      <w:r w:rsidR="64205FBE" w:rsidRPr="7F5F597C">
        <w:rPr>
          <w:rFonts w:eastAsia="Arial" w:cs="Arial"/>
          <w:color w:val="000000" w:themeColor="text1"/>
          <w:szCs w:val="24"/>
        </w:rPr>
        <w:t>‘</w:t>
      </w:r>
      <w:proofErr w:type="spellStart"/>
      <w:r w:rsidR="6ADE27B8" w:rsidRPr="7F5F597C">
        <w:rPr>
          <w:rFonts w:eastAsia="Arial" w:cs="Arial"/>
          <w:color w:val="001C2E"/>
          <w:szCs w:val="24"/>
        </w:rPr>
        <w:t>Tāwharautia</w:t>
      </w:r>
      <w:proofErr w:type="spellEnd"/>
      <w:r w:rsidR="6ADE27B8" w:rsidRPr="7F5F597C">
        <w:rPr>
          <w:rFonts w:eastAsia="Arial" w:cs="Arial"/>
          <w:color w:val="001C2E"/>
          <w:szCs w:val="24"/>
        </w:rPr>
        <w:t xml:space="preserve">: </w:t>
      </w:r>
      <w:proofErr w:type="spellStart"/>
      <w:r w:rsidR="6ADE27B8" w:rsidRPr="7F5F597C">
        <w:rPr>
          <w:rFonts w:eastAsia="Arial" w:cs="Arial"/>
          <w:color w:val="001C2E"/>
          <w:szCs w:val="24"/>
        </w:rPr>
        <w:t>Pūrongo</w:t>
      </w:r>
      <w:proofErr w:type="spellEnd"/>
      <w:r w:rsidR="6ADE27B8" w:rsidRPr="7F5F597C">
        <w:rPr>
          <w:rFonts w:eastAsia="Arial" w:cs="Arial"/>
          <w:color w:val="001C2E"/>
          <w:szCs w:val="24"/>
        </w:rPr>
        <w:t xml:space="preserve"> o te </w:t>
      </w:r>
      <w:proofErr w:type="spellStart"/>
      <w:r w:rsidR="6ADE27B8" w:rsidRPr="7F5F597C">
        <w:rPr>
          <w:rFonts w:eastAsia="Arial" w:cs="Arial"/>
          <w:color w:val="001C2E"/>
          <w:szCs w:val="24"/>
        </w:rPr>
        <w:t>Wā</w:t>
      </w:r>
      <w:proofErr w:type="spellEnd"/>
      <w:r w:rsidR="6ADE27B8" w:rsidRPr="7F5F597C">
        <w:rPr>
          <w:rFonts w:eastAsia="Arial" w:cs="Arial"/>
          <w:color w:val="001C2E"/>
          <w:szCs w:val="24"/>
        </w:rPr>
        <w:t xml:space="preserve"> (</w:t>
      </w:r>
      <w:proofErr w:type="spellStart"/>
      <w:r w:rsidR="6ADE27B8" w:rsidRPr="7F5F597C">
        <w:rPr>
          <w:rFonts w:eastAsia="Arial" w:cs="Arial"/>
          <w:color w:val="001C2E"/>
          <w:szCs w:val="24"/>
        </w:rPr>
        <w:t>Tāwharautia</w:t>
      </w:r>
      <w:proofErr w:type="spellEnd"/>
      <w:r w:rsidR="6ADE27B8" w:rsidRPr="7F5F597C">
        <w:rPr>
          <w:rFonts w:eastAsia="Arial" w:cs="Arial"/>
          <w:color w:val="001C2E"/>
          <w:szCs w:val="24"/>
        </w:rPr>
        <w:t>)</w:t>
      </w:r>
      <w:r w:rsidR="52D2856D" w:rsidRPr="7F5F597C">
        <w:rPr>
          <w:rFonts w:eastAsia="Arial" w:cs="Arial"/>
          <w:color w:val="001C2E"/>
          <w:szCs w:val="24"/>
        </w:rPr>
        <w:t>’</w:t>
      </w:r>
      <w:r w:rsidR="0338DD6B" w:rsidRPr="7F5F597C">
        <w:rPr>
          <w:rFonts w:eastAsia="Arial" w:cs="Arial"/>
          <w:color w:val="000000" w:themeColor="text1"/>
          <w:szCs w:val="24"/>
        </w:rPr>
        <w:t xml:space="preserve"> </w:t>
      </w:r>
      <w:r w:rsidR="428158FC" w:rsidRPr="7F5F597C">
        <w:rPr>
          <w:rFonts w:eastAsia="Arial" w:cs="Arial"/>
          <w:color w:val="000000" w:themeColor="text1"/>
          <w:szCs w:val="24"/>
        </w:rPr>
        <w:t>(2020)</w:t>
      </w:r>
      <w:r w:rsidR="006E2338" w:rsidRPr="7F5F597C">
        <w:rPr>
          <w:rStyle w:val="FootnoteReference"/>
          <w:rFonts w:eastAsia="Arial" w:cs="Arial"/>
          <w:color w:val="000000" w:themeColor="text1"/>
          <w:szCs w:val="24"/>
        </w:rPr>
        <w:footnoteReference w:id="5"/>
      </w:r>
      <w:r w:rsidR="428158FC" w:rsidRPr="7F5F597C">
        <w:rPr>
          <w:rFonts w:eastAsia="Arial" w:cs="Arial"/>
          <w:color w:val="000000" w:themeColor="text1"/>
          <w:szCs w:val="24"/>
        </w:rPr>
        <w:t xml:space="preserve"> </w:t>
      </w:r>
      <w:r w:rsidR="719BB64E" w:rsidRPr="7F5F597C">
        <w:rPr>
          <w:rFonts w:eastAsia="Arial" w:cs="Arial"/>
          <w:color w:val="000000" w:themeColor="text1"/>
          <w:szCs w:val="24"/>
        </w:rPr>
        <w:t xml:space="preserve">found that some survivors of the state care system became gang members </w:t>
      </w:r>
      <w:r w:rsidR="32BEF6E0" w:rsidRPr="7F5F597C">
        <w:rPr>
          <w:rFonts w:eastAsia="Arial" w:cs="Arial"/>
          <w:color w:val="000000" w:themeColor="text1"/>
          <w:szCs w:val="24"/>
        </w:rPr>
        <w:t>because of</w:t>
      </w:r>
      <w:r w:rsidR="719BB64E" w:rsidRPr="7F5F597C">
        <w:rPr>
          <w:rFonts w:eastAsia="Arial" w:cs="Arial"/>
          <w:color w:val="000000" w:themeColor="text1"/>
          <w:szCs w:val="24"/>
        </w:rPr>
        <w:t xml:space="preserve"> the </w:t>
      </w:r>
      <w:r w:rsidR="693B469E" w:rsidRPr="7F5F597C">
        <w:rPr>
          <w:rFonts w:eastAsia="Arial" w:cs="Arial"/>
          <w:color w:val="000000" w:themeColor="text1"/>
          <w:szCs w:val="24"/>
        </w:rPr>
        <w:t xml:space="preserve">abuse and harm </w:t>
      </w:r>
      <w:r w:rsidR="719BB64E" w:rsidRPr="7F5F597C">
        <w:rPr>
          <w:rFonts w:eastAsia="Arial" w:cs="Arial"/>
          <w:color w:val="000000" w:themeColor="text1"/>
          <w:szCs w:val="24"/>
        </w:rPr>
        <w:t>they experienced</w:t>
      </w:r>
      <w:r w:rsidR="01AD059D" w:rsidRPr="7F5F597C">
        <w:rPr>
          <w:rFonts w:eastAsia="Arial" w:cs="Arial"/>
          <w:color w:val="000000" w:themeColor="text1"/>
          <w:szCs w:val="24"/>
        </w:rPr>
        <w:t xml:space="preserve"> while in care</w:t>
      </w:r>
      <w:r w:rsidR="12F0BB68" w:rsidRPr="7F5F597C">
        <w:rPr>
          <w:rFonts w:eastAsia="Arial" w:cs="Arial"/>
          <w:color w:val="000000" w:themeColor="text1"/>
          <w:szCs w:val="24"/>
        </w:rPr>
        <w:t xml:space="preserve">. </w:t>
      </w:r>
    </w:p>
    <w:p w14:paraId="55AB8744" w14:textId="59F9B8EC" w:rsidR="006E2338" w:rsidRDefault="006E2338" w:rsidP="7F5F597C">
      <w:pPr>
        <w:spacing w:after="0" w:line="360" w:lineRule="auto"/>
        <w:rPr>
          <w:rFonts w:eastAsia="Arial" w:cs="Arial"/>
          <w:color w:val="000000" w:themeColor="text1"/>
          <w:szCs w:val="24"/>
        </w:rPr>
      </w:pPr>
    </w:p>
    <w:p w14:paraId="606B9685" w14:textId="6202DA80" w:rsidR="006E2338" w:rsidRDefault="12F0BB68" w:rsidP="6A5D5E9C">
      <w:pPr>
        <w:spacing w:after="0" w:line="360" w:lineRule="auto"/>
        <w:rPr>
          <w:rFonts w:eastAsia="Arial" w:cs="Arial"/>
          <w:color w:val="000000" w:themeColor="text1"/>
          <w:szCs w:val="24"/>
        </w:rPr>
      </w:pPr>
      <w:r w:rsidRPr="6A5D5E9C">
        <w:rPr>
          <w:rFonts w:eastAsia="Arial" w:cs="Arial"/>
          <w:color w:val="000000" w:themeColor="text1"/>
          <w:szCs w:val="24"/>
        </w:rPr>
        <w:lastRenderedPageBreak/>
        <w:t xml:space="preserve">The Waitangi Tribunal has </w:t>
      </w:r>
      <w:r w:rsidR="6519E769" w:rsidRPr="6A5D5E9C">
        <w:rPr>
          <w:rFonts w:eastAsia="Arial" w:cs="Arial"/>
          <w:color w:val="000000" w:themeColor="text1"/>
          <w:szCs w:val="24"/>
        </w:rPr>
        <w:t xml:space="preserve">also </w:t>
      </w:r>
      <w:r w:rsidRPr="6A5D5E9C">
        <w:rPr>
          <w:rFonts w:eastAsia="Arial" w:cs="Arial"/>
          <w:color w:val="000000" w:themeColor="text1"/>
          <w:szCs w:val="24"/>
        </w:rPr>
        <w:t>acknowledged the connection between State care and gang</w:t>
      </w:r>
      <w:r w:rsidR="281FA7FE" w:rsidRPr="6A5D5E9C">
        <w:rPr>
          <w:rFonts w:eastAsia="Arial" w:cs="Arial"/>
          <w:color w:val="000000" w:themeColor="text1"/>
          <w:szCs w:val="24"/>
        </w:rPr>
        <w:t xml:space="preserve"> membership</w:t>
      </w:r>
      <w:r w:rsidRPr="6A5D5E9C">
        <w:rPr>
          <w:rFonts w:eastAsia="Arial" w:cs="Arial"/>
          <w:color w:val="000000" w:themeColor="text1"/>
          <w:szCs w:val="24"/>
        </w:rPr>
        <w:t>, noting that an estimated 80 to 90 per cent of Mongrel Mob and Black Power gang whānau had been State ward</w:t>
      </w:r>
      <w:r w:rsidR="67DC1AF4" w:rsidRPr="6A5D5E9C">
        <w:rPr>
          <w:rFonts w:eastAsia="Arial" w:cs="Arial"/>
          <w:color w:val="000000" w:themeColor="text1"/>
          <w:szCs w:val="24"/>
        </w:rPr>
        <w:t>s</w:t>
      </w:r>
      <w:r w:rsidRPr="6A5D5E9C">
        <w:rPr>
          <w:rFonts w:eastAsia="Arial" w:cs="Arial"/>
          <w:color w:val="000000" w:themeColor="text1"/>
          <w:szCs w:val="24"/>
        </w:rPr>
        <w:t>.</w:t>
      </w:r>
      <w:r w:rsidR="006E2338" w:rsidRPr="6A5D5E9C">
        <w:rPr>
          <w:rStyle w:val="FootnoteReference"/>
          <w:rFonts w:eastAsia="Arial" w:cs="Arial"/>
          <w:color w:val="000000" w:themeColor="text1"/>
          <w:szCs w:val="24"/>
        </w:rPr>
        <w:footnoteReference w:id="6"/>
      </w:r>
      <w:r w:rsidRPr="6A5D5E9C">
        <w:rPr>
          <w:rFonts w:eastAsia="Arial" w:cs="Arial"/>
          <w:color w:val="000000" w:themeColor="text1"/>
          <w:szCs w:val="24"/>
        </w:rPr>
        <w:t xml:space="preserve">   </w:t>
      </w:r>
    </w:p>
    <w:p w14:paraId="32D97F20" w14:textId="2E920BE4" w:rsidR="006E2338" w:rsidRDefault="006E2338" w:rsidP="7F5F597C">
      <w:pPr>
        <w:spacing w:after="0" w:line="360" w:lineRule="auto"/>
        <w:rPr>
          <w:rFonts w:eastAsia="Arial" w:cs="Arial"/>
          <w:color w:val="000000" w:themeColor="text1"/>
          <w:szCs w:val="24"/>
        </w:rPr>
      </w:pPr>
    </w:p>
    <w:p w14:paraId="40CDD8F1" w14:textId="0AFDFA2C" w:rsidR="006E2338" w:rsidRDefault="1EC2BA01" w:rsidP="7F5F597C">
      <w:pPr>
        <w:spacing w:after="0" w:line="360" w:lineRule="auto"/>
        <w:rPr>
          <w:rFonts w:eastAsia="Arial" w:cs="Arial"/>
          <w:color w:val="000000" w:themeColor="text1"/>
          <w:szCs w:val="24"/>
        </w:rPr>
      </w:pPr>
      <w:r w:rsidRPr="7F5F597C">
        <w:rPr>
          <w:rFonts w:eastAsia="Arial" w:cs="Arial"/>
          <w:color w:val="000000" w:themeColor="text1"/>
          <w:szCs w:val="24"/>
        </w:rPr>
        <w:t>G</w:t>
      </w:r>
      <w:r w:rsidR="52F75527" w:rsidRPr="7F5F597C">
        <w:rPr>
          <w:rFonts w:eastAsia="Arial" w:cs="Arial"/>
          <w:color w:val="000000" w:themeColor="text1"/>
          <w:szCs w:val="24"/>
        </w:rPr>
        <w:t xml:space="preserve">ang-based survivors of state care </w:t>
      </w:r>
      <w:r w:rsidR="379DB742" w:rsidRPr="7F5F597C">
        <w:rPr>
          <w:rFonts w:eastAsia="Arial" w:cs="Arial"/>
          <w:color w:val="000000" w:themeColor="text1"/>
          <w:szCs w:val="24"/>
        </w:rPr>
        <w:t xml:space="preserve">have shared </w:t>
      </w:r>
      <w:r w:rsidR="04EEA926" w:rsidRPr="7F5F597C">
        <w:rPr>
          <w:rFonts w:eastAsia="Arial" w:cs="Arial"/>
          <w:color w:val="000000" w:themeColor="text1"/>
          <w:szCs w:val="24"/>
        </w:rPr>
        <w:t>t</w:t>
      </w:r>
      <w:r w:rsidR="379DB742" w:rsidRPr="7F5F597C">
        <w:rPr>
          <w:rFonts w:eastAsia="Arial" w:cs="Arial"/>
          <w:color w:val="000000" w:themeColor="text1"/>
          <w:szCs w:val="24"/>
        </w:rPr>
        <w:t>heir</w:t>
      </w:r>
      <w:r w:rsidR="04EEA926" w:rsidRPr="7F5F597C">
        <w:rPr>
          <w:rFonts w:eastAsia="Arial" w:cs="Arial"/>
          <w:color w:val="000000" w:themeColor="text1"/>
          <w:szCs w:val="24"/>
        </w:rPr>
        <w:t xml:space="preserve"> experiences of being disabled tamariki who were actively recruited into gangs</w:t>
      </w:r>
      <w:r w:rsidR="4DEA3448" w:rsidRPr="7F5F597C">
        <w:rPr>
          <w:rFonts w:eastAsia="Arial" w:cs="Arial"/>
          <w:color w:val="000000" w:themeColor="text1"/>
          <w:szCs w:val="24"/>
        </w:rPr>
        <w:t>, leading many to serve time in prison</w:t>
      </w:r>
      <w:r w:rsidR="4A36B308" w:rsidRPr="7F5F597C">
        <w:rPr>
          <w:rFonts w:eastAsia="Arial" w:cs="Arial"/>
          <w:color w:val="000000" w:themeColor="text1"/>
          <w:szCs w:val="24"/>
        </w:rPr>
        <w:t xml:space="preserve"> for violent </w:t>
      </w:r>
      <w:r w:rsidR="38651851" w:rsidRPr="7F5F597C">
        <w:rPr>
          <w:rFonts w:eastAsia="Arial" w:cs="Arial"/>
          <w:color w:val="000000" w:themeColor="text1"/>
          <w:szCs w:val="24"/>
        </w:rPr>
        <w:t xml:space="preserve">crimes </w:t>
      </w:r>
      <w:r w:rsidR="4A36B308" w:rsidRPr="7F5F597C">
        <w:rPr>
          <w:rFonts w:eastAsia="Arial" w:cs="Arial"/>
          <w:color w:val="000000" w:themeColor="text1"/>
          <w:szCs w:val="24"/>
        </w:rPr>
        <w:t>and other offending</w:t>
      </w:r>
      <w:r w:rsidR="04EEA926" w:rsidRPr="7F5F597C">
        <w:rPr>
          <w:rFonts w:eastAsia="Arial" w:cs="Arial"/>
          <w:color w:val="000000" w:themeColor="text1"/>
          <w:szCs w:val="24"/>
        </w:rPr>
        <w:t>.</w:t>
      </w:r>
      <w:r w:rsidR="006E2338" w:rsidRPr="7F5F597C">
        <w:rPr>
          <w:rStyle w:val="FootnoteReference"/>
          <w:rFonts w:eastAsia="Arial" w:cs="Arial"/>
          <w:color w:val="000000" w:themeColor="text1"/>
          <w:szCs w:val="24"/>
        </w:rPr>
        <w:footnoteReference w:id="7"/>
      </w:r>
    </w:p>
    <w:p w14:paraId="56B4772F" w14:textId="077C33DB" w:rsidR="006E2338" w:rsidRDefault="006E2338" w:rsidP="7F5F597C">
      <w:pPr>
        <w:spacing w:after="0" w:line="360" w:lineRule="auto"/>
        <w:rPr>
          <w:rFonts w:eastAsia="Arial" w:cs="Arial"/>
          <w:color w:val="000000" w:themeColor="text1"/>
          <w:szCs w:val="24"/>
        </w:rPr>
      </w:pPr>
    </w:p>
    <w:p w14:paraId="711A3614" w14:textId="0739E64B" w:rsidR="006E2338" w:rsidRDefault="248C62A2" w:rsidP="7F5F597C">
      <w:pPr>
        <w:spacing w:after="0" w:line="360" w:lineRule="auto"/>
        <w:rPr>
          <w:rFonts w:eastAsia="Arial" w:cs="Arial"/>
          <w:color w:val="000000" w:themeColor="text1"/>
          <w:szCs w:val="24"/>
        </w:rPr>
      </w:pPr>
      <w:r w:rsidRPr="7F5F597C">
        <w:rPr>
          <w:rFonts w:eastAsia="Arial" w:cs="Arial"/>
          <w:color w:val="000000" w:themeColor="text1"/>
          <w:szCs w:val="24"/>
        </w:rPr>
        <w:t>The</w:t>
      </w:r>
      <w:r w:rsidR="71DF57F2" w:rsidRPr="7F5F597C">
        <w:rPr>
          <w:rFonts w:eastAsia="Arial" w:cs="Arial"/>
          <w:color w:val="000000" w:themeColor="text1"/>
          <w:szCs w:val="24"/>
        </w:rPr>
        <w:t xml:space="preserve"> high</w:t>
      </w:r>
      <w:r w:rsidRPr="7F5F597C">
        <w:rPr>
          <w:rFonts w:eastAsia="Arial" w:cs="Arial"/>
          <w:color w:val="000000" w:themeColor="text1"/>
          <w:szCs w:val="24"/>
        </w:rPr>
        <w:t xml:space="preserve"> level of disability </w:t>
      </w:r>
      <w:r w:rsidR="60C1DDA5" w:rsidRPr="7F5F597C">
        <w:rPr>
          <w:rFonts w:eastAsia="Arial" w:cs="Arial"/>
          <w:color w:val="000000" w:themeColor="text1"/>
          <w:szCs w:val="24"/>
        </w:rPr>
        <w:t xml:space="preserve">related </w:t>
      </w:r>
      <w:r w:rsidRPr="7F5F597C">
        <w:rPr>
          <w:rFonts w:eastAsia="Arial" w:cs="Arial"/>
          <w:color w:val="000000" w:themeColor="text1"/>
          <w:szCs w:val="24"/>
        </w:rPr>
        <w:t>incarceration intersects with the highly disproportionate rates</w:t>
      </w:r>
      <w:r w:rsidR="5E1D76D2" w:rsidRPr="7F5F597C">
        <w:rPr>
          <w:rFonts w:eastAsia="Arial" w:cs="Arial"/>
          <w:color w:val="000000" w:themeColor="text1"/>
          <w:szCs w:val="24"/>
        </w:rPr>
        <w:t xml:space="preserve"> of imprisonment</w:t>
      </w:r>
      <w:r w:rsidRPr="7F5F597C">
        <w:rPr>
          <w:rFonts w:eastAsia="Arial" w:cs="Arial"/>
          <w:color w:val="000000" w:themeColor="text1"/>
          <w:szCs w:val="24"/>
        </w:rPr>
        <w:t xml:space="preserve"> experienced by Māori of whom a considerable number are Tāngata Whaikaha disabled Mā</w:t>
      </w:r>
      <w:r w:rsidR="3B29C859" w:rsidRPr="7F5F597C">
        <w:rPr>
          <w:rFonts w:eastAsia="Arial" w:cs="Arial"/>
          <w:color w:val="000000" w:themeColor="text1"/>
          <w:szCs w:val="24"/>
        </w:rPr>
        <w:t xml:space="preserve">ori. </w:t>
      </w:r>
    </w:p>
    <w:p w14:paraId="38E63941" w14:textId="4AA8F4D6" w:rsidR="006E2338" w:rsidRDefault="006E2338" w:rsidP="7F5F597C">
      <w:pPr>
        <w:spacing w:after="0" w:line="360" w:lineRule="auto"/>
        <w:rPr>
          <w:rFonts w:eastAsia="Arial" w:cs="Arial"/>
          <w:color w:val="000000" w:themeColor="text1"/>
          <w:szCs w:val="24"/>
        </w:rPr>
      </w:pPr>
    </w:p>
    <w:p w14:paraId="58944658" w14:textId="3C822606" w:rsidR="006E2338" w:rsidRDefault="3B29C859" w:rsidP="7F5F597C">
      <w:pPr>
        <w:spacing w:after="0" w:line="360" w:lineRule="auto"/>
        <w:rPr>
          <w:rFonts w:eastAsia="Arial" w:cs="Arial"/>
          <w:color w:val="000000" w:themeColor="text1"/>
          <w:szCs w:val="24"/>
        </w:rPr>
      </w:pPr>
      <w:r w:rsidRPr="7F5F597C">
        <w:rPr>
          <w:rFonts w:eastAsia="Arial" w:cs="Arial"/>
          <w:color w:val="000000" w:themeColor="text1"/>
          <w:szCs w:val="24"/>
        </w:rPr>
        <w:t>These and many other existing inequities</w:t>
      </w:r>
      <w:r w:rsidR="55F90FAF" w:rsidRPr="7F5F597C">
        <w:rPr>
          <w:rFonts w:eastAsia="Arial" w:cs="Arial"/>
          <w:color w:val="000000" w:themeColor="text1"/>
          <w:szCs w:val="24"/>
        </w:rPr>
        <w:t xml:space="preserve"> have been</w:t>
      </w:r>
      <w:r w:rsidRPr="7F5F597C">
        <w:rPr>
          <w:rFonts w:eastAsia="Arial" w:cs="Arial"/>
          <w:color w:val="000000" w:themeColor="text1"/>
          <w:szCs w:val="24"/>
        </w:rPr>
        <w:t xml:space="preserve"> created by the long-term impacts of colonisation</w:t>
      </w:r>
      <w:r w:rsidR="6CD73366" w:rsidRPr="7F5F597C">
        <w:rPr>
          <w:rFonts w:eastAsia="Arial" w:cs="Arial"/>
          <w:color w:val="000000" w:themeColor="text1"/>
          <w:szCs w:val="24"/>
        </w:rPr>
        <w:t xml:space="preserve"> by the Crown</w:t>
      </w:r>
      <w:r w:rsidR="3FECD91B" w:rsidRPr="7F5F597C">
        <w:rPr>
          <w:rFonts w:eastAsia="Arial" w:cs="Arial"/>
          <w:color w:val="000000" w:themeColor="text1"/>
          <w:szCs w:val="24"/>
        </w:rPr>
        <w:t xml:space="preserve"> on Māori, including disabled Māori</w:t>
      </w:r>
      <w:r w:rsidR="25D7EC25" w:rsidRPr="7F5F597C">
        <w:rPr>
          <w:rFonts w:eastAsia="Arial" w:cs="Arial"/>
          <w:color w:val="000000" w:themeColor="text1"/>
          <w:szCs w:val="24"/>
        </w:rPr>
        <w:t xml:space="preserve">. </w:t>
      </w:r>
    </w:p>
    <w:p w14:paraId="6906BC2C" w14:textId="6784BC82" w:rsidR="006E2338" w:rsidRDefault="006E2338" w:rsidP="7F5F597C">
      <w:pPr>
        <w:spacing w:after="0" w:line="360" w:lineRule="auto"/>
        <w:rPr>
          <w:rFonts w:eastAsia="Arial" w:cs="Arial"/>
          <w:color w:val="000000" w:themeColor="text1"/>
          <w:szCs w:val="24"/>
        </w:rPr>
      </w:pPr>
    </w:p>
    <w:p w14:paraId="25536C0A" w14:textId="347A2BC5" w:rsidR="006E2338" w:rsidRDefault="5156F3C1" w:rsidP="1870BE23">
      <w:pPr>
        <w:spacing w:after="0" w:line="360" w:lineRule="auto"/>
        <w:rPr>
          <w:rFonts w:eastAsia="Arial" w:cs="Arial"/>
          <w:color w:val="000000" w:themeColor="text1"/>
          <w:szCs w:val="24"/>
          <w:u w:val="single"/>
          <w:vertAlign w:val="superscript"/>
        </w:rPr>
      </w:pPr>
      <w:r w:rsidRPr="1870BE23">
        <w:rPr>
          <w:rFonts w:eastAsia="Arial" w:cs="Arial"/>
          <w:color w:val="000000" w:themeColor="text1"/>
          <w:szCs w:val="24"/>
        </w:rPr>
        <w:t>While both Māori and non-Māori are impacted by disabling conditions or impairments, there are wide disparities in terms of their experiences with 50.9% of Māori in prison identifying as disabled</w:t>
      </w:r>
      <w:r w:rsidR="22DC27FE" w:rsidRPr="1870BE23">
        <w:rPr>
          <w:rFonts w:eastAsia="Arial" w:cs="Arial"/>
          <w:color w:val="000000" w:themeColor="text1"/>
          <w:szCs w:val="24"/>
        </w:rPr>
        <w:t>.</w:t>
      </w:r>
      <w:r w:rsidR="006E2338" w:rsidRPr="1870BE23">
        <w:rPr>
          <w:rStyle w:val="FootnoteReference"/>
          <w:rFonts w:eastAsia="Arial" w:cs="Arial"/>
          <w:color w:val="000000" w:themeColor="text1"/>
          <w:szCs w:val="24"/>
          <w:u w:val="single"/>
        </w:rPr>
        <w:footnoteReference w:id="8"/>
      </w:r>
    </w:p>
    <w:p w14:paraId="5700A933" w14:textId="5716B3C3" w:rsidR="006E2338" w:rsidRDefault="006E2338" w:rsidP="7F5F597C">
      <w:pPr>
        <w:spacing w:after="0" w:line="360" w:lineRule="auto"/>
        <w:rPr>
          <w:rFonts w:eastAsia="Arial" w:cs="Arial"/>
          <w:color w:val="000000" w:themeColor="text1"/>
          <w:szCs w:val="24"/>
        </w:rPr>
      </w:pPr>
    </w:p>
    <w:p w14:paraId="49597FC3" w14:textId="153E778B" w:rsidR="006E2338" w:rsidRDefault="25D7EC25" w:rsidP="7F5F597C">
      <w:pPr>
        <w:spacing w:after="0" w:line="360" w:lineRule="auto"/>
        <w:rPr>
          <w:rFonts w:eastAsia="Arial" w:cs="Arial"/>
          <w:color w:val="000000" w:themeColor="text1"/>
          <w:szCs w:val="24"/>
        </w:rPr>
      </w:pPr>
      <w:r w:rsidRPr="7F5F597C">
        <w:rPr>
          <w:rFonts w:eastAsia="Arial" w:cs="Arial"/>
          <w:color w:val="000000" w:themeColor="text1"/>
          <w:szCs w:val="24"/>
        </w:rPr>
        <w:t xml:space="preserve">DPA holds that these historical inequities will only be </w:t>
      </w:r>
      <w:r w:rsidR="68F39DF4" w:rsidRPr="7F5F597C">
        <w:rPr>
          <w:rFonts w:eastAsia="Arial" w:cs="Arial"/>
          <w:color w:val="000000" w:themeColor="text1"/>
          <w:szCs w:val="24"/>
        </w:rPr>
        <w:t>exacerbated</w:t>
      </w:r>
      <w:r w:rsidR="3FECD91B" w:rsidRPr="7F5F597C">
        <w:rPr>
          <w:rFonts w:eastAsia="Arial" w:cs="Arial"/>
          <w:color w:val="000000" w:themeColor="text1"/>
          <w:szCs w:val="24"/>
        </w:rPr>
        <w:t xml:space="preserve"> by</w:t>
      </w:r>
      <w:r w:rsidR="14CC17C9" w:rsidRPr="7F5F597C">
        <w:rPr>
          <w:rFonts w:eastAsia="Arial" w:cs="Arial"/>
          <w:color w:val="000000" w:themeColor="text1"/>
          <w:szCs w:val="24"/>
        </w:rPr>
        <w:t xml:space="preserve"> </w:t>
      </w:r>
      <w:r w:rsidR="3793E169" w:rsidRPr="7F5F597C">
        <w:rPr>
          <w:rFonts w:eastAsia="Arial" w:cs="Arial"/>
          <w:color w:val="000000" w:themeColor="text1"/>
          <w:szCs w:val="24"/>
        </w:rPr>
        <w:t xml:space="preserve">retributive </w:t>
      </w:r>
      <w:r w:rsidR="74894858" w:rsidRPr="7F5F597C">
        <w:rPr>
          <w:rFonts w:eastAsia="Arial" w:cs="Arial"/>
          <w:color w:val="000000" w:themeColor="text1"/>
          <w:szCs w:val="24"/>
        </w:rPr>
        <w:t>law and order policies</w:t>
      </w:r>
      <w:r w:rsidR="3FECD91B" w:rsidRPr="7F5F597C">
        <w:rPr>
          <w:rFonts w:eastAsia="Arial" w:cs="Arial"/>
          <w:color w:val="000000" w:themeColor="text1"/>
          <w:szCs w:val="24"/>
        </w:rPr>
        <w:t xml:space="preserve"> which will not aid in </w:t>
      </w:r>
      <w:r w:rsidR="7265DD98" w:rsidRPr="7F5F597C">
        <w:rPr>
          <w:rFonts w:eastAsia="Arial" w:cs="Arial"/>
          <w:color w:val="000000" w:themeColor="text1"/>
          <w:szCs w:val="24"/>
        </w:rPr>
        <w:t>tackling the</w:t>
      </w:r>
      <w:r w:rsidR="3FECD91B" w:rsidRPr="7F5F597C">
        <w:rPr>
          <w:rFonts w:eastAsia="Arial" w:cs="Arial"/>
          <w:color w:val="000000" w:themeColor="text1"/>
          <w:szCs w:val="24"/>
        </w:rPr>
        <w:t xml:space="preserve"> </w:t>
      </w:r>
      <w:r w:rsidR="1D23579E" w:rsidRPr="7F5F597C">
        <w:rPr>
          <w:rFonts w:eastAsia="Arial" w:cs="Arial"/>
          <w:color w:val="000000" w:themeColor="text1"/>
          <w:szCs w:val="24"/>
        </w:rPr>
        <w:t>roots</w:t>
      </w:r>
      <w:r w:rsidR="3FECD91B" w:rsidRPr="7F5F597C">
        <w:rPr>
          <w:rFonts w:eastAsia="Arial" w:cs="Arial"/>
          <w:color w:val="000000" w:themeColor="text1"/>
          <w:szCs w:val="24"/>
        </w:rPr>
        <w:t xml:space="preserve"> </w:t>
      </w:r>
      <w:r w:rsidR="75EDF560" w:rsidRPr="7F5F597C">
        <w:rPr>
          <w:rFonts w:eastAsia="Arial" w:cs="Arial"/>
          <w:color w:val="000000" w:themeColor="text1"/>
          <w:szCs w:val="24"/>
        </w:rPr>
        <w:t xml:space="preserve">of offending which include all the above factors </w:t>
      </w:r>
      <w:r w:rsidR="71C1D85D" w:rsidRPr="7F5F597C">
        <w:rPr>
          <w:rFonts w:eastAsia="Arial" w:cs="Arial"/>
          <w:color w:val="000000" w:themeColor="text1"/>
          <w:szCs w:val="24"/>
        </w:rPr>
        <w:t xml:space="preserve">along with inaccessible options for support and rehabilitation </w:t>
      </w:r>
      <w:r w:rsidR="75EDF560" w:rsidRPr="7F5F597C">
        <w:rPr>
          <w:rFonts w:eastAsia="Arial" w:cs="Arial"/>
          <w:color w:val="000000" w:themeColor="text1"/>
          <w:szCs w:val="24"/>
        </w:rPr>
        <w:t>plus poverty</w:t>
      </w:r>
      <w:r w:rsidR="55AFFD3F" w:rsidRPr="7F5F597C">
        <w:rPr>
          <w:rFonts w:eastAsia="Arial" w:cs="Arial"/>
          <w:color w:val="000000" w:themeColor="text1"/>
          <w:szCs w:val="24"/>
        </w:rPr>
        <w:t xml:space="preserve"> and poorer health and educational outcomes</w:t>
      </w:r>
      <w:r w:rsidR="75EDF560" w:rsidRPr="7F5F597C">
        <w:rPr>
          <w:rFonts w:eastAsia="Arial" w:cs="Arial"/>
          <w:color w:val="000000" w:themeColor="text1"/>
          <w:szCs w:val="24"/>
        </w:rPr>
        <w:t>.</w:t>
      </w:r>
    </w:p>
    <w:p w14:paraId="0E89CEB1" w14:textId="0F4BF56F" w:rsidR="006E2338" w:rsidRDefault="006E2338" w:rsidP="7F5F597C">
      <w:pPr>
        <w:spacing w:after="0" w:line="360" w:lineRule="auto"/>
        <w:rPr>
          <w:rFonts w:eastAsia="Arial" w:cs="Arial"/>
          <w:color w:val="000000" w:themeColor="text1"/>
          <w:szCs w:val="24"/>
        </w:rPr>
      </w:pPr>
    </w:p>
    <w:p w14:paraId="180451D1" w14:textId="6CCB935D" w:rsidR="006E2338" w:rsidRDefault="77005C6F" w:rsidP="7F5F597C">
      <w:pPr>
        <w:spacing w:after="0" w:line="360" w:lineRule="auto"/>
        <w:rPr>
          <w:rFonts w:eastAsia="Arial" w:cs="Arial"/>
          <w:color w:val="000000" w:themeColor="text1"/>
          <w:szCs w:val="24"/>
        </w:rPr>
      </w:pPr>
      <w:r w:rsidRPr="7F5F597C">
        <w:rPr>
          <w:rFonts w:eastAsia="Arial" w:cs="Arial"/>
          <w:color w:val="000000" w:themeColor="text1"/>
          <w:szCs w:val="24"/>
        </w:rPr>
        <w:t xml:space="preserve">We acknowledge that disabled people are </w:t>
      </w:r>
      <w:r w:rsidR="27E420AC" w:rsidRPr="7F5F597C">
        <w:rPr>
          <w:rFonts w:eastAsia="Arial" w:cs="Arial"/>
          <w:color w:val="000000" w:themeColor="text1"/>
          <w:szCs w:val="24"/>
        </w:rPr>
        <w:t xml:space="preserve">also </w:t>
      </w:r>
      <w:r w:rsidRPr="7F5F597C">
        <w:rPr>
          <w:rFonts w:eastAsia="Arial" w:cs="Arial"/>
          <w:color w:val="000000" w:themeColor="text1"/>
          <w:szCs w:val="24"/>
        </w:rPr>
        <w:t xml:space="preserve">disproportionately at </w:t>
      </w:r>
      <w:r w:rsidR="27DA5058" w:rsidRPr="7F5F597C">
        <w:rPr>
          <w:rFonts w:eastAsia="Arial" w:cs="Arial"/>
          <w:color w:val="000000" w:themeColor="text1"/>
          <w:szCs w:val="24"/>
        </w:rPr>
        <w:t xml:space="preserve">higher </w:t>
      </w:r>
      <w:r w:rsidRPr="7F5F597C">
        <w:rPr>
          <w:rFonts w:eastAsia="Arial" w:cs="Arial"/>
          <w:color w:val="000000" w:themeColor="text1"/>
          <w:szCs w:val="24"/>
        </w:rPr>
        <w:t xml:space="preserve">risk </w:t>
      </w:r>
      <w:r w:rsidR="1494DB60" w:rsidRPr="7F5F597C">
        <w:rPr>
          <w:rFonts w:eastAsia="Arial" w:cs="Arial"/>
          <w:color w:val="000000" w:themeColor="text1"/>
          <w:szCs w:val="24"/>
        </w:rPr>
        <w:t xml:space="preserve">of </w:t>
      </w:r>
      <w:r w:rsidRPr="7F5F597C">
        <w:rPr>
          <w:rFonts w:eastAsia="Arial" w:cs="Arial"/>
          <w:color w:val="000000" w:themeColor="text1"/>
          <w:szCs w:val="24"/>
        </w:rPr>
        <w:t>being</w:t>
      </w:r>
      <w:r w:rsidR="227021BF" w:rsidRPr="7F5F597C">
        <w:rPr>
          <w:rFonts w:eastAsia="Arial" w:cs="Arial"/>
          <w:color w:val="000000" w:themeColor="text1"/>
          <w:szCs w:val="24"/>
        </w:rPr>
        <w:t xml:space="preserve"> the</w:t>
      </w:r>
      <w:r w:rsidRPr="7F5F597C">
        <w:rPr>
          <w:rFonts w:eastAsia="Arial" w:cs="Arial"/>
          <w:color w:val="000000" w:themeColor="text1"/>
          <w:szCs w:val="24"/>
        </w:rPr>
        <w:t xml:space="preserve"> victims of violence</w:t>
      </w:r>
      <w:r w:rsidR="5483E434" w:rsidRPr="7F5F597C">
        <w:rPr>
          <w:rFonts w:eastAsia="Arial" w:cs="Arial"/>
          <w:color w:val="000000" w:themeColor="text1"/>
          <w:szCs w:val="24"/>
        </w:rPr>
        <w:t xml:space="preserve"> </w:t>
      </w:r>
      <w:r w:rsidR="660E6808" w:rsidRPr="7F5F597C">
        <w:rPr>
          <w:rFonts w:eastAsia="Arial" w:cs="Arial"/>
          <w:color w:val="000000" w:themeColor="text1"/>
          <w:szCs w:val="24"/>
        </w:rPr>
        <w:t>and crime compared to non-disabled New Zealanders.</w:t>
      </w:r>
      <w:r w:rsidR="006E2338" w:rsidRPr="7F5F597C">
        <w:rPr>
          <w:rStyle w:val="FootnoteReference"/>
          <w:rFonts w:eastAsia="Arial" w:cs="Arial"/>
          <w:color w:val="000000" w:themeColor="text1"/>
          <w:szCs w:val="24"/>
        </w:rPr>
        <w:footnoteReference w:id="9"/>
      </w:r>
    </w:p>
    <w:p w14:paraId="5F4F32F5" w14:textId="536B8D40" w:rsidR="006E2338" w:rsidRDefault="43B71E7E" w:rsidP="7F5F597C">
      <w:pPr>
        <w:spacing w:after="0" w:line="360" w:lineRule="auto"/>
        <w:rPr>
          <w:rFonts w:eastAsia="Arial" w:cs="Arial"/>
          <w:color w:val="000000" w:themeColor="text1"/>
          <w:szCs w:val="24"/>
        </w:rPr>
      </w:pPr>
      <w:r w:rsidRPr="7F5F597C">
        <w:rPr>
          <w:rFonts w:eastAsia="Arial" w:cs="Arial"/>
          <w:color w:val="000000" w:themeColor="text1"/>
          <w:szCs w:val="24"/>
        </w:rPr>
        <w:lastRenderedPageBreak/>
        <w:t>However, placing people</w:t>
      </w:r>
      <w:r w:rsidR="230669C1" w:rsidRPr="7F5F597C">
        <w:rPr>
          <w:rFonts w:eastAsia="Arial" w:cs="Arial"/>
          <w:color w:val="000000" w:themeColor="text1"/>
          <w:szCs w:val="24"/>
        </w:rPr>
        <w:t xml:space="preserve"> who have also themselves been victimised extensively</w:t>
      </w:r>
      <w:r w:rsidRPr="7F5F597C">
        <w:rPr>
          <w:rFonts w:eastAsia="Arial" w:cs="Arial"/>
          <w:color w:val="000000" w:themeColor="text1"/>
          <w:szCs w:val="24"/>
        </w:rPr>
        <w:t xml:space="preserve"> in prison for longer will not tackle the perpetual cycles of violence and crime which </w:t>
      </w:r>
      <w:r w:rsidR="4F0B7562" w:rsidRPr="7F5F597C">
        <w:rPr>
          <w:rFonts w:eastAsia="Arial" w:cs="Arial"/>
          <w:color w:val="000000" w:themeColor="text1"/>
          <w:szCs w:val="24"/>
        </w:rPr>
        <w:t xml:space="preserve">impact </w:t>
      </w:r>
      <w:r w:rsidR="42B40143" w:rsidRPr="7F5F597C">
        <w:rPr>
          <w:rFonts w:eastAsia="Arial" w:cs="Arial"/>
          <w:color w:val="000000" w:themeColor="text1"/>
          <w:szCs w:val="24"/>
        </w:rPr>
        <w:t>on our society</w:t>
      </w:r>
      <w:r w:rsidR="093F8ED4" w:rsidRPr="7F5F597C">
        <w:rPr>
          <w:rFonts w:eastAsia="Arial" w:cs="Arial"/>
          <w:color w:val="000000" w:themeColor="text1"/>
          <w:szCs w:val="24"/>
        </w:rPr>
        <w:t xml:space="preserve">. </w:t>
      </w:r>
    </w:p>
    <w:p w14:paraId="2E72DF15" w14:textId="28547361" w:rsidR="006E2338" w:rsidRDefault="006E2338" w:rsidP="7F5F597C">
      <w:pPr>
        <w:spacing w:after="0" w:line="360" w:lineRule="auto"/>
        <w:rPr>
          <w:rFonts w:eastAsia="Arial" w:cs="Arial"/>
          <w:color w:val="000000" w:themeColor="text1"/>
          <w:szCs w:val="24"/>
        </w:rPr>
      </w:pPr>
    </w:p>
    <w:p w14:paraId="35F56FA7" w14:textId="11D9315D" w:rsidR="006E2338" w:rsidRDefault="442DB851" w:rsidP="7F5F597C">
      <w:pPr>
        <w:spacing w:after="0" w:line="360" w:lineRule="auto"/>
        <w:rPr>
          <w:rFonts w:eastAsia="Arial" w:cs="Arial"/>
          <w:color w:val="000000" w:themeColor="text1"/>
          <w:szCs w:val="24"/>
        </w:rPr>
      </w:pPr>
      <w:r w:rsidRPr="7F5F597C">
        <w:rPr>
          <w:rFonts w:eastAsia="Arial" w:cs="Arial"/>
          <w:color w:val="000000" w:themeColor="text1"/>
          <w:szCs w:val="24"/>
        </w:rPr>
        <w:t>Ministry of Justice figures</w:t>
      </w:r>
      <w:r w:rsidR="4250715B" w:rsidRPr="7F5F597C">
        <w:rPr>
          <w:rFonts w:eastAsia="Arial" w:cs="Arial"/>
          <w:color w:val="000000" w:themeColor="text1"/>
          <w:szCs w:val="24"/>
        </w:rPr>
        <w:t xml:space="preserve"> from 2023</w:t>
      </w:r>
      <w:r w:rsidRPr="7F5F597C">
        <w:rPr>
          <w:rFonts w:eastAsia="Arial" w:cs="Arial"/>
          <w:color w:val="000000" w:themeColor="text1"/>
          <w:szCs w:val="24"/>
        </w:rPr>
        <w:t xml:space="preserve"> show that 56.5% of people with previous convictions are reconvicted within two years</w:t>
      </w:r>
      <w:r w:rsidR="57454F81" w:rsidRPr="7F5F597C">
        <w:rPr>
          <w:rFonts w:eastAsia="Arial" w:cs="Arial"/>
          <w:color w:val="000000" w:themeColor="text1"/>
          <w:szCs w:val="24"/>
        </w:rPr>
        <w:t xml:space="preserve"> of being released from prison</w:t>
      </w:r>
      <w:r w:rsidR="3736D73E" w:rsidRPr="7F5F597C">
        <w:rPr>
          <w:rFonts w:eastAsia="Arial" w:cs="Arial"/>
          <w:color w:val="000000" w:themeColor="text1"/>
          <w:szCs w:val="24"/>
        </w:rPr>
        <w:t>.</w:t>
      </w:r>
      <w:r w:rsidR="006E2338" w:rsidRPr="7F5F597C">
        <w:rPr>
          <w:rStyle w:val="FootnoteReference"/>
          <w:rFonts w:eastAsia="Arial" w:cs="Arial"/>
          <w:color w:val="000000" w:themeColor="text1"/>
          <w:szCs w:val="24"/>
        </w:rPr>
        <w:footnoteReference w:id="10"/>
      </w:r>
      <w:r w:rsidR="3C4D80C3" w:rsidRPr="7F5F597C">
        <w:rPr>
          <w:rFonts w:eastAsia="Arial" w:cs="Arial"/>
          <w:color w:val="000000" w:themeColor="text1"/>
          <w:szCs w:val="24"/>
        </w:rPr>
        <w:t xml:space="preserve"> </w:t>
      </w:r>
      <w:r w:rsidR="4B130A57" w:rsidRPr="7F5F597C">
        <w:rPr>
          <w:rFonts w:eastAsia="Arial" w:cs="Arial"/>
          <w:color w:val="000000" w:themeColor="text1"/>
          <w:szCs w:val="24"/>
        </w:rPr>
        <w:t xml:space="preserve">  </w:t>
      </w:r>
    </w:p>
    <w:p w14:paraId="47DD8E3F" w14:textId="3443ECBA" w:rsidR="006E2338" w:rsidRDefault="19754621" w:rsidP="7F5F597C">
      <w:pPr>
        <w:spacing w:after="0" w:line="360" w:lineRule="auto"/>
        <w:rPr>
          <w:rFonts w:eastAsia="Arial" w:cs="Arial"/>
          <w:szCs w:val="24"/>
        </w:rPr>
      </w:pPr>
      <w:r w:rsidRPr="7F5F597C">
        <w:rPr>
          <w:rFonts w:eastAsia="Arial" w:cs="Arial"/>
          <w:color w:val="000000" w:themeColor="text1"/>
          <w:szCs w:val="24"/>
        </w:rPr>
        <w:t xml:space="preserve">DPA </w:t>
      </w:r>
      <w:r w:rsidR="07B2B57C" w:rsidRPr="7F5F597C">
        <w:rPr>
          <w:rFonts w:eastAsia="Arial" w:cs="Arial"/>
          <w:color w:val="000000" w:themeColor="text1"/>
          <w:szCs w:val="24"/>
        </w:rPr>
        <w:t xml:space="preserve">supports </w:t>
      </w:r>
      <w:r w:rsidRPr="7F5F597C">
        <w:rPr>
          <w:rFonts w:eastAsia="Arial" w:cs="Arial"/>
          <w:color w:val="000000" w:themeColor="text1"/>
          <w:szCs w:val="24"/>
        </w:rPr>
        <w:t xml:space="preserve">the recommendations of the </w:t>
      </w:r>
      <w:proofErr w:type="spellStart"/>
      <w:r w:rsidRPr="7F5F597C">
        <w:rPr>
          <w:rFonts w:eastAsia="Arial" w:cs="Arial"/>
          <w:color w:val="000000" w:themeColor="text1"/>
          <w:szCs w:val="24"/>
        </w:rPr>
        <w:t>Turuki</w:t>
      </w:r>
      <w:proofErr w:type="spellEnd"/>
      <w:r w:rsidRPr="7F5F597C">
        <w:rPr>
          <w:rFonts w:eastAsia="Arial" w:cs="Arial"/>
          <w:color w:val="000000" w:themeColor="text1"/>
          <w:szCs w:val="24"/>
        </w:rPr>
        <w:t xml:space="preserve">! </w:t>
      </w:r>
      <w:proofErr w:type="spellStart"/>
      <w:r w:rsidRPr="7F5F597C">
        <w:rPr>
          <w:rFonts w:eastAsia="Arial" w:cs="Arial"/>
          <w:color w:val="000000" w:themeColor="text1"/>
          <w:szCs w:val="24"/>
        </w:rPr>
        <w:t>Turuki</w:t>
      </w:r>
      <w:proofErr w:type="spellEnd"/>
      <w:r w:rsidRPr="7F5F597C">
        <w:rPr>
          <w:rFonts w:eastAsia="Arial" w:cs="Arial"/>
          <w:color w:val="000000" w:themeColor="text1"/>
          <w:szCs w:val="24"/>
        </w:rPr>
        <w:t>! Report whic</w:t>
      </w:r>
      <w:r w:rsidR="0190DD83" w:rsidRPr="7F5F597C">
        <w:rPr>
          <w:rFonts w:eastAsia="Arial" w:cs="Arial"/>
          <w:color w:val="000000" w:themeColor="text1"/>
          <w:szCs w:val="24"/>
        </w:rPr>
        <w:t>h</w:t>
      </w:r>
      <w:r w:rsidRPr="7F5F597C">
        <w:rPr>
          <w:rFonts w:eastAsia="Arial" w:cs="Arial"/>
          <w:color w:val="000000" w:themeColor="text1"/>
          <w:szCs w:val="24"/>
        </w:rPr>
        <w:t xml:space="preserve"> </w:t>
      </w:r>
      <w:r w:rsidR="5A8FFF87" w:rsidRPr="7F5F597C">
        <w:rPr>
          <w:rFonts w:eastAsia="Arial" w:cs="Arial"/>
          <w:color w:val="000000" w:themeColor="text1"/>
          <w:szCs w:val="24"/>
        </w:rPr>
        <w:t>called for a more restorative-based justice system where both victims</w:t>
      </w:r>
      <w:r w:rsidR="6E8CEC36" w:rsidRPr="7F5F597C">
        <w:rPr>
          <w:rFonts w:eastAsia="Arial" w:cs="Arial"/>
          <w:color w:val="000000" w:themeColor="text1"/>
          <w:szCs w:val="24"/>
        </w:rPr>
        <w:t>/survivors</w:t>
      </w:r>
      <w:r w:rsidR="5A8FFF87" w:rsidRPr="7F5F597C">
        <w:rPr>
          <w:rFonts w:eastAsia="Arial" w:cs="Arial"/>
          <w:color w:val="000000" w:themeColor="text1"/>
          <w:szCs w:val="24"/>
        </w:rPr>
        <w:t xml:space="preserve"> and offenders </w:t>
      </w:r>
      <w:r w:rsidR="146193FD" w:rsidRPr="7F5F597C">
        <w:rPr>
          <w:rFonts w:eastAsia="Arial" w:cs="Arial"/>
          <w:color w:val="000000" w:themeColor="text1"/>
          <w:szCs w:val="24"/>
        </w:rPr>
        <w:t>would be supported to heal and rehabilitate.</w:t>
      </w:r>
      <w:r w:rsidR="0ECB2CB5" w:rsidRPr="7F5F597C">
        <w:rPr>
          <w:rFonts w:eastAsia="Arial" w:cs="Arial"/>
          <w:color w:val="000000" w:themeColor="text1"/>
          <w:szCs w:val="24"/>
        </w:rPr>
        <w:t xml:space="preserve"> </w:t>
      </w:r>
    </w:p>
    <w:p w14:paraId="3746687F" w14:textId="337FDA5F" w:rsidR="006E2338" w:rsidRDefault="006E2338" w:rsidP="7F5F597C">
      <w:pPr>
        <w:spacing w:after="0" w:line="360" w:lineRule="auto"/>
        <w:rPr>
          <w:rFonts w:eastAsia="Arial" w:cs="Arial"/>
          <w:szCs w:val="24"/>
        </w:rPr>
      </w:pPr>
    </w:p>
    <w:p w14:paraId="472FA344" w14:textId="4D7E494E" w:rsidR="006E2338" w:rsidRDefault="79E0F951" w:rsidP="7F5F597C">
      <w:pPr>
        <w:spacing w:after="0" w:line="360" w:lineRule="auto"/>
        <w:rPr>
          <w:rFonts w:eastAsia="Arial" w:cs="Arial"/>
          <w:szCs w:val="24"/>
        </w:rPr>
      </w:pPr>
      <w:r w:rsidRPr="7F5F597C">
        <w:rPr>
          <w:rFonts w:eastAsia="Arial" w:cs="Arial"/>
          <w:szCs w:val="24"/>
        </w:rPr>
        <w:t>People</w:t>
      </w:r>
      <w:r w:rsidR="3C9E920D" w:rsidRPr="7F5F597C">
        <w:rPr>
          <w:rFonts w:eastAsia="Arial" w:cs="Arial"/>
          <w:szCs w:val="24"/>
        </w:rPr>
        <w:t xml:space="preserve"> often</w:t>
      </w:r>
      <w:r w:rsidRPr="7F5F597C">
        <w:rPr>
          <w:rFonts w:eastAsia="Arial" w:cs="Arial"/>
          <w:szCs w:val="24"/>
        </w:rPr>
        <w:t xml:space="preserve"> comment on offenders having choices</w:t>
      </w:r>
      <w:r w:rsidR="5E4A565E" w:rsidRPr="7F5F597C">
        <w:rPr>
          <w:rFonts w:eastAsia="Arial" w:cs="Arial"/>
          <w:szCs w:val="24"/>
        </w:rPr>
        <w:t xml:space="preserve"> around their offending.</w:t>
      </w:r>
      <w:r w:rsidRPr="7F5F597C">
        <w:rPr>
          <w:rFonts w:eastAsia="Arial" w:cs="Arial"/>
          <w:szCs w:val="24"/>
        </w:rPr>
        <w:t xml:space="preserve">  Yet </w:t>
      </w:r>
      <w:r w:rsidR="77B6998E" w:rsidRPr="7F5F597C">
        <w:rPr>
          <w:rFonts w:eastAsia="Arial" w:cs="Arial"/>
          <w:szCs w:val="24"/>
        </w:rPr>
        <w:t xml:space="preserve">for many, </w:t>
      </w:r>
      <w:r w:rsidR="694F6EE1" w:rsidRPr="7F5F597C">
        <w:rPr>
          <w:rFonts w:eastAsia="Arial" w:cs="Arial"/>
          <w:szCs w:val="24"/>
        </w:rPr>
        <w:t>their choices</w:t>
      </w:r>
      <w:r w:rsidR="5C6A27C4" w:rsidRPr="7F5F597C">
        <w:rPr>
          <w:rFonts w:eastAsia="Arial" w:cs="Arial"/>
          <w:szCs w:val="24"/>
        </w:rPr>
        <w:t xml:space="preserve"> and opportunities</w:t>
      </w:r>
      <w:r w:rsidR="694F6EE1" w:rsidRPr="7F5F597C">
        <w:rPr>
          <w:rFonts w:eastAsia="Arial" w:cs="Arial"/>
          <w:szCs w:val="24"/>
        </w:rPr>
        <w:t xml:space="preserve"> are limited due to circumstances that they grow up in, and </w:t>
      </w:r>
      <w:r w:rsidR="1A910270" w:rsidRPr="7F5F597C">
        <w:rPr>
          <w:rFonts w:eastAsia="Arial" w:cs="Arial"/>
          <w:szCs w:val="24"/>
        </w:rPr>
        <w:t>if</w:t>
      </w:r>
      <w:r w:rsidR="04D3A763" w:rsidRPr="7F5F597C">
        <w:rPr>
          <w:rFonts w:eastAsia="Arial" w:cs="Arial"/>
          <w:szCs w:val="24"/>
        </w:rPr>
        <w:t xml:space="preserve"> </w:t>
      </w:r>
      <w:r w:rsidR="20748F08" w:rsidRPr="7F5F597C">
        <w:rPr>
          <w:rFonts w:eastAsia="Arial" w:cs="Arial"/>
          <w:szCs w:val="24"/>
        </w:rPr>
        <w:t xml:space="preserve">both community and </w:t>
      </w:r>
      <w:r w:rsidR="01512F37" w:rsidRPr="7F5F597C">
        <w:rPr>
          <w:rFonts w:eastAsia="Arial" w:cs="Arial"/>
          <w:szCs w:val="24"/>
        </w:rPr>
        <w:t>state</w:t>
      </w:r>
      <w:r w:rsidR="7AEE82F4" w:rsidRPr="7F5F597C">
        <w:rPr>
          <w:rFonts w:eastAsia="Arial" w:cs="Arial"/>
          <w:szCs w:val="24"/>
        </w:rPr>
        <w:t xml:space="preserve"> have</w:t>
      </w:r>
      <w:r w:rsidR="01512F37" w:rsidRPr="7F5F597C">
        <w:rPr>
          <w:rFonts w:eastAsia="Arial" w:cs="Arial"/>
          <w:szCs w:val="24"/>
        </w:rPr>
        <w:t xml:space="preserve"> </w:t>
      </w:r>
      <w:r w:rsidR="11437FD5" w:rsidRPr="7F5F597C">
        <w:rPr>
          <w:rFonts w:eastAsia="Arial" w:cs="Arial"/>
          <w:szCs w:val="24"/>
        </w:rPr>
        <w:t>failed</w:t>
      </w:r>
      <w:r w:rsidR="6312D2CB" w:rsidRPr="7F5F597C">
        <w:rPr>
          <w:rFonts w:eastAsia="Arial" w:cs="Arial"/>
          <w:szCs w:val="24"/>
        </w:rPr>
        <w:t xml:space="preserve"> </w:t>
      </w:r>
      <w:r w:rsidR="01512F37" w:rsidRPr="7F5F597C">
        <w:rPr>
          <w:rFonts w:eastAsia="Arial" w:cs="Arial"/>
          <w:szCs w:val="24"/>
        </w:rPr>
        <w:t xml:space="preserve">them </w:t>
      </w:r>
      <w:r w:rsidR="447284BD" w:rsidRPr="7F5F597C">
        <w:rPr>
          <w:rFonts w:eastAsia="Arial" w:cs="Arial"/>
          <w:szCs w:val="24"/>
        </w:rPr>
        <w:t>while they are growing up</w:t>
      </w:r>
      <w:r w:rsidR="03966ED2" w:rsidRPr="7F5F597C">
        <w:rPr>
          <w:rFonts w:eastAsia="Arial" w:cs="Arial"/>
          <w:szCs w:val="24"/>
        </w:rPr>
        <w:t xml:space="preserve"> or the nature of their impairments mean </w:t>
      </w:r>
      <w:r w:rsidR="5B06FAA2" w:rsidRPr="7F5F597C">
        <w:rPr>
          <w:rFonts w:eastAsia="Arial" w:cs="Arial"/>
          <w:szCs w:val="24"/>
        </w:rPr>
        <w:t xml:space="preserve">that </w:t>
      </w:r>
      <w:r w:rsidR="6AE6FA2B" w:rsidRPr="7F5F597C">
        <w:rPr>
          <w:rFonts w:eastAsia="Arial" w:cs="Arial"/>
          <w:szCs w:val="24"/>
        </w:rPr>
        <w:t>they are denied access to</w:t>
      </w:r>
      <w:r w:rsidR="1E5F28D9" w:rsidRPr="7F5F597C">
        <w:rPr>
          <w:rFonts w:eastAsia="Arial" w:cs="Arial"/>
          <w:szCs w:val="24"/>
        </w:rPr>
        <w:t xml:space="preserve"> </w:t>
      </w:r>
      <w:r w:rsidR="6AE6FA2B" w:rsidRPr="7F5F597C">
        <w:rPr>
          <w:rFonts w:eastAsia="Arial" w:cs="Arial"/>
          <w:szCs w:val="24"/>
        </w:rPr>
        <w:t>education, training or employment,</w:t>
      </w:r>
      <w:r w:rsidR="6B51DE86" w:rsidRPr="7F5F597C">
        <w:rPr>
          <w:rFonts w:eastAsia="Arial" w:cs="Arial"/>
          <w:szCs w:val="24"/>
        </w:rPr>
        <w:t xml:space="preserve"> then those choices </w:t>
      </w:r>
      <w:r w:rsidR="4592A019" w:rsidRPr="7F5F597C">
        <w:rPr>
          <w:rFonts w:eastAsia="Arial" w:cs="Arial"/>
          <w:szCs w:val="24"/>
        </w:rPr>
        <w:t>narrow even further</w:t>
      </w:r>
      <w:r w:rsidRPr="7F5F597C">
        <w:rPr>
          <w:rFonts w:eastAsia="Arial" w:cs="Arial"/>
          <w:szCs w:val="24"/>
        </w:rPr>
        <w:t xml:space="preserve">.  </w:t>
      </w:r>
    </w:p>
    <w:p w14:paraId="5F34354A" w14:textId="0850F1AF" w:rsidR="006E2338" w:rsidRDefault="006E2338" w:rsidP="7F5F597C">
      <w:pPr>
        <w:shd w:val="clear" w:color="auto" w:fill="FFFFFF" w:themeFill="background1"/>
        <w:spacing w:after="0" w:line="360" w:lineRule="auto"/>
        <w:rPr>
          <w:rFonts w:eastAsia="Arial" w:cs="Arial"/>
          <w:szCs w:val="24"/>
        </w:rPr>
      </w:pPr>
    </w:p>
    <w:p w14:paraId="11AF7531" w14:textId="57E5CA79" w:rsidR="006E2338" w:rsidRDefault="2F3C61EE" w:rsidP="7F5F597C">
      <w:pPr>
        <w:shd w:val="clear" w:color="auto" w:fill="FFFFFF" w:themeFill="background1"/>
        <w:spacing w:after="0" w:line="360" w:lineRule="auto"/>
        <w:rPr>
          <w:rFonts w:eastAsia="Arial" w:cs="Arial"/>
          <w:szCs w:val="24"/>
        </w:rPr>
      </w:pPr>
      <w:r w:rsidRPr="7F5F597C">
        <w:rPr>
          <w:rFonts w:eastAsia="Arial" w:cs="Arial"/>
          <w:szCs w:val="24"/>
        </w:rPr>
        <w:t xml:space="preserve">When it is </w:t>
      </w:r>
      <w:r w:rsidR="79E0F951" w:rsidRPr="7F5F597C">
        <w:rPr>
          <w:rFonts w:eastAsia="Arial" w:cs="Arial"/>
          <w:szCs w:val="24"/>
        </w:rPr>
        <w:t xml:space="preserve">challenging </w:t>
      </w:r>
      <w:r w:rsidR="205FF10F" w:rsidRPr="7F5F597C">
        <w:rPr>
          <w:rFonts w:eastAsia="Arial" w:cs="Arial"/>
          <w:szCs w:val="24"/>
        </w:rPr>
        <w:t>to</w:t>
      </w:r>
      <w:r w:rsidR="79E0F951" w:rsidRPr="7F5F597C">
        <w:rPr>
          <w:rFonts w:eastAsia="Arial" w:cs="Arial"/>
          <w:szCs w:val="24"/>
        </w:rPr>
        <w:t xml:space="preserve"> receive sufficient support then disabled offenders </w:t>
      </w:r>
      <w:r w:rsidR="72AC11BF" w:rsidRPr="7F5F597C">
        <w:rPr>
          <w:rFonts w:eastAsia="Arial" w:cs="Arial"/>
          <w:szCs w:val="24"/>
        </w:rPr>
        <w:t>often</w:t>
      </w:r>
      <w:r w:rsidR="79E0F951" w:rsidRPr="7F5F597C">
        <w:rPr>
          <w:rFonts w:eastAsia="Arial" w:cs="Arial"/>
          <w:szCs w:val="24"/>
        </w:rPr>
        <w:t xml:space="preserve"> find it much harder</w:t>
      </w:r>
      <w:r w:rsidR="62CE498A" w:rsidRPr="7F5F597C">
        <w:rPr>
          <w:rFonts w:eastAsia="Arial" w:cs="Arial"/>
          <w:szCs w:val="24"/>
        </w:rPr>
        <w:t xml:space="preserve"> to be rehabilitated and integrated into a society that </w:t>
      </w:r>
      <w:r w:rsidR="78470E42" w:rsidRPr="7F5F597C">
        <w:rPr>
          <w:rFonts w:eastAsia="Arial" w:cs="Arial"/>
          <w:szCs w:val="24"/>
        </w:rPr>
        <w:t>may have</w:t>
      </w:r>
      <w:r w:rsidR="62CE498A" w:rsidRPr="7F5F597C">
        <w:rPr>
          <w:rFonts w:eastAsia="Arial" w:cs="Arial"/>
          <w:szCs w:val="24"/>
        </w:rPr>
        <w:t xml:space="preserve"> rejected</w:t>
      </w:r>
      <w:r w:rsidR="0659500D" w:rsidRPr="7F5F597C">
        <w:rPr>
          <w:rFonts w:eastAsia="Arial" w:cs="Arial"/>
          <w:szCs w:val="24"/>
        </w:rPr>
        <w:t xml:space="preserve"> or failed</w:t>
      </w:r>
      <w:r w:rsidR="62CE498A" w:rsidRPr="7F5F597C">
        <w:rPr>
          <w:rFonts w:eastAsia="Arial" w:cs="Arial"/>
          <w:szCs w:val="24"/>
        </w:rPr>
        <w:t xml:space="preserve"> them from birth</w:t>
      </w:r>
      <w:r w:rsidR="2583F86A" w:rsidRPr="7F5F597C">
        <w:rPr>
          <w:rFonts w:eastAsia="Arial" w:cs="Arial"/>
          <w:szCs w:val="24"/>
        </w:rPr>
        <w:t xml:space="preserve"> or early childhood</w:t>
      </w:r>
      <w:r w:rsidR="79E0F951" w:rsidRPr="7F5F597C">
        <w:rPr>
          <w:rFonts w:eastAsia="Arial" w:cs="Arial"/>
          <w:szCs w:val="24"/>
        </w:rPr>
        <w:t>.</w:t>
      </w:r>
    </w:p>
    <w:p w14:paraId="2E695F60" w14:textId="581FAAAD" w:rsidR="006E2338" w:rsidRDefault="006E2338" w:rsidP="7F5F597C">
      <w:pPr>
        <w:shd w:val="clear" w:color="auto" w:fill="FFFFFF" w:themeFill="background1"/>
        <w:spacing w:after="0" w:line="360" w:lineRule="auto"/>
        <w:rPr>
          <w:rFonts w:eastAsia="Arial" w:cs="Arial"/>
          <w:szCs w:val="24"/>
        </w:rPr>
      </w:pPr>
    </w:p>
    <w:p w14:paraId="66677491" w14:textId="38D52C35" w:rsidR="006E2338" w:rsidRDefault="62C310E5" w:rsidP="7F5F597C">
      <w:pPr>
        <w:shd w:val="clear" w:color="auto" w:fill="FFFFFF" w:themeFill="background1"/>
        <w:spacing w:after="0" w:line="360" w:lineRule="auto"/>
        <w:rPr>
          <w:rFonts w:eastAsia="Arial" w:cs="Arial"/>
          <w:szCs w:val="24"/>
        </w:rPr>
      </w:pPr>
      <w:r w:rsidRPr="7F5F597C">
        <w:rPr>
          <w:rFonts w:eastAsia="Arial" w:cs="Arial"/>
          <w:szCs w:val="24"/>
        </w:rPr>
        <w:t>DPA believes that</w:t>
      </w:r>
      <w:r w:rsidR="79E0F951" w:rsidRPr="7F5F597C">
        <w:rPr>
          <w:rFonts w:eastAsia="Arial" w:cs="Arial"/>
          <w:szCs w:val="24"/>
        </w:rPr>
        <w:t xml:space="preserve"> this Sentencing (Reinstatement of Three Strikes) Amendment Bill 2024 is</w:t>
      </w:r>
      <w:r w:rsidR="3FA5AC70" w:rsidRPr="7F5F597C">
        <w:rPr>
          <w:rFonts w:eastAsia="Arial" w:cs="Arial"/>
          <w:szCs w:val="24"/>
        </w:rPr>
        <w:t xml:space="preserve"> a</w:t>
      </w:r>
      <w:r w:rsidR="79E0F951" w:rsidRPr="7F5F597C">
        <w:rPr>
          <w:rFonts w:eastAsia="Arial" w:cs="Arial"/>
          <w:szCs w:val="24"/>
        </w:rPr>
        <w:t xml:space="preserve"> </w:t>
      </w:r>
      <w:r w:rsidR="0234391E" w:rsidRPr="7F5F597C">
        <w:rPr>
          <w:rFonts w:eastAsia="Arial" w:cs="Arial"/>
          <w:szCs w:val="24"/>
        </w:rPr>
        <w:t>mistake that will compound the many that have already been made</w:t>
      </w:r>
      <w:r w:rsidR="1DB4D2F5" w:rsidRPr="7F5F597C">
        <w:rPr>
          <w:rFonts w:eastAsia="Arial" w:cs="Arial"/>
          <w:szCs w:val="24"/>
        </w:rPr>
        <w:t xml:space="preserve"> by the </w:t>
      </w:r>
      <w:r w:rsidR="0AD106FE" w:rsidRPr="7F5F597C">
        <w:rPr>
          <w:rFonts w:eastAsia="Arial" w:cs="Arial"/>
          <w:szCs w:val="24"/>
        </w:rPr>
        <w:t>State in</w:t>
      </w:r>
      <w:r w:rsidR="0234391E" w:rsidRPr="7F5F597C">
        <w:rPr>
          <w:rFonts w:eastAsia="Arial" w:cs="Arial"/>
          <w:szCs w:val="24"/>
        </w:rPr>
        <w:t xml:space="preserve"> the justice space</w:t>
      </w:r>
      <w:r w:rsidR="7B82129F" w:rsidRPr="7F5F597C">
        <w:rPr>
          <w:rFonts w:eastAsia="Arial" w:cs="Arial"/>
          <w:szCs w:val="24"/>
        </w:rPr>
        <w:t xml:space="preserve"> in terms of how we effectively rehabilitate offenders and stop</w:t>
      </w:r>
      <w:r w:rsidR="697B2454" w:rsidRPr="7F5F597C">
        <w:rPr>
          <w:rFonts w:eastAsia="Arial" w:cs="Arial"/>
          <w:szCs w:val="24"/>
        </w:rPr>
        <w:t xml:space="preserve"> more</w:t>
      </w:r>
      <w:r w:rsidR="7B82129F" w:rsidRPr="7F5F597C">
        <w:rPr>
          <w:rFonts w:eastAsia="Arial" w:cs="Arial"/>
          <w:szCs w:val="24"/>
        </w:rPr>
        <w:t xml:space="preserve"> people from becoming victims</w:t>
      </w:r>
      <w:r w:rsidR="0234391E" w:rsidRPr="7F5F597C">
        <w:rPr>
          <w:rFonts w:eastAsia="Arial" w:cs="Arial"/>
          <w:szCs w:val="24"/>
        </w:rPr>
        <w:t>.</w:t>
      </w:r>
    </w:p>
    <w:p w14:paraId="4B24D282" w14:textId="5D4DAAFF" w:rsidR="7F5F597C" w:rsidRDefault="7F5F597C" w:rsidP="7F5F597C">
      <w:pPr>
        <w:spacing w:after="0" w:line="360" w:lineRule="auto"/>
        <w:rPr>
          <w:rFonts w:eastAsia="Arial" w:cs="Arial"/>
          <w:szCs w:val="24"/>
        </w:rPr>
      </w:pPr>
    </w:p>
    <w:sectPr w:rsidR="7F5F597C"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297B48B3" w14:textId="2B40EC68" w:rsidR="3DED384F" w:rsidRDefault="3DED384F" w:rsidP="3DED384F">
      <w:pPr>
        <w:pStyle w:val="FootnoteText"/>
      </w:pPr>
      <w:r w:rsidRPr="3DED384F">
        <w:rPr>
          <w:rStyle w:val="FootnoteReference"/>
        </w:rPr>
        <w:footnoteRef/>
      </w:r>
      <w:r>
        <w:t xml:space="preserve"> </w:t>
      </w:r>
      <w:hyperlink r:id="rId2">
        <w:r w:rsidRPr="3DED384F">
          <w:rPr>
            <w:rStyle w:val="Hyperlink"/>
            <w:rFonts w:eastAsia="Arial" w:cs="Arial"/>
          </w:rPr>
          <w:t>https://www.odi.govt.nz/nz-disability-strategy</w:t>
        </w:r>
      </w:hyperlink>
    </w:p>
  </w:footnote>
  <w:footnote w:id="4">
    <w:p w14:paraId="19EB4C32" w14:textId="20771B6B" w:rsidR="12B25D8F" w:rsidRDefault="12B25D8F" w:rsidP="12B25D8F">
      <w:pPr>
        <w:pStyle w:val="FootnoteText"/>
      </w:pPr>
      <w:r w:rsidRPr="12B25D8F">
        <w:rPr>
          <w:rStyle w:val="FootnoteReference"/>
        </w:rPr>
        <w:footnoteRef/>
      </w:r>
      <w:r w:rsidR="1870BE23">
        <w:t xml:space="preserve"> </w:t>
      </w:r>
      <w:hyperlink r:id="rId3">
        <w:r w:rsidR="1870BE23" w:rsidRPr="1870BE23">
          <w:rPr>
            <w:rStyle w:val="Hyperlink"/>
          </w:rPr>
          <w:t>turuki-turuki.pdf (justice.govt.nz)</w:t>
        </w:r>
      </w:hyperlink>
      <w:r w:rsidR="1870BE23">
        <w:t xml:space="preserve"> </w:t>
      </w:r>
    </w:p>
  </w:footnote>
  <w:footnote w:id="5">
    <w:p w14:paraId="35D38954" w14:textId="4F1DB061" w:rsidR="12B25D8F" w:rsidRDefault="12B25D8F" w:rsidP="12B25D8F">
      <w:pPr>
        <w:pStyle w:val="FootnoteText"/>
      </w:pPr>
      <w:r w:rsidRPr="12B25D8F">
        <w:rPr>
          <w:rStyle w:val="FootnoteReference"/>
        </w:rPr>
        <w:footnoteRef/>
      </w:r>
      <w:r>
        <w:t xml:space="preserve"> </w:t>
      </w:r>
      <w:hyperlink r:id="rId4">
        <w:r w:rsidRPr="12B25D8F">
          <w:rPr>
            <w:rStyle w:val="Hyperlink"/>
          </w:rPr>
          <w:t>https://www.abuseincare.org.nz/our-progress/library/v/194/tawharautia-purongo-o-te-wa-interim-report</w:t>
        </w:r>
      </w:hyperlink>
    </w:p>
    <w:p w14:paraId="48971366" w14:textId="164DE14F" w:rsidR="12B25D8F" w:rsidRDefault="12B25D8F" w:rsidP="12B25D8F">
      <w:pPr>
        <w:pStyle w:val="FootnoteText"/>
      </w:pPr>
    </w:p>
  </w:footnote>
  <w:footnote w:id="6">
    <w:p w14:paraId="7B156A0C" w14:textId="043A05EF" w:rsidR="7F5F597C" w:rsidRDefault="7F5F597C" w:rsidP="7F5F597C">
      <w:pPr>
        <w:pStyle w:val="FootnoteText"/>
      </w:pPr>
      <w:r w:rsidRPr="7F5F597C">
        <w:rPr>
          <w:rStyle w:val="FootnoteReference"/>
        </w:rPr>
        <w:footnoteRef/>
      </w:r>
      <w:r>
        <w:t xml:space="preserve"> </w:t>
      </w:r>
      <w:hyperlink r:id="rId5">
        <w:r w:rsidRPr="7F5F597C">
          <w:rPr>
            <w:rStyle w:val="Hyperlink"/>
          </w:rPr>
          <w:t>Gangs’ first-ever joint hui to discuss State’s role in their formation, Royal Commission invited | Abuse in Care - Royal Commission of Inquiry</w:t>
        </w:r>
      </w:hyperlink>
      <w:r w:rsidRPr="7F5F597C">
        <w:t xml:space="preserve"> </w:t>
      </w:r>
    </w:p>
  </w:footnote>
  <w:footnote w:id="7">
    <w:p w14:paraId="3F99D5DF" w14:textId="0DC8FEE3" w:rsidR="12B25D8F" w:rsidRDefault="12B25D8F" w:rsidP="12B25D8F">
      <w:pPr>
        <w:pStyle w:val="FootnoteText"/>
      </w:pPr>
      <w:r w:rsidRPr="12B25D8F">
        <w:rPr>
          <w:rStyle w:val="FootnoteReference"/>
        </w:rPr>
        <w:footnoteRef/>
      </w:r>
      <w:r>
        <w:t xml:space="preserve"> </w:t>
      </w:r>
      <w:hyperlink r:id="rId6">
        <w:r w:rsidRPr="12B25D8F">
          <w:rPr>
            <w:rStyle w:val="Hyperlink"/>
          </w:rPr>
          <w:t>https://www.stuff.co.nz/pou-tiaki/131282484/disabled-gang-members-abused-by-state-found-welcoming-whnau-in-life-of-crime</w:t>
        </w:r>
      </w:hyperlink>
    </w:p>
    <w:p w14:paraId="2721CD15" w14:textId="0DE4E154" w:rsidR="12B25D8F" w:rsidRDefault="12B25D8F" w:rsidP="12B25D8F">
      <w:pPr>
        <w:pStyle w:val="FootnoteText"/>
      </w:pPr>
    </w:p>
  </w:footnote>
  <w:footnote w:id="8">
    <w:p w14:paraId="596EFF9B" w14:textId="3B0154E3" w:rsidR="1870BE23" w:rsidRDefault="1870BE23" w:rsidP="1870BE23">
      <w:pPr>
        <w:pStyle w:val="FootnoteText"/>
      </w:pPr>
      <w:r w:rsidRPr="1870BE23">
        <w:rPr>
          <w:rStyle w:val="FootnoteReference"/>
        </w:rPr>
        <w:footnoteRef/>
      </w:r>
      <w:r w:rsidR="7F5F597C">
        <w:t xml:space="preserve"> </w:t>
      </w:r>
      <w:hyperlink r:id="rId7">
        <w:r w:rsidR="7F5F597C" w:rsidRPr="7F5F597C">
          <w:rPr>
            <w:rStyle w:val="Hyperlink"/>
            <w:rFonts w:eastAsia="Arial" w:cs="Arial"/>
            <w:color w:val="9454C3"/>
          </w:rPr>
          <w:t>https://www.corrections.govt.nz/resources/strategic_reports/disability_action_plan_2023_2027/introduction</w:t>
        </w:r>
      </w:hyperlink>
    </w:p>
  </w:footnote>
  <w:footnote w:id="9">
    <w:p w14:paraId="73B25FBD" w14:textId="21E9B8E5" w:rsidR="12B25D8F" w:rsidRDefault="12B25D8F" w:rsidP="12B25D8F">
      <w:pPr>
        <w:pStyle w:val="FootnoteText"/>
      </w:pPr>
      <w:r w:rsidRPr="12B25D8F">
        <w:rPr>
          <w:rStyle w:val="FootnoteReference"/>
        </w:rPr>
        <w:footnoteRef/>
      </w:r>
      <w:r>
        <w:t xml:space="preserve"> </w:t>
      </w:r>
      <w:hyperlink r:id="rId8">
        <w:r w:rsidRPr="12B25D8F">
          <w:rPr>
            <w:rStyle w:val="Hyperlink"/>
          </w:rPr>
          <w:t>https://www.equaljusticeproject.co.nz/articles/disabled-and-disadvantaged-disabled-people-as-victims-of-crime-in-new-zealand2023</w:t>
        </w:r>
      </w:hyperlink>
    </w:p>
    <w:p w14:paraId="7785EF1A" w14:textId="7FA41ED4" w:rsidR="12B25D8F" w:rsidRDefault="12B25D8F" w:rsidP="12B25D8F">
      <w:pPr>
        <w:pStyle w:val="FootnoteText"/>
      </w:pPr>
    </w:p>
  </w:footnote>
  <w:footnote w:id="10">
    <w:p w14:paraId="5551DEAB" w14:textId="118A227A" w:rsidR="12B25D8F" w:rsidRDefault="12B25D8F" w:rsidP="12B25D8F">
      <w:pPr>
        <w:pStyle w:val="FootnoteText"/>
      </w:pPr>
      <w:r w:rsidRPr="12B25D8F">
        <w:rPr>
          <w:rStyle w:val="FootnoteReference"/>
        </w:rPr>
        <w:footnoteRef/>
      </w:r>
      <w:r>
        <w:t xml:space="preserve"> </w:t>
      </w:r>
      <w:hyperlink r:id="rId9">
        <w:r w:rsidRPr="12B25D8F">
          <w:rPr>
            <w:rStyle w:val="Hyperlink"/>
          </w:rPr>
          <w:t>https://www.justice.govt.nz/justice-sector-policy/key-initiatives/key-initiatives-archive/hapaitia-te-oranga-tangata/</w:t>
        </w:r>
      </w:hyperlink>
    </w:p>
    <w:p w14:paraId="5E0B3C73" w14:textId="748080FD" w:rsidR="12B25D8F" w:rsidRDefault="12B25D8F" w:rsidP="12B25D8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5AA6F252"/>
    <w:lvl w:ilvl="0" w:tplc="BE345D64">
      <w:start w:val="1"/>
      <w:numFmt w:val="bullet"/>
      <w:lvlText w:val=""/>
      <w:lvlJc w:val="left"/>
      <w:pPr>
        <w:ind w:left="720" w:hanging="360"/>
      </w:pPr>
      <w:rPr>
        <w:rFonts w:ascii="Symbol" w:hAnsi="Symbol" w:hint="default"/>
      </w:rPr>
    </w:lvl>
    <w:lvl w:ilvl="1" w:tplc="59A4553E">
      <w:start w:val="1"/>
      <w:numFmt w:val="bullet"/>
      <w:lvlText w:val="o"/>
      <w:lvlJc w:val="left"/>
      <w:pPr>
        <w:ind w:left="1440" w:hanging="360"/>
      </w:pPr>
      <w:rPr>
        <w:rFonts w:ascii="Courier New" w:hAnsi="Courier New" w:hint="default"/>
      </w:rPr>
    </w:lvl>
    <w:lvl w:ilvl="2" w:tplc="C03404CE">
      <w:start w:val="1"/>
      <w:numFmt w:val="bullet"/>
      <w:lvlText w:val=""/>
      <w:lvlJc w:val="left"/>
      <w:pPr>
        <w:ind w:left="2160" w:hanging="360"/>
      </w:pPr>
      <w:rPr>
        <w:rFonts w:ascii="Wingdings" w:hAnsi="Wingdings" w:hint="default"/>
      </w:rPr>
    </w:lvl>
    <w:lvl w:ilvl="3" w:tplc="B420D8F0">
      <w:start w:val="1"/>
      <w:numFmt w:val="bullet"/>
      <w:lvlText w:val=""/>
      <w:lvlJc w:val="left"/>
      <w:pPr>
        <w:ind w:left="2880" w:hanging="360"/>
      </w:pPr>
      <w:rPr>
        <w:rFonts w:ascii="Symbol" w:hAnsi="Symbol" w:hint="default"/>
      </w:rPr>
    </w:lvl>
    <w:lvl w:ilvl="4" w:tplc="32C04D8E">
      <w:start w:val="1"/>
      <w:numFmt w:val="bullet"/>
      <w:lvlText w:val="o"/>
      <w:lvlJc w:val="left"/>
      <w:pPr>
        <w:ind w:left="3600" w:hanging="360"/>
      </w:pPr>
      <w:rPr>
        <w:rFonts w:ascii="Courier New" w:hAnsi="Courier New" w:hint="default"/>
      </w:rPr>
    </w:lvl>
    <w:lvl w:ilvl="5" w:tplc="A67681FA">
      <w:start w:val="1"/>
      <w:numFmt w:val="bullet"/>
      <w:lvlText w:val=""/>
      <w:lvlJc w:val="left"/>
      <w:pPr>
        <w:ind w:left="4320" w:hanging="360"/>
      </w:pPr>
      <w:rPr>
        <w:rFonts w:ascii="Wingdings" w:hAnsi="Wingdings" w:hint="default"/>
      </w:rPr>
    </w:lvl>
    <w:lvl w:ilvl="6" w:tplc="D69006DA">
      <w:start w:val="1"/>
      <w:numFmt w:val="bullet"/>
      <w:lvlText w:val=""/>
      <w:lvlJc w:val="left"/>
      <w:pPr>
        <w:ind w:left="5040" w:hanging="360"/>
      </w:pPr>
      <w:rPr>
        <w:rFonts w:ascii="Symbol" w:hAnsi="Symbol" w:hint="default"/>
      </w:rPr>
    </w:lvl>
    <w:lvl w:ilvl="7" w:tplc="193C6628">
      <w:start w:val="1"/>
      <w:numFmt w:val="bullet"/>
      <w:lvlText w:val="o"/>
      <w:lvlJc w:val="left"/>
      <w:pPr>
        <w:ind w:left="5760" w:hanging="360"/>
      </w:pPr>
      <w:rPr>
        <w:rFonts w:ascii="Courier New" w:hAnsi="Courier New" w:hint="default"/>
      </w:rPr>
    </w:lvl>
    <w:lvl w:ilvl="8" w:tplc="681EA696">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C8BA1CBC"/>
    <w:lvl w:ilvl="0" w:tplc="A322D10A">
      <w:start w:val="1"/>
      <w:numFmt w:val="bullet"/>
      <w:lvlText w:val=""/>
      <w:lvlJc w:val="left"/>
      <w:pPr>
        <w:ind w:left="720" w:hanging="360"/>
      </w:pPr>
      <w:rPr>
        <w:rFonts w:ascii="Symbol" w:hAnsi="Symbol" w:hint="default"/>
      </w:rPr>
    </w:lvl>
    <w:lvl w:ilvl="1" w:tplc="157EE144">
      <w:start w:val="1"/>
      <w:numFmt w:val="bullet"/>
      <w:lvlText w:val="o"/>
      <w:lvlJc w:val="left"/>
      <w:pPr>
        <w:ind w:left="1440" w:hanging="360"/>
      </w:pPr>
      <w:rPr>
        <w:rFonts w:ascii="Courier New" w:hAnsi="Courier New" w:hint="default"/>
      </w:rPr>
    </w:lvl>
    <w:lvl w:ilvl="2" w:tplc="A4FC0568">
      <w:start w:val="1"/>
      <w:numFmt w:val="bullet"/>
      <w:lvlText w:val=""/>
      <w:lvlJc w:val="left"/>
      <w:pPr>
        <w:ind w:left="2160" w:hanging="360"/>
      </w:pPr>
      <w:rPr>
        <w:rFonts w:ascii="Wingdings" w:hAnsi="Wingdings" w:hint="default"/>
      </w:rPr>
    </w:lvl>
    <w:lvl w:ilvl="3" w:tplc="C044762C">
      <w:start w:val="1"/>
      <w:numFmt w:val="bullet"/>
      <w:lvlText w:val=""/>
      <w:lvlJc w:val="left"/>
      <w:pPr>
        <w:ind w:left="2880" w:hanging="360"/>
      </w:pPr>
      <w:rPr>
        <w:rFonts w:ascii="Symbol" w:hAnsi="Symbol" w:hint="default"/>
      </w:rPr>
    </w:lvl>
    <w:lvl w:ilvl="4" w:tplc="18FE2DA8">
      <w:start w:val="1"/>
      <w:numFmt w:val="bullet"/>
      <w:lvlText w:val="o"/>
      <w:lvlJc w:val="left"/>
      <w:pPr>
        <w:ind w:left="3600" w:hanging="360"/>
      </w:pPr>
      <w:rPr>
        <w:rFonts w:ascii="Courier New" w:hAnsi="Courier New" w:hint="default"/>
      </w:rPr>
    </w:lvl>
    <w:lvl w:ilvl="5" w:tplc="163C5748">
      <w:start w:val="1"/>
      <w:numFmt w:val="bullet"/>
      <w:lvlText w:val=""/>
      <w:lvlJc w:val="left"/>
      <w:pPr>
        <w:ind w:left="4320" w:hanging="360"/>
      </w:pPr>
      <w:rPr>
        <w:rFonts w:ascii="Wingdings" w:hAnsi="Wingdings" w:hint="default"/>
      </w:rPr>
    </w:lvl>
    <w:lvl w:ilvl="6" w:tplc="CAA81474">
      <w:start w:val="1"/>
      <w:numFmt w:val="bullet"/>
      <w:lvlText w:val=""/>
      <w:lvlJc w:val="left"/>
      <w:pPr>
        <w:ind w:left="5040" w:hanging="360"/>
      </w:pPr>
      <w:rPr>
        <w:rFonts w:ascii="Symbol" w:hAnsi="Symbol" w:hint="default"/>
      </w:rPr>
    </w:lvl>
    <w:lvl w:ilvl="7" w:tplc="13168D6E">
      <w:start w:val="1"/>
      <w:numFmt w:val="bullet"/>
      <w:lvlText w:val="o"/>
      <w:lvlJc w:val="left"/>
      <w:pPr>
        <w:ind w:left="5760" w:hanging="360"/>
      </w:pPr>
      <w:rPr>
        <w:rFonts w:ascii="Courier New" w:hAnsi="Courier New" w:hint="default"/>
      </w:rPr>
    </w:lvl>
    <w:lvl w:ilvl="8" w:tplc="15E44884">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82744112"/>
    <w:lvl w:ilvl="0" w:tplc="D528E0C6">
      <w:start w:val="1"/>
      <w:numFmt w:val="bullet"/>
      <w:lvlText w:val=""/>
      <w:lvlJc w:val="left"/>
      <w:pPr>
        <w:ind w:left="720" w:hanging="360"/>
      </w:pPr>
      <w:rPr>
        <w:rFonts w:ascii="Symbol" w:hAnsi="Symbol" w:hint="default"/>
      </w:rPr>
    </w:lvl>
    <w:lvl w:ilvl="1" w:tplc="8E24899C">
      <w:start w:val="1"/>
      <w:numFmt w:val="bullet"/>
      <w:lvlText w:val="o"/>
      <w:lvlJc w:val="left"/>
      <w:pPr>
        <w:ind w:left="1440" w:hanging="360"/>
      </w:pPr>
      <w:rPr>
        <w:rFonts w:ascii="Courier New" w:hAnsi="Courier New" w:hint="default"/>
      </w:rPr>
    </w:lvl>
    <w:lvl w:ilvl="2" w:tplc="A6C2DA78">
      <w:start w:val="1"/>
      <w:numFmt w:val="bullet"/>
      <w:lvlText w:val=""/>
      <w:lvlJc w:val="left"/>
      <w:pPr>
        <w:ind w:left="2160" w:hanging="360"/>
      </w:pPr>
      <w:rPr>
        <w:rFonts w:ascii="Wingdings" w:hAnsi="Wingdings" w:hint="default"/>
      </w:rPr>
    </w:lvl>
    <w:lvl w:ilvl="3" w:tplc="B8A88BDA">
      <w:start w:val="1"/>
      <w:numFmt w:val="bullet"/>
      <w:lvlText w:val=""/>
      <w:lvlJc w:val="left"/>
      <w:pPr>
        <w:ind w:left="2880" w:hanging="360"/>
      </w:pPr>
      <w:rPr>
        <w:rFonts w:ascii="Symbol" w:hAnsi="Symbol" w:hint="default"/>
      </w:rPr>
    </w:lvl>
    <w:lvl w:ilvl="4" w:tplc="D14A8D66">
      <w:start w:val="1"/>
      <w:numFmt w:val="bullet"/>
      <w:lvlText w:val="o"/>
      <w:lvlJc w:val="left"/>
      <w:pPr>
        <w:ind w:left="3600" w:hanging="360"/>
      </w:pPr>
      <w:rPr>
        <w:rFonts w:ascii="Courier New" w:hAnsi="Courier New" w:hint="default"/>
      </w:rPr>
    </w:lvl>
    <w:lvl w:ilvl="5" w:tplc="1B34045E">
      <w:start w:val="1"/>
      <w:numFmt w:val="bullet"/>
      <w:lvlText w:val=""/>
      <w:lvlJc w:val="left"/>
      <w:pPr>
        <w:ind w:left="4320" w:hanging="360"/>
      </w:pPr>
      <w:rPr>
        <w:rFonts w:ascii="Wingdings" w:hAnsi="Wingdings" w:hint="default"/>
      </w:rPr>
    </w:lvl>
    <w:lvl w:ilvl="6" w:tplc="F16A39FE">
      <w:start w:val="1"/>
      <w:numFmt w:val="bullet"/>
      <w:lvlText w:val=""/>
      <w:lvlJc w:val="left"/>
      <w:pPr>
        <w:ind w:left="5040" w:hanging="360"/>
      </w:pPr>
      <w:rPr>
        <w:rFonts w:ascii="Symbol" w:hAnsi="Symbol" w:hint="default"/>
      </w:rPr>
    </w:lvl>
    <w:lvl w:ilvl="7" w:tplc="31F28BC0">
      <w:start w:val="1"/>
      <w:numFmt w:val="bullet"/>
      <w:lvlText w:val="o"/>
      <w:lvlJc w:val="left"/>
      <w:pPr>
        <w:ind w:left="5760" w:hanging="360"/>
      </w:pPr>
      <w:rPr>
        <w:rFonts w:ascii="Courier New" w:hAnsi="Courier New" w:hint="default"/>
      </w:rPr>
    </w:lvl>
    <w:lvl w:ilvl="8" w:tplc="ED187696">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7562C1B4"/>
    <w:lvl w:ilvl="0" w:tplc="BF583CF6">
      <w:start w:val="1"/>
      <w:numFmt w:val="bullet"/>
      <w:lvlText w:val=""/>
      <w:lvlJc w:val="left"/>
      <w:pPr>
        <w:ind w:left="720" w:hanging="360"/>
      </w:pPr>
      <w:rPr>
        <w:rFonts w:ascii="Symbol" w:hAnsi="Symbol" w:hint="default"/>
      </w:rPr>
    </w:lvl>
    <w:lvl w:ilvl="1" w:tplc="3796EC1C">
      <w:start w:val="1"/>
      <w:numFmt w:val="bullet"/>
      <w:lvlText w:val="o"/>
      <w:lvlJc w:val="left"/>
      <w:pPr>
        <w:ind w:left="1440" w:hanging="360"/>
      </w:pPr>
      <w:rPr>
        <w:rFonts w:ascii="Courier New" w:hAnsi="Courier New" w:hint="default"/>
      </w:rPr>
    </w:lvl>
    <w:lvl w:ilvl="2" w:tplc="90769786">
      <w:start w:val="1"/>
      <w:numFmt w:val="bullet"/>
      <w:lvlText w:val=""/>
      <w:lvlJc w:val="left"/>
      <w:pPr>
        <w:ind w:left="2160" w:hanging="360"/>
      </w:pPr>
      <w:rPr>
        <w:rFonts w:ascii="Wingdings" w:hAnsi="Wingdings" w:hint="default"/>
      </w:rPr>
    </w:lvl>
    <w:lvl w:ilvl="3" w:tplc="8A80CCE2">
      <w:start w:val="1"/>
      <w:numFmt w:val="bullet"/>
      <w:lvlText w:val=""/>
      <w:lvlJc w:val="left"/>
      <w:pPr>
        <w:ind w:left="2880" w:hanging="360"/>
      </w:pPr>
      <w:rPr>
        <w:rFonts w:ascii="Symbol" w:hAnsi="Symbol" w:hint="default"/>
      </w:rPr>
    </w:lvl>
    <w:lvl w:ilvl="4" w:tplc="868414F2">
      <w:start w:val="1"/>
      <w:numFmt w:val="bullet"/>
      <w:lvlText w:val="o"/>
      <w:lvlJc w:val="left"/>
      <w:pPr>
        <w:ind w:left="3600" w:hanging="360"/>
      </w:pPr>
      <w:rPr>
        <w:rFonts w:ascii="Courier New" w:hAnsi="Courier New" w:hint="default"/>
      </w:rPr>
    </w:lvl>
    <w:lvl w:ilvl="5" w:tplc="FDD6A126">
      <w:start w:val="1"/>
      <w:numFmt w:val="bullet"/>
      <w:lvlText w:val=""/>
      <w:lvlJc w:val="left"/>
      <w:pPr>
        <w:ind w:left="4320" w:hanging="360"/>
      </w:pPr>
      <w:rPr>
        <w:rFonts w:ascii="Wingdings" w:hAnsi="Wingdings" w:hint="default"/>
      </w:rPr>
    </w:lvl>
    <w:lvl w:ilvl="6" w:tplc="DC4005BE">
      <w:start w:val="1"/>
      <w:numFmt w:val="bullet"/>
      <w:lvlText w:val=""/>
      <w:lvlJc w:val="left"/>
      <w:pPr>
        <w:ind w:left="5040" w:hanging="360"/>
      </w:pPr>
      <w:rPr>
        <w:rFonts w:ascii="Symbol" w:hAnsi="Symbol" w:hint="default"/>
      </w:rPr>
    </w:lvl>
    <w:lvl w:ilvl="7" w:tplc="9A34227A">
      <w:start w:val="1"/>
      <w:numFmt w:val="bullet"/>
      <w:lvlText w:val="o"/>
      <w:lvlJc w:val="left"/>
      <w:pPr>
        <w:ind w:left="5760" w:hanging="360"/>
      </w:pPr>
      <w:rPr>
        <w:rFonts w:ascii="Courier New" w:hAnsi="Courier New" w:hint="default"/>
      </w:rPr>
    </w:lvl>
    <w:lvl w:ilvl="8" w:tplc="0C00974E">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E5081196"/>
    <w:lvl w:ilvl="0" w:tplc="21F66618">
      <w:start w:val="1"/>
      <w:numFmt w:val="bullet"/>
      <w:lvlText w:val=""/>
      <w:lvlJc w:val="left"/>
      <w:pPr>
        <w:ind w:left="720" w:hanging="360"/>
      </w:pPr>
      <w:rPr>
        <w:rFonts w:ascii="Symbol" w:hAnsi="Symbol" w:hint="default"/>
      </w:rPr>
    </w:lvl>
    <w:lvl w:ilvl="1" w:tplc="034E20FE">
      <w:start w:val="1"/>
      <w:numFmt w:val="bullet"/>
      <w:lvlText w:val="o"/>
      <w:lvlJc w:val="left"/>
      <w:pPr>
        <w:ind w:left="1440" w:hanging="360"/>
      </w:pPr>
      <w:rPr>
        <w:rFonts w:ascii="Courier New" w:hAnsi="Courier New" w:hint="default"/>
      </w:rPr>
    </w:lvl>
    <w:lvl w:ilvl="2" w:tplc="FE28E9B8">
      <w:start w:val="1"/>
      <w:numFmt w:val="bullet"/>
      <w:lvlText w:val=""/>
      <w:lvlJc w:val="left"/>
      <w:pPr>
        <w:ind w:left="2160" w:hanging="360"/>
      </w:pPr>
      <w:rPr>
        <w:rFonts w:ascii="Wingdings" w:hAnsi="Wingdings" w:hint="default"/>
      </w:rPr>
    </w:lvl>
    <w:lvl w:ilvl="3" w:tplc="F296F1FC">
      <w:start w:val="1"/>
      <w:numFmt w:val="bullet"/>
      <w:lvlText w:val=""/>
      <w:lvlJc w:val="left"/>
      <w:pPr>
        <w:ind w:left="2880" w:hanging="360"/>
      </w:pPr>
      <w:rPr>
        <w:rFonts w:ascii="Symbol" w:hAnsi="Symbol" w:hint="default"/>
      </w:rPr>
    </w:lvl>
    <w:lvl w:ilvl="4" w:tplc="F5C89996">
      <w:start w:val="1"/>
      <w:numFmt w:val="bullet"/>
      <w:lvlText w:val="o"/>
      <w:lvlJc w:val="left"/>
      <w:pPr>
        <w:ind w:left="3600" w:hanging="360"/>
      </w:pPr>
      <w:rPr>
        <w:rFonts w:ascii="Courier New" w:hAnsi="Courier New" w:hint="default"/>
      </w:rPr>
    </w:lvl>
    <w:lvl w:ilvl="5" w:tplc="7B38AF08">
      <w:start w:val="1"/>
      <w:numFmt w:val="bullet"/>
      <w:lvlText w:val=""/>
      <w:lvlJc w:val="left"/>
      <w:pPr>
        <w:ind w:left="4320" w:hanging="360"/>
      </w:pPr>
      <w:rPr>
        <w:rFonts w:ascii="Wingdings" w:hAnsi="Wingdings" w:hint="default"/>
      </w:rPr>
    </w:lvl>
    <w:lvl w:ilvl="6" w:tplc="3CE44C78">
      <w:start w:val="1"/>
      <w:numFmt w:val="bullet"/>
      <w:lvlText w:val=""/>
      <w:lvlJc w:val="left"/>
      <w:pPr>
        <w:ind w:left="5040" w:hanging="360"/>
      </w:pPr>
      <w:rPr>
        <w:rFonts w:ascii="Symbol" w:hAnsi="Symbol" w:hint="default"/>
      </w:rPr>
    </w:lvl>
    <w:lvl w:ilvl="7" w:tplc="1B5A8D22">
      <w:start w:val="1"/>
      <w:numFmt w:val="bullet"/>
      <w:lvlText w:val="o"/>
      <w:lvlJc w:val="left"/>
      <w:pPr>
        <w:ind w:left="5760" w:hanging="360"/>
      </w:pPr>
      <w:rPr>
        <w:rFonts w:ascii="Courier New" w:hAnsi="Courier New" w:hint="default"/>
      </w:rPr>
    </w:lvl>
    <w:lvl w:ilvl="8" w:tplc="E49CB56A">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5E5AFCB2"/>
    <w:lvl w:ilvl="0" w:tplc="D55808CC">
      <w:start w:val="1"/>
      <w:numFmt w:val="bullet"/>
      <w:lvlText w:val=""/>
      <w:lvlJc w:val="left"/>
      <w:pPr>
        <w:ind w:left="720" w:hanging="360"/>
      </w:pPr>
      <w:rPr>
        <w:rFonts w:ascii="Symbol" w:hAnsi="Symbol" w:hint="default"/>
      </w:rPr>
    </w:lvl>
    <w:lvl w:ilvl="1" w:tplc="F86CD89A">
      <w:start w:val="1"/>
      <w:numFmt w:val="bullet"/>
      <w:lvlText w:val="o"/>
      <w:lvlJc w:val="left"/>
      <w:pPr>
        <w:ind w:left="1440" w:hanging="360"/>
      </w:pPr>
      <w:rPr>
        <w:rFonts w:ascii="Courier New" w:hAnsi="Courier New" w:hint="default"/>
      </w:rPr>
    </w:lvl>
    <w:lvl w:ilvl="2" w:tplc="4CE6A2D2">
      <w:start w:val="1"/>
      <w:numFmt w:val="bullet"/>
      <w:lvlText w:val=""/>
      <w:lvlJc w:val="left"/>
      <w:pPr>
        <w:ind w:left="2160" w:hanging="360"/>
      </w:pPr>
      <w:rPr>
        <w:rFonts w:ascii="Wingdings" w:hAnsi="Wingdings" w:hint="default"/>
      </w:rPr>
    </w:lvl>
    <w:lvl w:ilvl="3" w:tplc="C15A334A">
      <w:start w:val="1"/>
      <w:numFmt w:val="bullet"/>
      <w:lvlText w:val=""/>
      <w:lvlJc w:val="left"/>
      <w:pPr>
        <w:ind w:left="2880" w:hanging="360"/>
      </w:pPr>
      <w:rPr>
        <w:rFonts w:ascii="Symbol" w:hAnsi="Symbol" w:hint="default"/>
      </w:rPr>
    </w:lvl>
    <w:lvl w:ilvl="4" w:tplc="FBB4DE86">
      <w:start w:val="1"/>
      <w:numFmt w:val="bullet"/>
      <w:lvlText w:val="o"/>
      <w:lvlJc w:val="left"/>
      <w:pPr>
        <w:ind w:left="3600" w:hanging="360"/>
      </w:pPr>
      <w:rPr>
        <w:rFonts w:ascii="Courier New" w:hAnsi="Courier New" w:hint="default"/>
      </w:rPr>
    </w:lvl>
    <w:lvl w:ilvl="5" w:tplc="35A2F3E2">
      <w:start w:val="1"/>
      <w:numFmt w:val="bullet"/>
      <w:lvlText w:val=""/>
      <w:lvlJc w:val="left"/>
      <w:pPr>
        <w:ind w:left="4320" w:hanging="360"/>
      </w:pPr>
      <w:rPr>
        <w:rFonts w:ascii="Wingdings" w:hAnsi="Wingdings" w:hint="default"/>
      </w:rPr>
    </w:lvl>
    <w:lvl w:ilvl="6" w:tplc="A454942E">
      <w:start w:val="1"/>
      <w:numFmt w:val="bullet"/>
      <w:lvlText w:val=""/>
      <w:lvlJc w:val="left"/>
      <w:pPr>
        <w:ind w:left="5040" w:hanging="360"/>
      </w:pPr>
      <w:rPr>
        <w:rFonts w:ascii="Symbol" w:hAnsi="Symbol" w:hint="default"/>
      </w:rPr>
    </w:lvl>
    <w:lvl w:ilvl="7" w:tplc="2C6EC4E6">
      <w:start w:val="1"/>
      <w:numFmt w:val="bullet"/>
      <w:lvlText w:val="o"/>
      <w:lvlJc w:val="left"/>
      <w:pPr>
        <w:ind w:left="5760" w:hanging="360"/>
      </w:pPr>
      <w:rPr>
        <w:rFonts w:ascii="Courier New" w:hAnsi="Courier New" w:hint="default"/>
      </w:rPr>
    </w:lvl>
    <w:lvl w:ilvl="8" w:tplc="2B5A816A">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EB2A39A4"/>
    <w:lvl w:ilvl="0" w:tplc="91D8B536">
      <w:start w:val="1"/>
      <w:numFmt w:val="bullet"/>
      <w:lvlText w:val=""/>
      <w:lvlJc w:val="left"/>
      <w:pPr>
        <w:ind w:left="720" w:hanging="360"/>
      </w:pPr>
      <w:rPr>
        <w:rFonts w:ascii="Symbol" w:hAnsi="Symbol" w:hint="default"/>
      </w:rPr>
    </w:lvl>
    <w:lvl w:ilvl="1" w:tplc="8CE80D5A">
      <w:start w:val="1"/>
      <w:numFmt w:val="bullet"/>
      <w:lvlText w:val="o"/>
      <w:lvlJc w:val="left"/>
      <w:pPr>
        <w:ind w:left="1440" w:hanging="360"/>
      </w:pPr>
      <w:rPr>
        <w:rFonts w:ascii="Courier New" w:hAnsi="Courier New" w:hint="default"/>
      </w:rPr>
    </w:lvl>
    <w:lvl w:ilvl="2" w:tplc="86A4B396">
      <w:start w:val="1"/>
      <w:numFmt w:val="bullet"/>
      <w:lvlText w:val=""/>
      <w:lvlJc w:val="left"/>
      <w:pPr>
        <w:ind w:left="2160" w:hanging="360"/>
      </w:pPr>
      <w:rPr>
        <w:rFonts w:ascii="Wingdings" w:hAnsi="Wingdings" w:hint="default"/>
      </w:rPr>
    </w:lvl>
    <w:lvl w:ilvl="3" w:tplc="F0C41386">
      <w:start w:val="1"/>
      <w:numFmt w:val="bullet"/>
      <w:lvlText w:val=""/>
      <w:lvlJc w:val="left"/>
      <w:pPr>
        <w:ind w:left="2880" w:hanging="360"/>
      </w:pPr>
      <w:rPr>
        <w:rFonts w:ascii="Symbol" w:hAnsi="Symbol" w:hint="default"/>
      </w:rPr>
    </w:lvl>
    <w:lvl w:ilvl="4" w:tplc="6CD0E9F8">
      <w:start w:val="1"/>
      <w:numFmt w:val="bullet"/>
      <w:lvlText w:val="o"/>
      <w:lvlJc w:val="left"/>
      <w:pPr>
        <w:ind w:left="3600" w:hanging="360"/>
      </w:pPr>
      <w:rPr>
        <w:rFonts w:ascii="Courier New" w:hAnsi="Courier New" w:hint="default"/>
      </w:rPr>
    </w:lvl>
    <w:lvl w:ilvl="5" w:tplc="8D6A94E8">
      <w:start w:val="1"/>
      <w:numFmt w:val="bullet"/>
      <w:lvlText w:val=""/>
      <w:lvlJc w:val="left"/>
      <w:pPr>
        <w:ind w:left="4320" w:hanging="360"/>
      </w:pPr>
      <w:rPr>
        <w:rFonts w:ascii="Wingdings" w:hAnsi="Wingdings" w:hint="default"/>
      </w:rPr>
    </w:lvl>
    <w:lvl w:ilvl="6" w:tplc="030AD3FE">
      <w:start w:val="1"/>
      <w:numFmt w:val="bullet"/>
      <w:lvlText w:val=""/>
      <w:lvlJc w:val="left"/>
      <w:pPr>
        <w:ind w:left="5040" w:hanging="360"/>
      </w:pPr>
      <w:rPr>
        <w:rFonts w:ascii="Symbol" w:hAnsi="Symbol" w:hint="default"/>
      </w:rPr>
    </w:lvl>
    <w:lvl w:ilvl="7" w:tplc="75C0AA86">
      <w:start w:val="1"/>
      <w:numFmt w:val="bullet"/>
      <w:lvlText w:val="o"/>
      <w:lvlJc w:val="left"/>
      <w:pPr>
        <w:ind w:left="5760" w:hanging="360"/>
      </w:pPr>
      <w:rPr>
        <w:rFonts w:ascii="Courier New" w:hAnsi="Courier New" w:hint="default"/>
      </w:rPr>
    </w:lvl>
    <w:lvl w:ilvl="8" w:tplc="48B01BC0">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3582B"/>
    <w:multiLevelType w:val="hybridMultilevel"/>
    <w:tmpl w:val="5F6403B6"/>
    <w:lvl w:ilvl="0" w:tplc="BE0A15FC">
      <w:start w:val="1"/>
      <w:numFmt w:val="bullet"/>
      <w:lvlText w:val=""/>
      <w:lvlJc w:val="left"/>
      <w:pPr>
        <w:ind w:left="720" w:hanging="360"/>
      </w:pPr>
      <w:rPr>
        <w:rFonts w:ascii="Symbol" w:hAnsi="Symbol" w:hint="default"/>
      </w:rPr>
    </w:lvl>
    <w:lvl w:ilvl="1" w:tplc="E9748894">
      <w:start w:val="1"/>
      <w:numFmt w:val="bullet"/>
      <w:lvlText w:val="o"/>
      <w:lvlJc w:val="left"/>
      <w:pPr>
        <w:ind w:left="1440" w:hanging="360"/>
      </w:pPr>
      <w:rPr>
        <w:rFonts w:ascii="Courier New" w:hAnsi="Courier New" w:hint="default"/>
      </w:rPr>
    </w:lvl>
    <w:lvl w:ilvl="2" w:tplc="0980AFAA">
      <w:start w:val="1"/>
      <w:numFmt w:val="bullet"/>
      <w:lvlText w:val=""/>
      <w:lvlJc w:val="left"/>
      <w:pPr>
        <w:ind w:left="2160" w:hanging="360"/>
      </w:pPr>
      <w:rPr>
        <w:rFonts w:ascii="Wingdings" w:hAnsi="Wingdings" w:hint="default"/>
      </w:rPr>
    </w:lvl>
    <w:lvl w:ilvl="3" w:tplc="BD8C5520">
      <w:start w:val="1"/>
      <w:numFmt w:val="bullet"/>
      <w:lvlText w:val=""/>
      <w:lvlJc w:val="left"/>
      <w:pPr>
        <w:ind w:left="2880" w:hanging="360"/>
      </w:pPr>
      <w:rPr>
        <w:rFonts w:ascii="Symbol" w:hAnsi="Symbol" w:hint="default"/>
      </w:rPr>
    </w:lvl>
    <w:lvl w:ilvl="4" w:tplc="342E18D8">
      <w:start w:val="1"/>
      <w:numFmt w:val="bullet"/>
      <w:lvlText w:val="o"/>
      <w:lvlJc w:val="left"/>
      <w:pPr>
        <w:ind w:left="3600" w:hanging="360"/>
      </w:pPr>
      <w:rPr>
        <w:rFonts w:ascii="Courier New" w:hAnsi="Courier New" w:hint="default"/>
      </w:rPr>
    </w:lvl>
    <w:lvl w:ilvl="5" w:tplc="89F27F82">
      <w:start w:val="1"/>
      <w:numFmt w:val="bullet"/>
      <w:lvlText w:val=""/>
      <w:lvlJc w:val="left"/>
      <w:pPr>
        <w:ind w:left="4320" w:hanging="360"/>
      </w:pPr>
      <w:rPr>
        <w:rFonts w:ascii="Wingdings" w:hAnsi="Wingdings" w:hint="default"/>
      </w:rPr>
    </w:lvl>
    <w:lvl w:ilvl="6" w:tplc="46DA67DC">
      <w:start w:val="1"/>
      <w:numFmt w:val="bullet"/>
      <w:lvlText w:val=""/>
      <w:lvlJc w:val="left"/>
      <w:pPr>
        <w:ind w:left="5040" w:hanging="360"/>
      </w:pPr>
      <w:rPr>
        <w:rFonts w:ascii="Symbol" w:hAnsi="Symbol" w:hint="default"/>
      </w:rPr>
    </w:lvl>
    <w:lvl w:ilvl="7" w:tplc="F4B091FE">
      <w:start w:val="1"/>
      <w:numFmt w:val="bullet"/>
      <w:lvlText w:val="o"/>
      <w:lvlJc w:val="left"/>
      <w:pPr>
        <w:ind w:left="5760" w:hanging="360"/>
      </w:pPr>
      <w:rPr>
        <w:rFonts w:ascii="Courier New" w:hAnsi="Courier New" w:hint="default"/>
      </w:rPr>
    </w:lvl>
    <w:lvl w:ilvl="8" w:tplc="2F4E3D48">
      <w:start w:val="1"/>
      <w:numFmt w:val="bullet"/>
      <w:lvlText w:val=""/>
      <w:lvlJc w:val="left"/>
      <w:pPr>
        <w:ind w:left="6480" w:hanging="360"/>
      </w:pPr>
      <w:rPr>
        <w:rFonts w:ascii="Wingdings" w:hAnsi="Wingdings" w:hint="default"/>
      </w:rPr>
    </w:lvl>
  </w:abstractNum>
  <w:abstractNum w:abstractNumId="38" w15:restartNumberingAfterBreak="0">
    <w:nsid w:val="79671549"/>
    <w:multiLevelType w:val="hybridMultilevel"/>
    <w:tmpl w:val="1590A8DA"/>
    <w:lvl w:ilvl="0" w:tplc="5142B10A">
      <w:start w:val="1"/>
      <w:numFmt w:val="bullet"/>
      <w:lvlText w:val=""/>
      <w:lvlJc w:val="left"/>
      <w:pPr>
        <w:ind w:left="720" w:hanging="360"/>
      </w:pPr>
      <w:rPr>
        <w:rFonts w:ascii="Symbol" w:hAnsi="Symbol" w:hint="default"/>
      </w:rPr>
    </w:lvl>
    <w:lvl w:ilvl="1" w:tplc="4D786CBA">
      <w:start w:val="1"/>
      <w:numFmt w:val="bullet"/>
      <w:lvlText w:val="o"/>
      <w:lvlJc w:val="left"/>
      <w:pPr>
        <w:ind w:left="1440" w:hanging="360"/>
      </w:pPr>
      <w:rPr>
        <w:rFonts w:ascii="Courier New" w:hAnsi="Courier New" w:hint="default"/>
      </w:rPr>
    </w:lvl>
    <w:lvl w:ilvl="2" w:tplc="A872CA4C">
      <w:start w:val="1"/>
      <w:numFmt w:val="bullet"/>
      <w:lvlText w:val=""/>
      <w:lvlJc w:val="left"/>
      <w:pPr>
        <w:ind w:left="2160" w:hanging="360"/>
      </w:pPr>
      <w:rPr>
        <w:rFonts w:ascii="Wingdings" w:hAnsi="Wingdings" w:hint="default"/>
      </w:rPr>
    </w:lvl>
    <w:lvl w:ilvl="3" w:tplc="4380F274">
      <w:start w:val="1"/>
      <w:numFmt w:val="bullet"/>
      <w:lvlText w:val=""/>
      <w:lvlJc w:val="left"/>
      <w:pPr>
        <w:ind w:left="2880" w:hanging="360"/>
      </w:pPr>
      <w:rPr>
        <w:rFonts w:ascii="Symbol" w:hAnsi="Symbol" w:hint="default"/>
      </w:rPr>
    </w:lvl>
    <w:lvl w:ilvl="4" w:tplc="FBAC8532">
      <w:start w:val="1"/>
      <w:numFmt w:val="bullet"/>
      <w:lvlText w:val="o"/>
      <w:lvlJc w:val="left"/>
      <w:pPr>
        <w:ind w:left="3600" w:hanging="360"/>
      </w:pPr>
      <w:rPr>
        <w:rFonts w:ascii="Courier New" w:hAnsi="Courier New" w:hint="default"/>
      </w:rPr>
    </w:lvl>
    <w:lvl w:ilvl="5" w:tplc="3190B9F6">
      <w:start w:val="1"/>
      <w:numFmt w:val="bullet"/>
      <w:lvlText w:val=""/>
      <w:lvlJc w:val="left"/>
      <w:pPr>
        <w:ind w:left="4320" w:hanging="360"/>
      </w:pPr>
      <w:rPr>
        <w:rFonts w:ascii="Wingdings" w:hAnsi="Wingdings" w:hint="default"/>
      </w:rPr>
    </w:lvl>
    <w:lvl w:ilvl="6" w:tplc="90C08632">
      <w:start w:val="1"/>
      <w:numFmt w:val="bullet"/>
      <w:lvlText w:val=""/>
      <w:lvlJc w:val="left"/>
      <w:pPr>
        <w:ind w:left="5040" w:hanging="360"/>
      </w:pPr>
      <w:rPr>
        <w:rFonts w:ascii="Symbol" w:hAnsi="Symbol" w:hint="default"/>
      </w:rPr>
    </w:lvl>
    <w:lvl w:ilvl="7" w:tplc="937EB08A">
      <w:start w:val="1"/>
      <w:numFmt w:val="bullet"/>
      <w:lvlText w:val="o"/>
      <w:lvlJc w:val="left"/>
      <w:pPr>
        <w:ind w:left="5760" w:hanging="360"/>
      </w:pPr>
      <w:rPr>
        <w:rFonts w:ascii="Courier New" w:hAnsi="Courier New" w:hint="default"/>
      </w:rPr>
    </w:lvl>
    <w:lvl w:ilvl="8" w:tplc="20E2CFEC">
      <w:start w:val="1"/>
      <w:numFmt w:val="bullet"/>
      <w:lvlText w:val=""/>
      <w:lvlJc w:val="left"/>
      <w:pPr>
        <w:ind w:left="6480" w:hanging="360"/>
      </w:pPr>
      <w:rPr>
        <w:rFonts w:ascii="Wingdings" w:hAnsi="Wingdings" w:hint="default"/>
      </w:rPr>
    </w:lvl>
  </w:abstractNum>
  <w:abstractNum w:abstractNumId="39" w15:restartNumberingAfterBreak="0">
    <w:nsid w:val="7C06E0AB"/>
    <w:multiLevelType w:val="hybridMultilevel"/>
    <w:tmpl w:val="C0E8F79A"/>
    <w:lvl w:ilvl="0" w:tplc="8CB69492">
      <w:start w:val="1"/>
      <w:numFmt w:val="bullet"/>
      <w:lvlText w:val=""/>
      <w:lvlJc w:val="left"/>
      <w:pPr>
        <w:ind w:left="720" w:hanging="360"/>
      </w:pPr>
      <w:rPr>
        <w:rFonts w:ascii="Symbol" w:hAnsi="Symbol" w:hint="default"/>
      </w:rPr>
    </w:lvl>
    <w:lvl w:ilvl="1" w:tplc="08ECCA04">
      <w:start w:val="1"/>
      <w:numFmt w:val="bullet"/>
      <w:lvlText w:val="o"/>
      <w:lvlJc w:val="left"/>
      <w:pPr>
        <w:ind w:left="1440" w:hanging="360"/>
      </w:pPr>
      <w:rPr>
        <w:rFonts w:ascii="Courier New" w:hAnsi="Courier New" w:hint="default"/>
      </w:rPr>
    </w:lvl>
    <w:lvl w:ilvl="2" w:tplc="7656200A">
      <w:start w:val="1"/>
      <w:numFmt w:val="bullet"/>
      <w:lvlText w:val=""/>
      <w:lvlJc w:val="left"/>
      <w:pPr>
        <w:ind w:left="2160" w:hanging="360"/>
      </w:pPr>
      <w:rPr>
        <w:rFonts w:ascii="Wingdings" w:hAnsi="Wingdings" w:hint="default"/>
      </w:rPr>
    </w:lvl>
    <w:lvl w:ilvl="3" w:tplc="61FA2D44">
      <w:start w:val="1"/>
      <w:numFmt w:val="bullet"/>
      <w:lvlText w:val=""/>
      <w:lvlJc w:val="left"/>
      <w:pPr>
        <w:ind w:left="2880" w:hanging="360"/>
      </w:pPr>
      <w:rPr>
        <w:rFonts w:ascii="Symbol" w:hAnsi="Symbol" w:hint="default"/>
      </w:rPr>
    </w:lvl>
    <w:lvl w:ilvl="4" w:tplc="D9C019B2">
      <w:start w:val="1"/>
      <w:numFmt w:val="bullet"/>
      <w:lvlText w:val="o"/>
      <w:lvlJc w:val="left"/>
      <w:pPr>
        <w:ind w:left="3600" w:hanging="360"/>
      </w:pPr>
      <w:rPr>
        <w:rFonts w:ascii="Courier New" w:hAnsi="Courier New" w:hint="default"/>
      </w:rPr>
    </w:lvl>
    <w:lvl w:ilvl="5" w:tplc="23664598">
      <w:start w:val="1"/>
      <w:numFmt w:val="bullet"/>
      <w:lvlText w:val=""/>
      <w:lvlJc w:val="left"/>
      <w:pPr>
        <w:ind w:left="4320" w:hanging="360"/>
      </w:pPr>
      <w:rPr>
        <w:rFonts w:ascii="Wingdings" w:hAnsi="Wingdings" w:hint="default"/>
      </w:rPr>
    </w:lvl>
    <w:lvl w:ilvl="6" w:tplc="4E207CFE">
      <w:start w:val="1"/>
      <w:numFmt w:val="bullet"/>
      <w:lvlText w:val=""/>
      <w:lvlJc w:val="left"/>
      <w:pPr>
        <w:ind w:left="5040" w:hanging="360"/>
      </w:pPr>
      <w:rPr>
        <w:rFonts w:ascii="Symbol" w:hAnsi="Symbol" w:hint="default"/>
      </w:rPr>
    </w:lvl>
    <w:lvl w:ilvl="7" w:tplc="7E285AEE">
      <w:start w:val="1"/>
      <w:numFmt w:val="bullet"/>
      <w:lvlText w:val="o"/>
      <w:lvlJc w:val="left"/>
      <w:pPr>
        <w:ind w:left="5760" w:hanging="360"/>
      </w:pPr>
      <w:rPr>
        <w:rFonts w:ascii="Courier New" w:hAnsi="Courier New" w:hint="default"/>
      </w:rPr>
    </w:lvl>
    <w:lvl w:ilvl="8" w:tplc="C9B48B1C">
      <w:start w:val="1"/>
      <w:numFmt w:val="bullet"/>
      <w:lvlText w:val=""/>
      <w:lvlJc w:val="left"/>
      <w:pPr>
        <w:ind w:left="6480" w:hanging="360"/>
      </w:pPr>
      <w:rPr>
        <w:rFonts w:ascii="Wingdings" w:hAnsi="Wingdings" w:hint="default"/>
      </w:rPr>
    </w:lvl>
  </w:abstractNum>
  <w:num w:numId="1" w16cid:durableId="525337902">
    <w:abstractNumId w:val="14"/>
  </w:num>
  <w:num w:numId="2" w16cid:durableId="1425951289">
    <w:abstractNumId w:val="37"/>
  </w:num>
  <w:num w:numId="3" w16cid:durableId="896091661">
    <w:abstractNumId w:val="27"/>
  </w:num>
  <w:num w:numId="4" w16cid:durableId="1901806">
    <w:abstractNumId w:val="13"/>
  </w:num>
  <w:num w:numId="5" w16cid:durableId="2006201185">
    <w:abstractNumId w:val="39"/>
  </w:num>
  <w:num w:numId="6" w16cid:durableId="585771787">
    <w:abstractNumId w:val="31"/>
  </w:num>
  <w:num w:numId="7" w16cid:durableId="1574197555">
    <w:abstractNumId w:val="35"/>
  </w:num>
  <w:num w:numId="8" w16cid:durableId="1149252445">
    <w:abstractNumId w:val="11"/>
  </w:num>
  <w:num w:numId="9" w16cid:durableId="1530755716">
    <w:abstractNumId w:val="23"/>
  </w:num>
  <w:num w:numId="10" w16cid:durableId="119884621">
    <w:abstractNumId w:val="38"/>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6"/>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4"/>
  </w:num>
  <w:num w:numId="39" w16cid:durableId="434249693">
    <w:abstractNumId w:val="10"/>
  </w:num>
  <w:num w:numId="40"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8EA57"/>
    <w:rsid w:val="0009025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43CB"/>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0A2D"/>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4C82"/>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599D"/>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693BF"/>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1E0444"/>
    <w:rsid w:val="01512F37"/>
    <w:rsid w:val="018D7D8C"/>
    <w:rsid w:val="0190DD83"/>
    <w:rsid w:val="01AD059D"/>
    <w:rsid w:val="01BF2840"/>
    <w:rsid w:val="0234391E"/>
    <w:rsid w:val="0251F4DC"/>
    <w:rsid w:val="025DE97D"/>
    <w:rsid w:val="02F9F0AD"/>
    <w:rsid w:val="030DFF45"/>
    <w:rsid w:val="0338DD6B"/>
    <w:rsid w:val="03871DC5"/>
    <w:rsid w:val="0388A34E"/>
    <w:rsid w:val="03966ED2"/>
    <w:rsid w:val="03BB8521"/>
    <w:rsid w:val="046C2DFE"/>
    <w:rsid w:val="04D3A763"/>
    <w:rsid w:val="04EEA926"/>
    <w:rsid w:val="051CA458"/>
    <w:rsid w:val="05626AB5"/>
    <w:rsid w:val="05756CE1"/>
    <w:rsid w:val="058F240D"/>
    <w:rsid w:val="05B3F059"/>
    <w:rsid w:val="061C8C4B"/>
    <w:rsid w:val="0659500D"/>
    <w:rsid w:val="066CFB97"/>
    <w:rsid w:val="0715C3CA"/>
    <w:rsid w:val="071C2668"/>
    <w:rsid w:val="079CDEAF"/>
    <w:rsid w:val="07B2B57C"/>
    <w:rsid w:val="07E19F4C"/>
    <w:rsid w:val="093207E9"/>
    <w:rsid w:val="093F8ED4"/>
    <w:rsid w:val="09427EE1"/>
    <w:rsid w:val="094A5EFC"/>
    <w:rsid w:val="096F38B5"/>
    <w:rsid w:val="0A6BC28B"/>
    <w:rsid w:val="0A6FCEE9"/>
    <w:rsid w:val="0AC189A2"/>
    <w:rsid w:val="0AD106FE"/>
    <w:rsid w:val="0B54B9BC"/>
    <w:rsid w:val="0BBAC592"/>
    <w:rsid w:val="0BBD6A80"/>
    <w:rsid w:val="0BF6D648"/>
    <w:rsid w:val="0C4F7824"/>
    <w:rsid w:val="0C5D005F"/>
    <w:rsid w:val="0CD65478"/>
    <w:rsid w:val="0CF69BFE"/>
    <w:rsid w:val="0D7E37DB"/>
    <w:rsid w:val="0D884F7A"/>
    <w:rsid w:val="0E400BFB"/>
    <w:rsid w:val="0E97A3B1"/>
    <w:rsid w:val="0EB54966"/>
    <w:rsid w:val="0EBE65C0"/>
    <w:rsid w:val="0ECB2CB5"/>
    <w:rsid w:val="0F952AAD"/>
    <w:rsid w:val="0F9C278A"/>
    <w:rsid w:val="10730ED0"/>
    <w:rsid w:val="10C0DBDE"/>
    <w:rsid w:val="10E4524C"/>
    <w:rsid w:val="10EC5DA9"/>
    <w:rsid w:val="11437FD5"/>
    <w:rsid w:val="118E0A8E"/>
    <w:rsid w:val="11BDB300"/>
    <w:rsid w:val="121452E9"/>
    <w:rsid w:val="122FC692"/>
    <w:rsid w:val="12B25D8F"/>
    <w:rsid w:val="12F0BB68"/>
    <w:rsid w:val="1357158B"/>
    <w:rsid w:val="137E17E4"/>
    <w:rsid w:val="13AAE076"/>
    <w:rsid w:val="13C48771"/>
    <w:rsid w:val="146193FD"/>
    <w:rsid w:val="1494DB60"/>
    <w:rsid w:val="14CC17C9"/>
    <w:rsid w:val="1527B478"/>
    <w:rsid w:val="161B693D"/>
    <w:rsid w:val="165616BB"/>
    <w:rsid w:val="16682E6D"/>
    <w:rsid w:val="174D6B03"/>
    <w:rsid w:val="174F2335"/>
    <w:rsid w:val="18215284"/>
    <w:rsid w:val="1870BE23"/>
    <w:rsid w:val="18A9D93A"/>
    <w:rsid w:val="18B9B8C4"/>
    <w:rsid w:val="190BE102"/>
    <w:rsid w:val="1953FD02"/>
    <w:rsid w:val="1956F208"/>
    <w:rsid w:val="19754621"/>
    <w:rsid w:val="1A31C7CD"/>
    <w:rsid w:val="1A5BD005"/>
    <w:rsid w:val="1A910270"/>
    <w:rsid w:val="1ACC149D"/>
    <w:rsid w:val="1B2B4BDB"/>
    <w:rsid w:val="1B414897"/>
    <w:rsid w:val="1BB99644"/>
    <w:rsid w:val="1CC79082"/>
    <w:rsid w:val="1D23579E"/>
    <w:rsid w:val="1D7EE7C4"/>
    <w:rsid w:val="1DB4D2F5"/>
    <w:rsid w:val="1E5F28D9"/>
    <w:rsid w:val="1E5F4453"/>
    <w:rsid w:val="1E77F6CD"/>
    <w:rsid w:val="1EC2BA01"/>
    <w:rsid w:val="1ED7E416"/>
    <w:rsid w:val="1F11AB71"/>
    <w:rsid w:val="1F32060A"/>
    <w:rsid w:val="1F676CD9"/>
    <w:rsid w:val="1FFBF404"/>
    <w:rsid w:val="2021C365"/>
    <w:rsid w:val="205FF10F"/>
    <w:rsid w:val="20748F08"/>
    <w:rsid w:val="20912F33"/>
    <w:rsid w:val="20ABF051"/>
    <w:rsid w:val="20F52476"/>
    <w:rsid w:val="21267CC4"/>
    <w:rsid w:val="214BE961"/>
    <w:rsid w:val="21950C98"/>
    <w:rsid w:val="21C78310"/>
    <w:rsid w:val="21CBA8B8"/>
    <w:rsid w:val="222B2605"/>
    <w:rsid w:val="224F52D7"/>
    <w:rsid w:val="227021BF"/>
    <w:rsid w:val="22DC27FE"/>
    <w:rsid w:val="230669C1"/>
    <w:rsid w:val="231BF401"/>
    <w:rsid w:val="23534CA5"/>
    <w:rsid w:val="23762287"/>
    <w:rsid w:val="23ACEABD"/>
    <w:rsid w:val="245D2D35"/>
    <w:rsid w:val="2472FCE4"/>
    <w:rsid w:val="248C62A2"/>
    <w:rsid w:val="24973B50"/>
    <w:rsid w:val="2583F86A"/>
    <w:rsid w:val="25A79D36"/>
    <w:rsid w:val="25D7EC25"/>
    <w:rsid w:val="25E79306"/>
    <w:rsid w:val="278AC6F8"/>
    <w:rsid w:val="27AB429B"/>
    <w:rsid w:val="27DA5058"/>
    <w:rsid w:val="27E420AC"/>
    <w:rsid w:val="281FA7FE"/>
    <w:rsid w:val="282812C5"/>
    <w:rsid w:val="28363DF1"/>
    <w:rsid w:val="289DA3EF"/>
    <w:rsid w:val="294D2993"/>
    <w:rsid w:val="296D3C9D"/>
    <w:rsid w:val="297D56B1"/>
    <w:rsid w:val="29957590"/>
    <w:rsid w:val="2995B92D"/>
    <w:rsid w:val="29CF8806"/>
    <w:rsid w:val="29D0C0A7"/>
    <w:rsid w:val="2A4F6647"/>
    <w:rsid w:val="2BC89BB4"/>
    <w:rsid w:val="2BD1159D"/>
    <w:rsid w:val="2BD8BF2B"/>
    <w:rsid w:val="2BE423EA"/>
    <w:rsid w:val="2BEB23E6"/>
    <w:rsid w:val="2BF8531C"/>
    <w:rsid w:val="2C93D46A"/>
    <w:rsid w:val="2CB95BA5"/>
    <w:rsid w:val="2CBED9DA"/>
    <w:rsid w:val="2CD6DFFB"/>
    <w:rsid w:val="2D646C15"/>
    <w:rsid w:val="2D7BC653"/>
    <w:rsid w:val="2DB93E26"/>
    <w:rsid w:val="2DCDC675"/>
    <w:rsid w:val="2EB32F82"/>
    <w:rsid w:val="2EBC88FF"/>
    <w:rsid w:val="2ECD82E6"/>
    <w:rsid w:val="2F3C61EE"/>
    <w:rsid w:val="2F60ECDD"/>
    <w:rsid w:val="2F8D9DBC"/>
    <w:rsid w:val="3018B6AA"/>
    <w:rsid w:val="3070B795"/>
    <w:rsid w:val="30A06215"/>
    <w:rsid w:val="319623E9"/>
    <w:rsid w:val="31FAB729"/>
    <w:rsid w:val="32BEF6E0"/>
    <w:rsid w:val="33864366"/>
    <w:rsid w:val="342BB822"/>
    <w:rsid w:val="342E5C4A"/>
    <w:rsid w:val="347CB1ED"/>
    <w:rsid w:val="35A8198D"/>
    <w:rsid w:val="35B53C1A"/>
    <w:rsid w:val="3636B16C"/>
    <w:rsid w:val="367F3D9C"/>
    <w:rsid w:val="3718CBEA"/>
    <w:rsid w:val="3736D73E"/>
    <w:rsid w:val="3781BF49"/>
    <w:rsid w:val="3793E169"/>
    <w:rsid w:val="379DB742"/>
    <w:rsid w:val="384DFC23"/>
    <w:rsid w:val="38651851"/>
    <w:rsid w:val="388C0E91"/>
    <w:rsid w:val="389CD54B"/>
    <w:rsid w:val="38BCFB06"/>
    <w:rsid w:val="396DB5C2"/>
    <w:rsid w:val="3A0CD8D9"/>
    <w:rsid w:val="3A4FBF95"/>
    <w:rsid w:val="3AEBCA6E"/>
    <w:rsid w:val="3B29C859"/>
    <w:rsid w:val="3B56DE81"/>
    <w:rsid w:val="3B6AE4D1"/>
    <w:rsid w:val="3C4D80C3"/>
    <w:rsid w:val="3C9E920D"/>
    <w:rsid w:val="3CCC104B"/>
    <w:rsid w:val="3D1BAF4F"/>
    <w:rsid w:val="3D9D5581"/>
    <w:rsid w:val="3DA48DC0"/>
    <w:rsid w:val="3DED384F"/>
    <w:rsid w:val="3E01276E"/>
    <w:rsid w:val="3E64BC76"/>
    <w:rsid w:val="3E96F205"/>
    <w:rsid w:val="3EAAD686"/>
    <w:rsid w:val="3F6E74F5"/>
    <w:rsid w:val="3FA5AC70"/>
    <w:rsid w:val="3FECD91B"/>
    <w:rsid w:val="40338C6F"/>
    <w:rsid w:val="405017E1"/>
    <w:rsid w:val="4098ADC7"/>
    <w:rsid w:val="412DD709"/>
    <w:rsid w:val="417185E9"/>
    <w:rsid w:val="422C856E"/>
    <w:rsid w:val="4250715B"/>
    <w:rsid w:val="428158FC"/>
    <w:rsid w:val="42B40143"/>
    <w:rsid w:val="43B71E7E"/>
    <w:rsid w:val="43C4D4E6"/>
    <w:rsid w:val="442DB851"/>
    <w:rsid w:val="444F3710"/>
    <w:rsid w:val="447284BD"/>
    <w:rsid w:val="44E81E10"/>
    <w:rsid w:val="44FA13BA"/>
    <w:rsid w:val="452A5822"/>
    <w:rsid w:val="4563BC25"/>
    <w:rsid w:val="4592A019"/>
    <w:rsid w:val="45D2FED1"/>
    <w:rsid w:val="46098F83"/>
    <w:rsid w:val="46B2E3F2"/>
    <w:rsid w:val="478B19ED"/>
    <w:rsid w:val="479CD113"/>
    <w:rsid w:val="47AA8BE1"/>
    <w:rsid w:val="47B6D9C5"/>
    <w:rsid w:val="47F3A5D3"/>
    <w:rsid w:val="4838C3FC"/>
    <w:rsid w:val="486570E6"/>
    <w:rsid w:val="48F66CD5"/>
    <w:rsid w:val="49B4D0D2"/>
    <w:rsid w:val="49BC59AC"/>
    <w:rsid w:val="4A36B308"/>
    <w:rsid w:val="4A970D54"/>
    <w:rsid w:val="4B0C6F26"/>
    <w:rsid w:val="4B130A57"/>
    <w:rsid w:val="4B414D15"/>
    <w:rsid w:val="4BC4472C"/>
    <w:rsid w:val="4C7A2CC1"/>
    <w:rsid w:val="4CBA7868"/>
    <w:rsid w:val="4CBC0D26"/>
    <w:rsid w:val="4DEA3448"/>
    <w:rsid w:val="4E995782"/>
    <w:rsid w:val="4F0B7562"/>
    <w:rsid w:val="4F13DBFC"/>
    <w:rsid w:val="4FA24755"/>
    <w:rsid w:val="4FC3A7AC"/>
    <w:rsid w:val="505FF145"/>
    <w:rsid w:val="50B307F2"/>
    <w:rsid w:val="50D50C7A"/>
    <w:rsid w:val="50F6C32F"/>
    <w:rsid w:val="511750D6"/>
    <w:rsid w:val="5156F3C1"/>
    <w:rsid w:val="52475C71"/>
    <w:rsid w:val="52D2856D"/>
    <w:rsid w:val="52F75527"/>
    <w:rsid w:val="53601BB6"/>
    <w:rsid w:val="5429B840"/>
    <w:rsid w:val="5483E434"/>
    <w:rsid w:val="54D1636A"/>
    <w:rsid w:val="5569E539"/>
    <w:rsid w:val="55AFFD3F"/>
    <w:rsid w:val="55D73DBD"/>
    <w:rsid w:val="55F90FAF"/>
    <w:rsid w:val="5610C463"/>
    <w:rsid w:val="5612A722"/>
    <w:rsid w:val="56F5A22D"/>
    <w:rsid w:val="5708E0EC"/>
    <w:rsid w:val="57454F81"/>
    <w:rsid w:val="57D94A5C"/>
    <w:rsid w:val="58908574"/>
    <w:rsid w:val="58D09AD8"/>
    <w:rsid w:val="58ED9A75"/>
    <w:rsid w:val="58F6BB2A"/>
    <w:rsid w:val="594D09B5"/>
    <w:rsid w:val="594F8E5A"/>
    <w:rsid w:val="5A794438"/>
    <w:rsid w:val="5A8FFF87"/>
    <w:rsid w:val="5B06FAA2"/>
    <w:rsid w:val="5B6CDC97"/>
    <w:rsid w:val="5B856C2B"/>
    <w:rsid w:val="5C6A27C4"/>
    <w:rsid w:val="5D473025"/>
    <w:rsid w:val="5E1D76D2"/>
    <w:rsid w:val="5E4A565E"/>
    <w:rsid w:val="5F0F1C35"/>
    <w:rsid w:val="6006F63E"/>
    <w:rsid w:val="603EC35F"/>
    <w:rsid w:val="60C1DDA5"/>
    <w:rsid w:val="6192037E"/>
    <w:rsid w:val="61A6FAAA"/>
    <w:rsid w:val="621F5BD8"/>
    <w:rsid w:val="62273080"/>
    <w:rsid w:val="62841944"/>
    <w:rsid w:val="62AF8054"/>
    <w:rsid w:val="62C310E5"/>
    <w:rsid w:val="62CE498A"/>
    <w:rsid w:val="62FF2AEB"/>
    <w:rsid w:val="6312D2CB"/>
    <w:rsid w:val="631C0270"/>
    <w:rsid w:val="63E275D8"/>
    <w:rsid w:val="64205FBE"/>
    <w:rsid w:val="642C321F"/>
    <w:rsid w:val="643B6457"/>
    <w:rsid w:val="64B2E7B9"/>
    <w:rsid w:val="64C4D90C"/>
    <w:rsid w:val="64FB1EB8"/>
    <w:rsid w:val="64FFD743"/>
    <w:rsid w:val="6519E769"/>
    <w:rsid w:val="652D548D"/>
    <w:rsid w:val="652EE409"/>
    <w:rsid w:val="660E6808"/>
    <w:rsid w:val="666390E7"/>
    <w:rsid w:val="673FEC40"/>
    <w:rsid w:val="6746A9F2"/>
    <w:rsid w:val="679C9222"/>
    <w:rsid w:val="67DC1AF4"/>
    <w:rsid w:val="6879730A"/>
    <w:rsid w:val="68A2FB37"/>
    <w:rsid w:val="68BE88D8"/>
    <w:rsid w:val="68F39DF4"/>
    <w:rsid w:val="693B469E"/>
    <w:rsid w:val="694F6EE1"/>
    <w:rsid w:val="697B2454"/>
    <w:rsid w:val="69EFCD67"/>
    <w:rsid w:val="6A0DBB29"/>
    <w:rsid w:val="6A5D5E9C"/>
    <w:rsid w:val="6A778B3D"/>
    <w:rsid w:val="6ADE27B8"/>
    <w:rsid w:val="6AE6FA2B"/>
    <w:rsid w:val="6B51DE86"/>
    <w:rsid w:val="6B626C0D"/>
    <w:rsid w:val="6BF4FA27"/>
    <w:rsid w:val="6C02002D"/>
    <w:rsid w:val="6C186C27"/>
    <w:rsid w:val="6CA541FB"/>
    <w:rsid w:val="6CD73366"/>
    <w:rsid w:val="6CE394CB"/>
    <w:rsid w:val="6D2F09D2"/>
    <w:rsid w:val="6DA54545"/>
    <w:rsid w:val="6DB87875"/>
    <w:rsid w:val="6DEF59D3"/>
    <w:rsid w:val="6E5250C8"/>
    <w:rsid w:val="6E8CEC36"/>
    <w:rsid w:val="6E8FCC79"/>
    <w:rsid w:val="6ECCD737"/>
    <w:rsid w:val="6F3B0BD4"/>
    <w:rsid w:val="6F56ECB0"/>
    <w:rsid w:val="70194DE5"/>
    <w:rsid w:val="706795DA"/>
    <w:rsid w:val="70B49F6D"/>
    <w:rsid w:val="70C77CF2"/>
    <w:rsid w:val="70D21F5C"/>
    <w:rsid w:val="719BB64E"/>
    <w:rsid w:val="71A25950"/>
    <w:rsid w:val="71C1D85D"/>
    <w:rsid w:val="71DF57F2"/>
    <w:rsid w:val="71E6CFAC"/>
    <w:rsid w:val="7208B365"/>
    <w:rsid w:val="7265DD98"/>
    <w:rsid w:val="72AC11BF"/>
    <w:rsid w:val="731D6D32"/>
    <w:rsid w:val="733061D6"/>
    <w:rsid w:val="737CCECD"/>
    <w:rsid w:val="7395F568"/>
    <w:rsid w:val="73E2DC83"/>
    <w:rsid w:val="745641B1"/>
    <w:rsid w:val="74894858"/>
    <w:rsid w:val="74F4E9FD"/>
    <w:rsid w:val="7550C35D"/>
    <w:rsid w:val="757454A4"/>
    <w:rsid w:val="7574B99B"/>
    <w:rsid w:val="75E673AC"/>
    <w:rsid w:val="75EDF560"/>
    <w:rsid w:val="765A3625"/>
    <w:rsid w:val="76983963"/>
    <w:rsid w:val="76A44DE0"/>
    <w:rsid w:val="76B929C8"/>
    <w:rsid w:val="77005C6F"/>
    <w:rsid w:val="772E45E4"/>
    <w:rsid w:val="77AA2649"/>
    <w:rsid w:val="77B6998E"/>
    <w:rsid w:val="78470E42"/>
    <w:rsid w:val="78642D23"/>
    <w:rsid w:val="78D26B07"/>
    <w:rsid w:val="7942A5A9"/>
    <w:rsid w:val="79586C27"/>
    <w:rsid w:val="7980182E"/>
    <w:rsid w:val="79A7F847"/>
    <w:rsid w:val="79D8CF24"/>
    <w:rsid w:val="79D96861"/>
    <w:rsid w:val="79DA6F82"/>
    <w:rsid w:val="79E0F951"/>
    <w:rsid w:val="79F95E4F"/>
    <w:rsid w:val="7A5AA53E"/>
    <w:rsid w:val="7ABDDB9C"/>
    <w:rsid w:val="7AEE82F4"/>
    <w:rsid w:val="7B82129F"/>
    <w:rsid w:val="7B94F54F"/>
    <w:rsid w:val="7BA57F42"/>
    <w:rsid w:val="7BBFAA5B"/>
    <w:rsid w:val="7BE7775D"/>
    <w:rsid w:val="7C23E5C8"/>
    <w:rsid w:val="7C3F789A"/>
    <w:rsid w:val="7CE88322"/>
    <w:rsid w:val="7D771F0D"/>
    <w:rsid w:val="7F57987D"/>
    <w:rsid w:val="7F5F597C"/>
    <w:rsid w:val="7F82A78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1"/>
      </w:numPr>
      <w:contextualSpacing/>
    </w:pPr>
  </w:style>
  <w:style w:type="paragraph" w:styleId="ListNumber2">
    <w:name w:val="List Number 2"/>
    <w:basedOn w:val="Normal"/>
    <w:uiPriority w:val="10"/>
    <w:qFormat/>
    <w:rsid w:val="00DD76BA"/>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qualjusticeproject.co.nz/articles/disabled-and-disadvantaged-disabled-people-as-victims-of-crime-in-new-zealand2023" TargetMode="External"/><Relationship Id="rId3" Type="http://schemas.openxmlformats.org/officeDocument/2006/relationships/hyperlink" Target="https://www.justice.govt.nz/assets/turuki-turuki.pdf" TargetMode="External"/><Relationship Id="rId7" Type="http://schemas.openxmlformats.org/officeDocument/2006/relationships/hyperlink" Target="https://www.corrections.govt.nz/resources/strategic_reports/disability_action_plan_2023_2027/introduction"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 Id="rId6" Type="http://schemas.openxmlformats.org/officeDocument/2006/relationships/hyperlink" Target="https://www.stuff.co.nz/pou-tiaki/131282484/disabled-gang-members-abused-by-state-found-welcoming-whnau-in-life-of-crime" TargetMode="External"/><Relationship Id="rId5" Type="http://schemas.openxmlformats.org/officeDocument/2006/relationships/hyperlink" Target="https://www.abuseincare.org.nz/our-progress/news/gangs-first-ever-joint-hui-to-discuss-states-role-in-their-formation-royal-commission-invited/" TargetMode="External"/><Relationship Id="rId4" Type="http://schemas.openxmlformats.org/officeDocument/2006/relationships/hyperlink" Target="https://www.abuseincare.org.nz/our-progress/library/v/194/tawharautia-purongo-o-te-wa-interim-report" TargetMode="External"/><Relationship Id="rId9" Type="http://schemas.openxmlformats.org/officeDocument/2006/relationships/hyperlink" Target="https://www.justice.govt.nz/justice-sector-policy/key-initiatives/key-initiatives-archive/hapaitia-te-oranga-tang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c67b1871-600f-4b9e-a4b1-ab314be2ee20"/>
    <ds:schemaRef ds:uri="http://purl.org/dc/terms/"/>
    <ds:schemaRef ds:uri="http://schemas.openxmlformats.org/package/2006/metadata/core-properties"/>
    <ds:schemaRef ds:uri="d2301f34-5cde-48a5-92d5-a0089b6a6a0e"/>
    <ds:schemaRef ds:uri="http://www.w3.org/XML/1998/namespace"/>
    <ds:schemaRef ds:uri="http://purl.org/dc/dcmitype/"/>
  </ds:schemaRefs>
</ds:datastoreItem>
</file>

<file path=customXml/itemProps3.xml><?xml version="1.0" encoding="utf-8"?>
<ds:datastoreItem xmlns:ds="http://schemas.openxmlformats.org/officeDocument/2006/customXml" ds:itemID="{DB71D9E1-6ECD-42B6-AB5A-2DA53DD95662}"/>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1200</Words>
  <Characters>6842</Characters>
  <Application>Microsoft Office Word</Application>
  <DocSecurity>0</DocSecurity>
  <Lines>57</Lines>
  <Paragraphs>16</Paragraphs>
  <ScaleCrop>false</ScaleCrop>
  <Company>healthAlliance</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2024-08-30T07:19:00Z</dcterms:created>
  <dcterms:modified xsi:type="dcterms:W3CDTF">2024-08-30T07:19:00Z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