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D673" w14:textId="349486F5" w:rsidR="00E2475E" w:rsidRPr="00B628B4" w:rsidRDefault="0EB172D5" w:rsidP="0EB172D5">
      <w:pPr>
        <w:pStyle w:val="paragraph"/>
        <w:spacing w:before="0" w:beforeAutospacing="0" w:after="0" w:afterAutospacing="0"/>
        <w:textAlignment w:val="baseline"/>
        <w:rPr>
          <w:rStyle w:val="normaltextrun"/>
          <w:rFonts w:ascii="Arial" w:hAnsi="Arial" w:cs="Arial"/>
          <w:sz w:val="28"/>
          <w:szCs w:val="28"/>
        </w:rPr>
      </w:pPr>
      <w:r w:rsidRPr="0EB172D5">
        <w:rPr>
          <w:rStyle w:val="normaltextrun"/>
          <w:rFonts w:ascii="Arial" w:hAnsi="Arial" w:cs="Arial"/>
          <w:sz w:val="28"/>
          <w:szCs w:val="28"/>
        </w:rPr>
        <w:t>February 2022</w:t>
      </w:r>
    </w:p>
    <w:p w14:paraId="1B21CB9A" w14:textId="440040EC" w:rsidR="00E2475E" w:rsidRPr="00B628B4" w:rsidRDefault="00E2475E" w:rsidP="00B628B4">
      <w:pPr>
        <w:pStyle w:val="paragraph"/>
        <w:spacing w:before="0" w:beforeAutospacing="0" w:after="0" w:afterAutospacing="0"/>
        <w:jc w:val="center"/>
        <w:textAlignment w:val="baseline"/>
        <w:rPr>
          <w:rFonts w:ascii="Segoe UI" w:hAnsi="Segoe UI" w:cs="Segoe UI"/>
          <w:sz w:val="28"/>
          <w:szCs w:val="28"/>
        </w:rPr>
      </w:pPr>
    </w:p>
    <w:p w14:paraId="7A8C93E8" w14:textId="58C77C98" w:rsidR="00E2475E" w:rsidRPr="00B628B4" w:rsidRDefault="00E2475E" w:rsidP="00B628B4">
      <w:pPr>
        <w:pStyle w:val="paragraph"/>
        <w:spacing w:before="0" w:beforeAutospacing="0" w:after="0" w:afterAutospacing="0"/>
        <w:jc w:val="center"/>
        <w:textAlignment w:val="baseline"/>
        <w:rPr>
          <w:rFonts w:ascii="Segoe UI" w:hAnsi="Segoe UI" w:cs="Segoe UI"/>
          <w:sz w:val="28"/>
          <w:szCs w:val="28"/>
        </w:rPr>
      </w:pPr>
    </w:p>
    <w:p w14:paraId="7E1317A0" w14:textId="25B3BD17" w:rsidR="00E2475E" w:rsidRPr="00B628B4" w:rsidRDefault="00E2475E" w:rsidP="0EB172D5">
      <w:pPr>
        <w:pStyle w:val="paragraph"/>
        <w:spacing w:before="0" w:beforeAutospacing="0" w:after="0" w:afterAutospacing="0"/>
        <w:jc w:val="center"/>
        <w:textAlignment w:val="baseline"/>
        <w:rPr>
          <w:rStyle w:val="eop"/>
          <w:rFonts w:ascii="Arial" w:hAnsi="Arial" w:cs="Arial"/>
          <w:sz w:val="28"/>
          <w:szCs w:val="28"/>
        </w:rPr>
      </w:pPr>
      <w:r w:rsidRPr="0EB172D5">
        <w:rPr>
          <w:rStyle w:val="normaltextrun"/>
          <w:rFonts w:ascii="Arial" w:hAnsi="Arial" w:cs="Arial"/>
          <w:sz w:val="28"/>
          <w:szCs w:val="28"/>
        </w:rPr>
        <w:t>To</w:t>
      </w:r>
      <w:r w:rsidRPr="0EB172D5">
        <w:rPr>
          <w:rStyle w:val="eop"/>
          <w:rFonts w:ascii="Arial" w:hAnsi="Arial" w:cs="Arial"/>
          <w:sz w:val="28"/>
          <w:szCs w:val="28"/>
        </w:rPr>
        <w:t> Waikato Regional Council</w:t>
      </w:r>
    </w:p>
    <w:p w14:paraId="55190B58" w14:textId="17298E30" w:rsidR="00E2475E" w:rsidRPr="00B628B4" w:rsidRDefault="00E2475E" w:rsidP="0EB172D5">
      <w:pPr>
        <w:pStyle w:val="paragraph"/>
        <w:spacing w:before="0" w:beforeAutospacing="0" w:after="0" w:afterAutospacing="0"/>
        <w:jc w:val="center"/>
        <w:textAlignment w:val="baseline"/>
        <w:rPr>
          <w:rFonts w:ascii="Segoe UI" w:hAnsi="Segoe UI" w:cs="Segoe UI"/>
          <w:sz w:val="28"/>
          <w:szCs w:val="28"/>
        </w:rPr>
      </w:pPr>
      <w:r w:rsidRPr="0EB172D5">
        <w:rPr>
          <w:rStyle w:val="normaltextrun"/>
          <w:rFonts w:ascii="Arial" w:hAnsi="Arial" w:cs="Arial"/>
          <w:sz w:val="28"/>
          <w:szCs w:val="28"/>
        </w:rPr>
        <w:t>Please find attached DPA’s submission on </w:t>
      </w:r>
      <w:r w:rsidRPr="0EB172D5">
        <w:rPr>
          <w:rStyle w:val="eop"/>
          <w:rFonts w:ascii="Arial" w:hAnsi="Arial" w:cs="Arial"/>
          <w:sz w:val="28"/>
          <w:szCs w:val="28"/>
        </w:rPr>
        <w:t>Public Transport Business Improvement Review</w:t>
      </w:r>
    </w:p>
    <w:p w14:paraId="30A26006"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4AA2F0" w14:textId="77777777" w:rsidR="00E2475E" w:rsidRDefault="00E2475E" w:rsidP="00E2475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2A59CC72" w14:textId="77777777" w:rsidR="00E2475E" w:rsidRDefault="00E2475E" w:rsidP="00E2475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54F82735" w14:textId="77777777" w:rsidR="00B628B4" w:rsidRDefault="00B628B4" w:rsidP="00E2475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0F4A46E6" w14:textId="77777777" w:rsidR="00B628B4" w:rsidRDefault="00B628B4" w:rsidP="00E2475E">
      <w:pPr>
        <w:pStyle w:val="paragraph"/>
        <w:shd w:val="clear" w:color="auto" w:fill="FFFFFF"/>
        <w:spacing w:before="0" w:beforeAutospacing="0" w:after="0" w:afterAutospacing="0"/>
        <w:ind w:left="135" w:right="300"/>
        <w:jc w:val="center"/>
        <w:textAlignment w:val="baseline"/>
        <w:rPr>
          <w:rStyle w:val="normaltextrun"/>
          <w:rFonts w:ascii="Arial Rounded MT Bold" w:hAnsi="Arial Rounded MT Bold" w:cs="Segoe UI"/>
          <w:color w:val="002060"/>
          <w:sz w:val="32"/>
          <w:szCs w:val="32"/>
          <w:shd w:val="clear" w:color="auto" w:fill="FFFFFF"/>
        </w:rPr>
      </w:pPr>
    </w:p>
    <w:p w14:paraId="52050389" w14:textId="4F050980" w:rsidR="00E2475E" w:rsidRDefault="00E2475E" w:rsidP="00E2475E">
      <w:pPr>
        <w:pStyle w:val="paragraph"/>
        <w:shd w:val="clear" w:color="auto" w:fill="FFFFFF"/>
        <w:spacing w:before="0" w:beforeAutospacing="0" w:after="0" w:afterAutospacing="0"/>
        <w:ind w:left="135" w:right="300"/>
        <w:jc w:val="center"/>
        <w:textAlignment w:val="baseline"/>
        <w:rPr>
          <w:rFonts w:ascii="Segoe UI" w:hAnsi="Segoe UI" w:cs="Segoe UI"/>
          <w:color w:val="002060"/>
          <w:sz w:val="18"/>
          <w:szCs w:val="18"/>
        </w:rPr>
      </w:pPr>
      <w:r>
        <w:rPr>
          <w:rStyle w:val="normaltextrun"/>
          <w:rFonts w:ascii="Arial Rounded MT Bold" w:hAnsi="Arial Rounded MT Bold" w:cs="Segoe UI"/>
          <w:color w:val="002060"/>
          <w:sz w:val="32"/>
          <w:szCs w:val="32"/>
          <w:shd w:val="clear" w:color="auto" w:fill="FFFFFF"/>
        </w:rPr>
        <w:t>Disabled Persons Assembly NZ</w:t>
      </w:r>
      <w:r>
        <w:rPr>
          <w:rStyle w:val="eop"/>
          <w:rFonts w:ascii="Arial Rounded MT Bold" w:hAnsi="Arial Rounded MT Bold" w:cs="Segoe UI"/>
          <w:color w:val="002060"/>
          <w:sz w:val="32"/>
          <w:szCs w:val="32"/>
        </w:rPr>
        <w:t> </w:t>
      </w:r>
    </w:p>
    <w:p w14:paraId="25657B9C" w14:textId="77777777" w:rsidR="00E2475E" w:rsidRDefault="00E2475E" w:rsidP="00E2475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4143C52C" w14:textId="77777777" w:rsidR="00E2475E" w:rsidRDefault="00E2475E" w:rsidP="00E2475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5FEFF6FC" w14:textId="77777777" w:rsidR="00E2475E" w:rsidRDefault="00E2475E" w:rsidP="00E2475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cs="Arial"/>
        </w:rPr>
        <w:t> </w:t>
      </w:r>
    </w:p>
    <w:p w14:paraId="13E2FEC3"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065430D2"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66E1A1AF"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790495A8"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3FEE3B21"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315F2673"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2A52CBDE"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4563BF11"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1EA5CA97"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5959CD68"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652A04B7" w14:textId="77777777" w:rsidR="00E2475E" w:rsidRDefault="00E2475E" w:rsidP="00E2475E">
      <w:pPr>
        <w:pStyle w:val="paragraph"/>
        <w:spacing w:before="0" w:beforeAutospacing="0" w:after="0" w:afterAutospacing="0"/>
        <w:textAlignment w:val="baseline"/>
        <w:rPr>
          <w:rStyle w:val="normaltextrun"/>
          <w:rFonts w:ascii="Arial" w:hAnsi="Arial" w:cs="Arial"/>
          <w:color w:val="002060"/>
        </w:rPr>
      </w:pPr>
    </w:p>
    <w:p w14:paraId="342CA82A"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2060"/>
        </w:rPr>
        <w:t>Contact:</w:t>
      </w:r>
      <w:r>
        <w:rPr>
          <w:rStyle w:val="eop"/>
          <w:rFonts w:ascii="Arial" w:hAnsi="Arial" w:cs="Arial"/>
          <w:color w:val="002060"/>
        </w:rPr>
        <w:t> </w:t>
      </w:r>
    </w:p>
    <w:p w14:paraId="303C21B6" w14:textId="77777777" w:rsidR="00E2475E" w:rsidRDefault="00E2475E" w:rsidP="00E2475E">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p>
    <w:p w14:paraId="0DE5FD6A" w14:textId="77777777" w:rsidR="00E2475E" w:rsidRDefault="00E2475E" w:rsidP="00E2475E">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Chris Ford</w:t>
      </w:r>
    </w:p>
    <w:p w14:paraId="4B378B1F" w14:textId="77777777" w:rsidR="00E2475E" w:rsidRDefault="00E2475E" w:rsidP="00E2475E">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Regional Policy Advisor</w:t>
      </w:r>
    </w:p>
    <w:p w14:paraId="2CE10645" w14:textId="77777777" w:rsidR="00E2475E" w:rsidRDefault="00E2475E" w:rsidP="00E2475E">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Disabled Persons Assembly NZ</w:t>
      </w:r>
    </w:p>
    <w:p w14:paraId="4FBA4F05" w14:textId="77777777" w:rsidR="00E2475E" w:rsidRDefault="00E2475E" w:rsidP="00E2475E">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Phone: 027 696 0872</w:t>
      </w:r>
    </w:p>
    <w:p w14:paraId="2C3956B4" w14:textId="77777777" w:rsidR="00B628B4" w:rsidRDefault="00E2475E" w:rsidP="00B628B4">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 xml:space="preserve">Email: </w:t>
      </w:r>
      <w:hyperlink r:id="rId10" w:history="1">
        <w:r w:rsidRPr="003D0E48">
          <w:rPr>
            <w:rStyle w:val="Hyperlink"/>
            <w:rFonts w:ascii="Arial" w:hAnsi="Arial" w:cs="Arial"/>
            <w:b/>
            <w:bCs/>
            <w:sz w:val="28"/>
            <w:szCs w:val="28"/>
            <w:shd w:val="clear" w:color="auto" w:fill="FFFFFF"/>
          </w:rPr>
          <w:t>chris.ford@dpa.org.nz</w:t>
        </w:r>
      </w:hyperlink>
      <w:r>
        <w:rPr>
          <w:rStyle w:val="normaltextrun"/>
          <w:rFonts w:ascii="Arial" w:hAnsi="Arial" w:cs="Arial"/>
          <w:b/>
          <w:bCs/>
          <w:color w:val="002060"/>
          <w:sz w:val="28"/>
          <w:szCs w:val="28"/>
          <w:shd w:val="clear" w:color="auto" w:fill="FFFFFF"/>
        </w:rPr>
        <w:t xml:space="preserve"> </w:t>
      </w:r>
    </w:p>
    <w:p w14:paraId="1614BC21" w14:textId="77777777" w:rsidR="00B628B4" w:rsidRDefault="00B628B4" w:rsidP="00B628B4">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p>
    <w:p w14:paraId="5343CA70" w14:textId="2EBFFB34" w:rsidR="00E2475E" w:rsidRDefault="00E2475E" w:rsidP="00B628B4">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Joy Ho</w:t>
      </w:r>
    </w:p>
    <w:p w14:paraId="4FE5763C" w14:textId="77777777" w:rsidR="00E2475E" w:rsidRDefault="00E2475E" w:rsidP="00E2475E">
      <w:pPr>
        <w:pStyle w:val="paragraph"/>
        <w:shd w:val="clear" w:color="auto" w:fill="FFFFFF"/>
        <w:spacing w:before="0" w:beforeAutospacing="0" w:after="0" w:afterAutospacing="0"/>
        <w:ind w:left="135" w:right="300"/>
        <w:textAlignment w:val="baseline"/>
        <w:rPr>
          <w:rStyle w:val="normaltextrun"/>
          <w:rFonts w:ascii="Arial" w:hAnsi="Arial" w:cs="Arial"/>
          <w:b/>
          <w:bCs/>
          <w:color w:val="002060"/>
          <w:sz w:val="28"/>
          <w:szCs w:val="28"/>
          <w:shd w:val="clear" w:color="auto" w:fill="FFFFFF"/>
        </w:rPr>
      </w:pPr>
      <w:r>
        <w:rPr>
          <w:rStyle w:val="normaltextrun"/>
          <w:rFonts w:ascii="Arial" w:hAnsi="Arial" w:cs="Arial"/>
          <w:b/>
          <w:bCs/>
          <w:color w:val="002060"/>
          <w:sz w:val="28"/>
          <w:szCs w:val="28"/>
          <w:shd w:val="clear" w:color="auto" w:fill="FFFFFF"/>
        </w:rPr>
        <w:t>Regional Kaituitui</w:t>
      </w:r>
    </w:p>
    <w:p w14:paraId="5CFBEB25" w14:textId="435A7FCD" w:rsidR="00E2475E" w:rsidRDefault="00E2475E" w:rsidP="00E2475E">
      <w:pPr>
        <w:pStyle w:val="paragraph"/>
        <w:shd w:val="clear" w:color="auto" w:fill="FFFFFF"/>
        <w:spacing w:before="0" w:beforeAutospacing="0" w:after="0" w:afterAutospacing="0"/>
        <w:ind w:left="135" w:right="300"/>
        <w:textAlignment w:val="baseline"/>
        <w:rPr>
          <w:rStyle w:val="eop"/>
          <w:rFonts w:ascii="Arial" w:hAnsi="Arial" w:cs="Arial"/>
          <w:color w:val="002060"/>
          <w:sz w:val="28"/>
          <w:szCs w:val="28"/>
        </w:rPr>
      </w:pPr>
      <w:r>
        <w:rPr>
          <w:rStyle w:val="normaltextrun"/>
          <w:rFonts w:ascii="Arial" w:hAnsi="Arial" w:cs="Arial"/>
          <w:b/>
          <w:bCs/>
          <w:color w:val="002060"/>
          <w:sz w:val="28"/>
          <w:szCs w:val="28"/>
          <w:shd w:val="clear" w:color="auto" w:fill="FFFFFF"/>
        </w:rPr>
        <w:t>Phone: 021 129 3005</w:t>
      </w:r>
      <w:r>
        <w:rPr>
          <w:rStyle w:val="eop"/>
          <w:rFonts w:ascii="Arial" w:hAnsi="Arial" w:cs="Arial"/>
          <w:color w:val="002060"/>
          <w:sz w:val="28"/>
          <w:szCs w:val="28"/>
        </w:rPr>
        <w:t> </w:t>
      </w:r>
    </w:p>
    <w:p w14:paraId="01E5BCA9" w14:textId="39AB06C6" w:rsidR="00B628B4" w:rsidRPr="00B628B4" w:rsidRDefault="00B628B4" w:rsidP="00E2475E">
      <w:pPr>
        <w:pStyle w:val="paragraph"/>
        <w:shd w:val="clear" w:color="auto" w:fill="FFFFFF"/>
        <w:spacing w:before="0" w:beforeAutospacing="0" w:after="0" w:afterAutospacing="0"/>
        <w:ind w:left="135" w:right="300"/>
        <w:textAlignment w:val="baseline"/>
        <w:rPr>
          <w:rFonts w:ascii="Arial Rounded MT Bold" w:hAnsi="Arial Rounded MT Bold" w:cs="Segoe UI"/>
          <w:color w:val="002060"/>
          <w:sz w:val="28"/>
          <w:szCs w:val="28"/>
        </w:rPr>
      </w:pPr>
      <w:r w:rsidRPr="00B628B4">
        <w:rPr>
          <w:rStyle w:val="eop"/>
          <w:rFonts w:ascii="Arial Rounded MT Bold" w:hAnsi="Arial Rounded MT Bold" w:cs="Arial"/>
          <w:color w:val="002060"/>
          <w:sz w:val="28"/>
          <w:szCs w:val="28"/>
        </w:rPr>
        <w:t xml:space="preserve">Email: </w:t>
      </w:r>
      <w:hyperlink r:id="rId11" w:history="1">
        <w:r w:rsidRPr="00B628B4">
          <w:rPr>
            <w:rStyle w:val="Hyperlink"/>
            <w:rFonts w:ascii="Arial Rounded MT Bold" w:hAnsi="Arial Rounded MT Bold" w:cs="Arial"/>
            <w:sz w:val="28"/>
            <w:szCs w:val="28"/>
          </w:rPr>
          <w:t>waikato@dpa.org.nz</w:t>
        </w:r>
      </w:hyperlink>
      <w:r w:rsidRPr="00B628B4">
        <w:rPr>
          <w:rStyle w:val="eop"/>
          <w:rFonts w:ascii="Arial Rounded MT Bold" w:hAnsi="Arial Rounded MT Bold" w:cs="Arial"/>
          <w:color w:val="002060"/>
          <w:sz w:val="28"/>
          <w:szCs w:val="28"/>
        </w:rPr>
        <w:t xml:space="preserve"> </w:t>
      </w:r>
    </w:p>
    <w:p w14:paraId="7673C057" w14:textId="34820758" w:rsidR="00E2475E" w:rsidRDefault="00E2475E" w:rsidP="00E2475E">
      <w:pPr>
        <w:pStyle w:val="paragraph"/>
        <w:shd w:val="clear" w:color="auto" w:fill="FFFFFF"/>
        <w:spacing w:before="0" w:beforeAutospacing="0" w:after="0" w:afterAutospacing="0"/>
        <w:ind w:right="300"/>
        <w:textAlignment w:val="baseline"/>
        <w:rPr>
          <w:rStyle w:val="normaltextrun"/>
          <w:rFonts w:ascii="Arial" w:hAnsi="Arial" w:cs="Arial"/>
          <w:b/>
          <w:bCs/>
          <w:color w:val="002060"/>
          <w:sz w:val="28"/>
          <w:szCs w:val="28"/>
          <w:shd w:val="clear" w:color="auto" w:fill="FFFFFF"/>
        </w:rPr>
      </w:pPr>
    </w:p>
    <w:p w14:paraId="7B608E23" w14:textId="4239C662" w:rsidR="00B628B4" w:rsidRDefault="00B628B4" w:rsidP="00E2475E">
      <w:pPr>
        <w:pStyle w:val="paragraph"/>
        <w:shd w:val="clear" w:color="auto" w:fill="FFFFFF"/>
        <w:spacing w:before="0" w:beforeAutospacing="0" w:after="0" w:afterAutospacing="0"/>
        <w:ind w:right="300"/>
        <w:textAlignment w:val="baseline"/>
        <w:rPr>
          <w:rStyle w:val="normaltextrun"/>
          <w:rFonts w:ascii="Arial" w:hAnsi="Arial" w:cs="Arial"/>
          <w:b/>
          <w:bCs/>
          <w:color w:val="002060"/>
          <w:sz w:val="28"/>
          <w:szCs w:val="28"/>
          <w:shd w:val="clear" w:color="auto" w:fill="FFFFFF"/>
        </w:rPr>
      </w:pPr>
    </w:p>
    <w:p w14:paraId="3D7C6635" w14:textId="6869D977" w:rsidR="00B628B4" w:rsidRDefault="00B628B4" w:rsidP="00E2475E">
      <w:pPr>
        <w:pStyle w:val="paragraph"/>
        <w:shd w:val="clear" w:color="auto" w:fill="FFFFFF"/>
        <w:spacing w:before="0" w:beforeAutospacing="0" w:after="0" w:afterAutospacing="0"/>
        <w:ind w:right="300"/>
        <w:textAlignment w:val="baseline"/>
        <w:rPr>
          <w:rStyle w:val="normaltextrun"/>
          <w:rFonts w:ascii="Arial" w:hAnsi="Arial" w:cs="Arial"/>
          <w:b/>
          <w:bCs/>
          <w:color w:val="002060"/>
          <w:sz w:val="28"/>
          <w:szCs w:val="28"/>
          <w:shd w:val="clear" w:color="auto" w:fill="FFFFFF"/>
        </w:rPr>
      </w:pPr>
    </w:p>
    <w:p w14:paraId="3FC89EBF" w14:textId="0E7ECA2D" w:rsidR="00B628B4" w:rsidRDefault="00B628B4" w:rsidP="00E2475E">
      <w:pPr>
        <w:pStyle w:val="paragraph"/>
        <w:shd w:val="clear" w:color="auto" w:fill="FFFFFF"/>
        <w:spacing w:before="0" w:beforeAutospacing="0" w:after="0" w:afterAutospacing="0"/>
        <w:ind w:right="300"/>
        <w:textAlignment w:val="baseline"/>
        <w:rPr>
          <w:rStyle w:val="normaltextrun"/>
          <w:rFonts w:ascii="Arial" w:hAnsi="Arial" w:cs="Arial"/>
          <w:b/>
          <w:bCs/>
          <w:color w:val="002060"/>
          <w:sz w:val="28"/>
          <w:szCs w:val="28"/>
          <w:shd w:val="clear" w:color="auto" w:fill="FFFFFF"/>
        </w:rPr>
      </w:pPr>
    </w:p>
    <w:p w14:paraId="311ECA15" w14:textId="053B6824" w:rsidR="00B628B4" w:rsidRDefault="00B628B4" w:rsidP="00E2475E">
      <w:pPr>
        <w:pStyle w:val="paragraph"/>
        <w:shd w:val="clear" w:color="auto" w:fill="FFFFFF"/>
        <w:spacing w:before="0" w:beforeAutospacing="0" w:after="0" w:afterAutospacing="0"/>
        <w:ind w:right="300"/>
        <w:textAlignment w:val="baseline"/>
        <w:rPr>
          <w:rStyle w:val="normaltextrun"/>
          <w:rFonts w:ascii="Arial" w:hAnsi="Arial" w:cs="Arial"/>
          <w:b/>
          <w:bCs/>
          <w:color w:val="002060"/>
          <w:sz w:val="28"/>
          <w:szCs w:val="28"/>
          <w:shd w:val="clear" w:color="auto" w:fill="FFFFFF"/>
        </w:rPr>
      </w:pPr>
    </w:p>
    <w:p w14:paraId="5316DEC1" w14:textId="2F6C7C5D" w:rsidR="00B628B4" w:rsidRDefault="00B628B4" w:rsidP="00E2475E">
      <w:pPr>
        <w:pStyle w:val="paragraph"/>
        <w:shd w:val="clear" w:color="auto" w:fill="FFFFFF"/>
        <w:spacing w:before="0" w:beforeAutospacing="0" w:after="0" w:afterAutospacing="0"/>
        <w:ind w:right="300"/>
        <w:textAlignment w:val="baseline"/>
        <w:rPr>
          <w:rStyle w:val="normaltextrun"/>
          <w:rFonts w:ascii="Arial" w:hAnsi="Arial" w:cs="Arial"/>
          <w:b/>
          <w:bCs/>
          <w:color w:val="002060"/>
          <w:sz w:val="28"/>
          <w:szCs w:val="28"/>
          <w:shd w:val="clear" w:color="auto" w:fill="FFFFFF"/>
        </w:rPr>
      </w:pPr>
    </w:p>
    <w:p w14:paraId="340693C6" w14:textId="7B5FDAB5" w:rsidR="00B628B4" w:rsidRDefault="00B628B4" w:rsidP="00E2475E">
      <w:pPr>
        <w:pStyle w:val="paragraph"/>
        <w:shd w:val="clear" w:color="auto" w:fill="FFFFFF"/>
        <w:spacing w:before="0" w:beforeAutospacing="0" w:after="0" w:afterAutospacing="0"/>
        <w:ind w:right="300"/>
        <w:textAlignment w:val="baseline"/>
        <w:rPr>
          <w:rStyle w:val="normaltextrun"/>
          <w:rFonts w:ascii="Arial" w:hAnsi="Arial" w:cs="Arial"/>
          <w:b/>
          <w:bCs/>
          <w:color w:val="002060"/>
          <w:sz w:val="28"/>
          <w:szCs w:val="28"/>
          <w:shd w:val="clear" w:color="auto" w:fill="FFFFFF"/>
        </w:rPr>
      </w:pPr>
    </w:p>
    <w:p w14:paraId="237BAC29" w14:textId="42E21606" w:rsidR="00E2475E" w:rsidRPr="00CD399D" w:rsidRDefault="00E2475E" w:rsidP="00B628B4">
      <w:pPr>
        <w:pStyle w:val="paragraph"/>
        <w:shd w:val="clear" w:color="auto" w:fill="FFFFFF"/>
        <w:spacing w:before="0" w:beforeAutospacing="0" w:after="0" w:afterAutospacing="0"/>
        <w:ind w:left="-426" w:right="300"/>
        <w:textAlignment w:val="baseline"/>
        <w:rPr>
          <w:rFonts w:ascii="Segoe UI" w:hAnsi="Segoe UI" w:cs="Segoe UI"/>
          <w:color w:val="002060"/>
          <w:sz w:val="18"/>
          <w:szCs w:val="18"/>
        </w:rPr>
      </w:pPr>
      <w:r>
        <w:rPr>
          <w:rStyle w:val="normaltextrun"/>
          <w:rFonts w:ascii="Arial Rounded MT Bold" w:hAnsi="Arial Rounded MT Bold" w:cs="Segoe UI"/>
          <w:b/>
          <w:bCs/>
          <w:color w:val="002060"/>
          <w:sz w:val="36"/>
          <w:szCs w:val="36"/>
          <w:shd w:val="clear" w:color="auto" w:fill="FFFFFF"/>
        </w:rPr>
        <w:lastRenderedPageBreak/>
        <w:t>Introducing Disabled Persons Assembly NZ</w:t>
      </w:r>
      <w:r>
        <w:rPr>
          <w:rStyle w:val="eop"/>
          <w:rFonts w:ascii="Arial Rounded MT Bold" w:hAnsi="Arial Rounded MT Bold" w:cs="Segoe UI"/>
          <w:b/>
          <w:bCs/>
          <w:color w:val="002060"/>
          <w:sz w:val="36"/>
          <w:szCs w:val="36"/>
        </w:rPr>
        <w:t> </w:t>
      </w:r>
    </w:p>
    <w:p w14:paraId="5A885AD0" w14:textId="77777777" w:rsidR="00E2475E" w:rsidRDefault="00E2475E" w:rsidP="00E2475E">
      <w:pPr>
        <w:pStyle w:val="paragraph"/>
        <w:spacing w:before="0" w:beforeAutospacing="0" w:after="0" w:afterAutospacing="0"/>
        <w:textAlignment w:val="baseline"/>
        <w:rPr>
          <w:rStyle w:val="normaltextrun"/>
          <w:rFonts w:ascii="Arial" w:hAnsi="Arial" w:cs="Arial"/>
        </w:rPr>
      </w:pPr>
    </w:p>
    <w:p w14:paraId="3C10C710"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Pr>
          <w:rStyle w:val="normaltextrun"/>
          <w:rFonts w:ascii="Arial" w:hAnsi="Arial" w:cs="Arial"/>
        </w:rPr>
        <w:t>are able to</w:t>
      </w:r>
      <w:proofErr w:type="gramEnd"/>
      <w:r>
        <w:rPr>
          <w:rStyle w:val="normaltextrun"/>
          <w:rFonts w:ascii="Arial" w:hAnsi="Arial"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r>
        <w:rPr>
          <w:rStyle w:val="eop"/>
          <w:rFonts w:ascii="Arial" w:hAnsi="Arial" w:cs="Arial"/>
        </w:rPr>
        <w:t> </w:t>
      </w:r>
    </w:p>
    <w:p w14:paraId="6AB1810F" w14:textId="77777777" w:rsidR="00E2475E" w:rsidRDefault="00E2475E" w:rsidP="00E2475E">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telling our stories and identifying systemic barriers</w:t>
      </w:r>
      <w:r>
        <w:rPr>
          <w:rStyle w:val="eop"/>
          <w:rFonts w:ascii="Arial" w:hAnsi="Arial" w:cs="Arial"/>
        </w:rPr>
        <w:t> </w:t>
      </w:r>
    </w:p>
    <w:p w14:paraId="36B10AE5" w14:textId="77777777" w:rsidR="00E2475E" w:rsidRDefault="00E2475E" w:rsidP="00E2475E">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developing and advocating for solutions</w:t>
      </w:r>
      <w:r>
        <w:rPr>
          <w:rStyle w:val="eop"/>
          <w:rFonts w:ascii="Arial" w:hAnsi="Arial" w:cs="Arial"/>
        </w:rPr>
        <w:t> </w:t>
      </w:r>
    </w:p>
    <w:p w14:paraId="40FBC2FE" w14:textId="77777777" w:rsidR="00E2475E" w:rsidRDefault="00E2475E" w:rsidP="00E2475E">
      <w:pPr>
        <w:pStyle w:val="paragraph"/>
        <w:numPr>
          <w:ilvl w:val="0"/>
          <w:numId w:val="2"/>
        </w:numPr>
        <w:spacing w:before="0" w:beforeAutospacing="0" w:after="0" w:afterAutospacing="0"/>
        <w:ind w:left="1080" w:firstLine="0"/>
        <w:textAlignment w:val="baseline"/>
        <w:rPr>
          <w:rStyle w:val="eop"/>
          <w:rFonts w:ascii="Arial" w:hAnsi="Arial" w:cs="Arial"/>
        </w:rPr>
      </w:pPr>
      <w:r>
        <w:rPr>
          <w:rStyle w:val="normaltextrun"/>
          <w:rFonts w:ascii="Arial" w:hAnsi="Arial" w:cs="Arial"/>
        </w:rPr>
        <w:t>celebrating innovation and good practice</w:t>
      </w:r>
      <w:r>
        <w:rPr>
          <w:rStyle w:val="eop"/>
          <w:rFonts w:ascii="Arial" w:hAnsi="Arial" w:cs="Arial"/>
        </w:rPr>
        <w:t> </w:t>
      </w:r>
    </w:p>
    <w:p w14:paraId="15744EE9" w14:textId="77777777" w:rsidR="00E2475E" w:rsidRDefault="00E2475E" w:rsidP="00E2475E">
      <w:pPr>
        <w:pStyle w:val="paragraph"/>
        <w:spacing w:before="0" w:beforeAutospacing="0" w:after="0" w:afterAutospacing="0"/>
        <w:ind w:left="1080"/>
        <w:textAlignment w:val="baseline"/>
        <w:rPr>
          <w:rFonts w:ascii="Arial" w:hAnsi="Arial" w:cs="Arial"/>
        </w:rPr>
      </w:pPr>
    </w:p>
    <w:p w14:paraId="2A0402CF" w14:textId="77777777" w:rsidR="00E2475E" w:rsidRDefault="00E2475E" w:rsidP="00E2475E">
      <w:pPr>
        <w:pStyle w:val="paragraph"/>
        <w:shd w:val="clear" w:color="auto" w:fill="FFFFFF"/>
        <w:spacing w:before="0" w:beforeAutospacing="0" w:after="0" w:afterAutospacing="0"/>
        <w:ind w:left="-570" w:right="300"/>
        <w:textAlignment w:val="baseline"/>
        <w:rPr>
          <w:rStyle w:val="eop"/>
          <w:rFonts w:ascii="Arial Rounded MT Bold" w:hAnsi="Arial Rounded MT Bold" w:cs="Segoe UI"/>
          <w:b/>
          <w:bCs/>
          <w:color w:val="002060"/>
          <w:sz w:val="36"/>
          <w:szCs w:val="36"/>
        </w:rPr>
      </w:pPr>
      <w:r>
        <w:rPr>
          <w:rStyle w:val="normaltextrun"/>
          <w:rFonts w:ascii="Arial Rounded MT Bold" w:hAnsi="Arial Rounded MT Bold" w:cs="Segoe UI"/>
          <w:b/>
          <w:bCs/>
          <w:color w:val="002060"/>
          <w:sz w:val="36"/>
          <w:szCs w:val="36"/>
          <w:shd w:val="clear" w:color="auto" w:fill="FFFFFF"/>
        </w:rPr>
        <w:t>The submission </w:t>
      </w:r>
      <w:r>
        <w:rPr>
          <w:rStyle w:val="eop"/>
          <w:rFonts w:ascii="Arial Rounded MT Bold" w:hAnsi="Arial Rounded MT Bold" w:cs="Segoe UI"/>
          <w:b/>
          <w:bCs/>
          <w:color w:val="002060"/>
          <w:sz w:val="36"/>
          <w:szCs w:val="36"/>
        </w:rPr>
        <w:t> </w:t>
      </w:r>
    </w:p>
    <w:p w14:paraId="76EC8195" w14:textId="77777777" w:rsidR="00E2475E" w:rsidRDefault="00E2475E" w:rsidP="00E2475E">
      <w:pPr>
        <w:pStyle w:val="paragraph"/>
        <w:shd w:val="clear" w:color="auto" w:fill="FFFFFF"/>
        <w:spacing w:before="0" w:beforeAutospacing="0" w:after="0" w:afterAutospacing="0"/>
        <w:ind w:left="-570" w:right="300"/>
        <w:textAlignment w:val="baseline"/>
        <w:rPr>
          <w:rFonts w:ascii="Segoe UI" w:hAnsi="Segoe UI" w:cs="Segoe UI"/>
          <w:b/>
          <w:bCs/>
          <w:color w:val="002060"/>
          <w:sz w:val="18"/>
          <w:szCs w:val="18"/>
        </w:rPr>
      </w:pPr>
    </w:p>
    <w:p w14:paraId="395B00F5" w14:textId="548D54C5" w:rsidR="0097358A" w:rsidRDefault="00E2475E" w:rsidP="0EB172D5">
      <w:pPr>
        <w:pStyle w:val="paragraph"/>
        <w:spacing w:before="0" w:beforeAutospacing="0" w:after="0" w:afterAutospacing="0"/>
        <w:textAlignment w:val="baseline"/>
        <w:rPr>
          <w:rStyle w:val="normaltextrun"/>
          <w:rFonts w:ascii="Arial" w:hAnsi="Arial" w:cs="Arial"/>
        </w:rPr>
      </w:pPr>
      <w:r w:rsidRPr="0EB172D5">
        <w:rPr>
          <w:rStyle w:val="normaltextrun"/>
          <w:rFonts w:ascii="Arial" w:hAnsi="Arial" w:cs="Arial"/>
        </w:rPr>
        <w:t xml:space="preserve">DPA welcomes the opportunity to submit on Environment Waikato’s Transport Business Improvement Plan. </w:t>
      </w:r>
      <w:r w:rsidR="009A72E8" w:rsidRPr="0EB172D5">
        <w:rPr>
          <w:rStyle w:val="normaltextrun"/>
          <w:rFonts w:ascii="Arial" w:hAnsi="Arial" w:cs="Arial"/>
        </w:rPr>
        <w:t xml:space="preserve">We support </w:t>
      </w:r>
      <w:r w:rsidR="0097358A" w:rsidRPr="0EB172D5">
        <w:rPr>
          <w:rStyle w:val="normaltextrun"/>
          <w:rFonts w:ascii="Arial" w:hAnsi="Arial" w:cs="Arial"/>
        </w:rPr>
        <w:t>the broad objectives of the plan and what it is seeking to deliver</w:t>
      </w:r>
      <w:r w:rsidR="00F84E6D" w:rsidRPr="0EB172D5">
        <w:rPr>
          <w:rStyle w:val="normaltextrun"/>
          <w:rFonts w:ascii="Arial" w:hAnsi="Arial" w:cs="Arial"/>
        </w:rPr>
        <w:t xml:space="preserve"> both</w:t>
      </w:r>
      <w:r w:rsidR="0097358A" w:rsidRPr="0EB172D5">
        <w:rPr>
          <w:rStyle w:val="normaltextrun"/>
          <w:rFonts w:ascii="Arial" w:hAnsi="Arial" w:cs="Arial"/>
        </w:rPr>
        <w:t xml:space="preserve"> in operational and service terms.</w:t>
      </w:r>
      <w:r w:rsidR="00F84E6D" w:rsidRPr="0EB172D5">
        <w:rPr>
          <w:rStyle w:val="normaltextrun"/>
          <w:rFonts w:ascii="Arial" w:hAnsi="Arial" w:cs="Arial"/>
        </w:rPr>
        <w:t xml:space="preserve"> </w:t>
      </w:r>
    </w:p>
    <w:p w14:paraId="1617854D" w14:textId="79DD254B" w:rsidR="0EB172D5" w:rsidRDefault="0EB172D5" w:rsidP="0EB172D5">
      <w:pPr>
        <w:pStyle w:val="paragraph"/>
        <w:spacing w:before="0" w:beforeAutospacing="0" w:after="0" w:afterAutospacing="0"/>
        <w:rPr>
          <w:rStyle w:val="normaltextrun"/>
        </w:rPr>
      </w:pPr>
    </w:p>
    <w:p w14:paraId="5E9B302C" w14:textId="4D5399E4" w:rsidR="000318D5" w:rsidRDefault="0086775C" w:rsidP="0EB172D5">
      <w:pPr>
        <w:pStyle w:val="paragraph"/>
        <w:spacing w:before="0" w:beforeAutospacing="0" w:after="0" w:afterAutospacing="0"/>
        <w:rPr>
          <w:rStyle w:val="normaltextrun"/>
          <w:rFonts w:ascii="Arial" w:hAnsi="Arial" w:cs="Arial"/>
        </w:rPr>
      </w:pPr>
      <w:r w:rsidRPr="0EB172D5">
        <w:rPr>
          <w:rStyle w:val="normaltextrun"/>
          <w:rFonts w:ascii="Arial" w:hAnsi="Arial" w:cs="Arial"/>
        </w:rPr>
        <w:t xml:space="preserve">DPA specifically </w:t>
      </w:r>
      <w:r w:rsidR="00B7557B" w:rsidRPr="0EB172D5">
        <w:rPr>
          <w:rStyle w:val="normaltextrun"/>
          <w:rFonts w:ascii="Arial" w:hAnsi="Arial" w:cs="Arial"/>
        </w:rPr>
        <w:t>notes</w:t>
      </w:r>
      <w:r w:rsidR="005705AC" w:rsidRPr="0EB172D5">
        <w:rPr>
          <w:rStyle w:val="normaltextrun"/>
          <w:rFonts w:ascii="Arial" w:hAnsi="Arial" w:cs="Arial"/>
        </w:rPr>
        <w:t xml:space="preserve"> and welcomes</w:t>
      </w:r>
      <w:r w:rsidR="00B7557B" w:rsidRPr="0EB172D5">
        <w:rPr>
          <w:rStyle w:val="normaltextrun"/>
          <w:rFonts w:ascii="Arial" w:hAnsi="Arial" w:cs="Arial"/>
        </w:rPr>
        <w:t xml:space="preserve"> the </w:t>
      </w:r>
      <w:r w:rsidR="0052409E" w:rsidRPr="0EB172D5">
        <w:rPr>
          <w:rStyle w:val="normaltextrun"/>
          <w:rFonts w:ascii="Arial" w:hAnsi="Arial" w:cs="Arial"/>
        </w:rPr>
        <w:t xml:space="preserve">references in the Plan to </w:t>
      </w:r>
      <w:r w:rsidR="00BC1DD0" w:rsidRPr="0EB172D5">
        <w:rPr>
          <w:rStyle w:val="normaltextrun"/>
          <w:rFonts w:ascii="Arial" w:hAnsi="Arial" w:cs="Arial"/>
        </w:rPr>
        <w:t xml:space="preserve">the Waikato Regional Land Transport Plan’s (RLTP) </w:t>
      </w:r>
      <w:r w:rsidR="00AA3AFF" w:rsidRPr="0EB172D5">
        <w:rPr>
          <w:rStyle w:val="normaltextrun"/>
          <w:rFonts w:ascii="Arial" w:hAnsi="Arial" w:cs="Arial"/>
        </w:rPr>
        <w:t>objective of improving</w:t>
      </w:r>
      <w:r w:rsidR="00BC1DD0" w:rsidRPr="0EB172D5">
        <w:rPr>
          <w:rStyle w:val="normaltextrun"/>
          <w:rFonts w:ascii="Arial" w:hAnsi="Arial" w:cs="Arial"/>
        </w:rPr>
        <w:t xml:space="preserve"> access and mobility</w:t>
      </w:r>
      <w:r w:rsidR="00B50A7B" w:rsidRPr="0EB172D5">
        <w:rPr>
          <w:rStyle w:val="normaltextrun"/>
          <w:rFonts w:ascii="Arial" w:hAnsi="Arial" w:cs="Arial"/>
        </w:rPr>
        <w:t xml:space="preserve"> and</w:t>
      </w:r>
      <w:r w:rsidR="00DD65FF" w:rsidRPr="0EB172D5">
        <w:rPr>
          <w:rStyle w:val="normaltextrun"/>
          <w:rFonts w:ascii="Arial" w:hAnsi="Arial" w:cs="Arial"/>
        </w:rPr>
        <w:t xml:space="preserve"> the recognition that</w:t>
      </w:r>
      <w:r w:rsidR="00B50A7B" w:rsidRPr="0EB172D5">
        <w:rPr>
          <w:rStyle w:val="normaltextrun"/>
          <w:rFonts w:ascii="Arial" w:hAnsi="Arial" w:cs="Arial"/>
        </w:rPr>
        <w:t xml:space="preserve"> this aligns</w:t>
      </w:r>
      <w:r w:rsidR="00BC1DD0" w:rsidRPr="0EB172D5">
        <w:rPr>
          <w:rStyle w:val="normaltextrun"/>
          <w:rFonts w:ascii="Arial" w:hAnsi="Arial" w:cs="Arial"/>
        </w:rPr>
        <w:t xml:space="preserve"> with </w:t>
      </w:r>
      <w:r w:rsidR="002E665E" w:rsidRPr="0EB172D5">
        <w:rPr>
          <w:rStyle w:val="normaltextrun"/>
          <w:rFonts w:ascii="Arial" w:hAnsi="Arial" w:cs="Arial"/>
        </w:rPr>
        <w:t xml:space="preserve">key strategic documents including </w:t>
      </w:r>
      <w:r w:rsidR="000E7C3C" w:rsidRPr="0EB172D5">
        <w:rPr>
          <w:rStyle w:val="normaltextrun"/>
          <w:rFonts w:ascii="Arial" w:hAnsi="Arial" w:cs="Arial"/>
        </w:rPr>
        <w:t>the Ministry of Transport’s Outcomes Frame</w:t>
      </w:r>
      <w:r w:rsidR="00097E42" w:rsidRPr="0EB172D5">
        <w:rPr>
          <w:rStyle w:val="normaltextrun"/>
          <w:rFonts w:ascii="Arial" w:hAnsi="Arial" w:cs="Arial"/>
        </w:rPr>
        <w:t>work</w:t>
      </w:r>
      <w:r w:rsidR="000E7C3C" w:rsidRPr="0EB172D5">
        <w:rPr>
          <w:rStyle w:val="normaltextrun"/>
          <w:rFonts w:ascii="Arial" w:hAnsi="Arial" w:cs="Arial"/>
        </w:rPr>
        <w:t>.</w:t>
      </w:r>
      <w:r w:rsidR="008D690F" w:rsidRPr="0EB172D5">
        <w:rPr>
          <w:rStyle w:val="normaltextrun"/>
          <w:rFonts w:ascii="Arial" w:hAnsi="Arial" w:cs="Arial"/>
        </w:rPr>
        <w:t xml:space="preserve"> </w:t>
      </w:r>
    </w:p>
    <w:p w14:paraId="00E8EF32" w14:textId="77777777" w:rsidR="000318D5" w:rsidRDefault="000318D5" w:rsidP="57BA559C">
      <w:pPr>
        <w:pStyle w:val="paragraph"/>
        <w:spacing w:before="0" w:beforeAutospacing="0" w:after="0" w:afterAutospacing="0"/>
        <w:rPr>
          <w:rStyle w:val="normaltextrun"/>
          <w:rFonts w:ascii="Arial" w:hAnsi="Arial" w:cs="Arial"/>
        </w:rPr>
      </w:pPr>
    </w:p>
    <w:p w14:paraId="1FADE240" w14:textId="48A9F71F" w:rsidR="000318D5" w:rsidRDefault="000318D5" w:rsidP="0EB172D5">
      <w:pPr>
        <w:pStyle w:val="paragraph"/>
        <w:spacing w:before="0" w:beforeAutospacing="0" w:after="0" w:afterAutospacing="0"/>
        <w:rPr>
          <w:rStyle w:val="normaltextrun"/>
          <w:rFonts w:ascii="Arial" w:hAnsi="Arial" w:cs="Arial"/>
        </w:rPr>
      </w:pPr>
      <w:r w:rsidRPr="0EB172D5">
        <w:rPr>
          <w:rStyle w:val="normaltextrun"/>
          <w:rFonts w:ascii="Arial" w:hAnsi="Arial" w:cs="Arial"/>
        </w:rPr>
        <w:t>Nonetheless,</w:t>
      </w:r>
      <w:r w:rsidR="00DD65FF" w:rsidRPr="0EB172D5">
        <w:rPr>
          <w:rStyle w:val="normaltextrun"/>
          <w:rFonts w:ascii="Arial" w:hAnsi="Arial" w:cs="Arial"/>
        </w:rPr>
        <w:t xml:space="preserve"> for DPA, we wish to seek clarification </w:t>
      </w:r>
      <w:r w:rsidR="00DD47AC" w:rsidRPr="0EB172D5">
        <w:rPr>
          <w:rStyle w:val="normaltextrun"/>
          <w:rFonts w:ascii="Arial" w:hAnsi="Arial" w:cs="Arial"/>
        </w:rPr>
        <w:t>as to why</w:t>
      </w:r>
      <w:r w:rsidR="00181530" w:rsidRPr="0EB172D5">
        <w:rPr>
          <w:rStyle w:val="normaltextrun"/>
          <w:rFonts w:ascii="Arial" w:hAnsi="Arial" w:cs="Arial"/>
        </w:rPr>
        <w:t>, for example,</w:t>
      </w:r>
      <w:r w:rsidR="00D31102" w:rsidRPr="0EB172D5">
        <w:rPr>
          <w:rStyle w:val="normaltextrun"/>
          <w:rFonts w:ascii="Arial" w:hAnsi="Arial" w:cs="Arial"/>
        </w:rPr>
        <w:t xml:space="preserve"> planning and funding </w:t>
      </w:r>
      <w:r w:rsidR="0094404C" w:rsidRPr="0EB172D5">
        <w:rPr>
          <w:rStyle w:val="normaltextrun"/>
          <w:rFonts w:ascii="Arial" w:hAnsi="Arial" w:cs="Arial"/>
        </w:rPr>
        <w:t xml:space="preserve">issues relating to public transport accessibility </w:t>
      </w:r>
      <w:r w:rsidR="00181530" w:rsidRPr="0EB172D5">
        <w:rPr>
          <w:rStyle w:val="normaltextrun"/>
          <w:rFonts w:ascii="Arial" w:hAnsi="Arial" w:cs="Arial"/>
        </w:rPr>
        <w:t>have not been more extensively canvassed</w:t>
      </w:r>
      <w:r w:rsidR="00DD47AC" w:rsidRPr="0EB172D5">
        <w:rPr>
          <w:rStyle w:val="normaltextrun"/>
          <w:rFonts w:ascii="Arial" w:hAnsi="Arial" w:cs="Arial"/>
        </w:rPr>
        <w:t xml:space="preserve"> in this plan. </w:t>
      </w:r>
      <w:r w:rsidR="007E4754" w:rsidRPr="0EB172D5">
        <w:rPr>
          <w:rStyle w:val="normaltextrun"/>
          <w:rFonts w:ascii="Arial" w:hAnsi="Arial" w:cs="Arial"/>
        </w:rPr>
        <w:t>For example,</w:t>
      </w:r>
      <w:r w:rsidR="00AA706B" w:rsidRPr="0EB172D5">
        <w:rPr>
          <w:rStyle w:val="normaltextrun"/>
          <w:rFonts w:ascii="Arial" w:hAnsi="Arial" w:cs="Arial"/>
        </w:rPr>
        <w:t xml:space="preserve"> will future funding models</w:t>
      </w:r>
      <w:r w:rsidR="004453B8" w:rsidRPr="0EB172D5">
        <w:rPr>
          <w:rStyle w:val="normaltextrun"/>
          <w:rFonts w:ascii="Arial" w:hAnsi="Arial" w:cs="Arial"/>
        </w:rPr>
        <w:t xml:space="preserve"> enable</w:t>
      </w:r>
      <w:r w:rsidR="00AA706B" w:rsidRPr="0EB172D5">
        <w:rPr>
          <w:rStyle w:val="normaltextrun"/>
          <w:rFonts w:ascii="Arial" w:hAnsi="Arial" w:cs="Arial"/>
        </w:rPr>
        <w:t xml:space="preserve"> expansion of the </w:t>
      </w:r>
      <w:proofErr w:type="spellStart"/>
      <w:r w:rsidR="00AA706B" w:rsidRPr="0EB172D5">
        <w:rPr>
          <w:rStyle w:val="normaltextrun"/>
          <w:rFonts w:ascii="Arial" w:hAnsi="Arial" w:cs="Arial"/>
        </w:rPr>
        <w:t>BusIt</w:t>
      </w:r>
      <w:proofErr w:type="spellEnd"/>
      <w:r w:rsidR="00AA706B" w:rsidRPr="0EB172D5">
        <w:rPr>
          <w:rStyle w:val="normaltextrun"/>
          <w:rFonts w:ascii="Arial" w:hAnsi="Arial" w:cs="Arial"/>
        </w:rPr>
        <w:t xml:space="preserve"> Sc</w:t>
      </w:r>
      <w:r w:rsidR="00C6790B" w:rsidRPr="0EB172D5">
        <w:rPr>
          <w:rStyle w:val="normaltextrun"/>
          <w:rFonts w:ascii="Arial" w:hAnsi="Arial" w:cs="Arial"/>
        </w:rPr>
        <w:t>heme which provides free fares for disabled bus users and their support people</w:t>
      </w:r>
      <w:r w:rsidR="004453B8" w:rsidRPr="0EB172D5">
        <w:rPr>
          <w:rStyle w:val="normaltextrun"/>
          <w:rFonts w:ascii="Arial" w:hAnsi="Arial" w:cs="Arial"/>
        </w:rPr>
        <w:t xml:space="preserve"> in the Waikato</w:t>
      </w:r>
      <w:r w:rsidR="00C6790B" w:rsidRPr="0EB172D5">
        <w:rPr>
          <w:rStyle w:val="normaltextrun"/>
          <w:rFonts w:ascii="Arial" w:hAnsi="Arial" w:cs="Arial"/>
        </w:rPr>
        <w:t xml:space="preserve">? </w:t>
      </w:r>
      <w:r w:rsidR="00622AFE" w:rsidRPr="0EB172D5">
        <w:rPr>
          <w:rStyle w:val="normaltextrun"/>
          <w:rFonts w:ascii="Arial" w:hAnsi="Arial" w:cs="Arial"/>
        </w:rPr>
        <w:t xml:space="preserve">According to the plan, while there is </w:t>
      </w:r>
      <w:r w:rsidR="007409F8" w:rsidRPr="0EB172D5">
        <w:rPr>
          <w:rStyle w:val="normaltextrun"/>
          <w:rFonts w:ascii="Arial" w:hAnsi="Arial" w:cs="Arial"/>
        </w:rPr>
        <w:t>scope</w:t>
      </w:r>
      <w:r w:rsidR="00622AFE" w:rsidRPr="0EB172D5">
        <w:rPr>
          <w:rStyle w:val="normaltextrun"/>
          <w:rFonts w:ascii="Arial" w:hAnsi="Arial" w:cs="Arial"/>
        </w:rPr>
        <w:t xml:space="preserve"> </w:t>
      </w:r>
      <w:r w:rsidR="00171FCC" w:rsidRPr="0EB172D5">
        <w:rPr>
          <w:rStyle w:val="normaltextrun"/>
          <w:rFonts w:ascii="Arial" w:hAnsi="Arial" w:cs="Arial"/>
        </w:rPr>
        <w:t xml:space="preserve">for Waikato to join any pilots </w:t>
      </w:r>
      <w:r w:rsidR="007409F8" w:rsidRPr="0EB172D5">
        <w:rPr>
          <w:rStyle w:val="normaltextrun"/>
          <w:rFonts w:ascii="Arial" w:hAnsi="Arial" w:cs="Arial"/>
        </w:rPr>
        <w:t>of</w:t>
      </w:r>
      <w:r w:rsidR="00171FCC" w:rsidRPr="0EB172D5">
        <w:rPr>
          <w:rStyle w:val="normaltextrun"/>
          <w:rFonts w:ascii="Arial" w:hAnsi="Arial" w:cs="Arial"/>
        </w:rPr>
        <w:t xml:space="preserve"> </w:t>
      </w:r>
      <w:r w:rsidR="00AD7CF8" w:rsidRPr="0EB172D5">
        <w:rPr>
          <w:rStyle w:val="normaltextrun"/>
          <w:rFonts w:ascii="Arial" w:hAnsi="Arial" w:cs="Arial"/>
        </w:rPr>
        <w:t>the Government’s proposed</w:t>
      </w:r>
      <w:r w:rsidR="00171FCC" w:rsidRPr="0EB172D5">
        <w:rPr>
          <w:rStyle w:val="normaltextrun"/>
          <w:rFonts w:ascii="Arial" w:hAnsi="Arial" w:cs="Arial"/>
        </w:rPr>
        <w:t xml:space="preserve"> </w:t>
      </w:r>
      <w:r w:rsidR="00847958" w:rsidRPr="0EB172D5">
        <w:rPr>
          <w:rStyle w:val="normaltextrun"/>
          <w:rFonts w:ascii="Arial" w:hAnsi="Arial" w:cs="Arial"/>
        </w:rPr>
        <w:t xml:space="preserve">Generational Investment Approach (GIA), there must be an assurance from central government that </w:t>
      </w:r>
      <w:r w:rsidR="003F61AE" w:rsidRPr="0EB172D5">
        <w:rPr>
          <w:rStyle w:val="normaltextrun"/>
          <w:rFonts w:ascii="Arial" w:hAnsi="Arial" w:cs="Arial"/>
        </w:rPr>
        <w:t>alongside this there will be a</w:t>
      </w:r>
      <w:r w:rsidR="00847958" w:rsidRPr="0EB172D5">
        <w:rPr>
          <w:rStyle w:val="normaltextrun"/>
          <w:rFonts w:ascii="Arial" w:hAnsi="Arial" w:cs="Arial"/>
        </w:rPr>
        <w:t xml:space="preserve"> degree of flexibilit</w:t>
      </w:r>
      <w:r w:rsidR="00FF5332" w:rsidRPr="0EB172D5">
        <w:rPr>
          <w:rStyle w:val="normaltextrun"/>
          <w:rFonts w:ascii="Arial" w:hAnsi="Arial" w:cs="Arial"/>
        </w:rPr>
        <w:t>y</w:t>
      </w:r>
      <w:r w:rsidR="00847958" w:rsidRPr="0EB172D5">
        <w:rPr>
          <w:rStyle w:val="normaltextrun"/>
          <w:rFonts w:ascii="Arial" w:hAnsi="Arial" w:cs="Arial"/>
        </w:rPr>
        <w:t xml:space="preserve"> in </w:t>
      </w:r>
      <w:r w:rsidR="0009468E" w:rsidRPr="0EB172D5">
        <w:rPr>
          <w:rStyle w:val="normaltextrun"/>
          <w:rFonts w:ascii="Arial" w:hAnsi="Arial" w:cs="Arial"/>
        </w:rPr>
        <w:t>any funding models</w:t>
      </w:r>
      <w:r w:rsidR="00624FDB" w:rsidRPr="0EB172D5">
        <w:rPr>
          <w:rStyle w:val="normaltextrun"/>
          <w:rFonts w:ascii="Arial" w:hAnsi="Arial" w:cs="Arial"/>
        </w:rPr>
        <w:t xml:space="preserve"> for regions, including Waikato,</w:t>
      </w:r>
      <w:r w:rsidR="00847958" w:rsidRPr="0EB172D5">
        <w:rPr>
          <w:rStyle w:val="normaltextrun"/>
          <w:rFonts w:ascii="Arial" w:hAnsi="Arial" w:cs="Arial"/>
        </w:rPr>
        <w:t xml:space="preserve"> to</w:t>
      </w:r>
      <w:r w:rsidR="00996622" w:rsidRPr="0EB172D5">
        <w:rPr>
          <w:rStyle w:val="normaltextrun"/>
          <w:rFonts w:ascii="Arial" w:hAnsi="Arial" w:cs="Arial"/>
        </w:rPr>
        <w:t xml:space="preserve"> be able to continue and</w:t>
      </w:r>
      <w:r w:rsidR="00847958" w:rsidRPr="0EB172D5">
        <w:rPr>
          <w:rStyle w:val="normaltextrun"/>
          <w:rFonts w:ascii="Arial" w:hAnsi="Arial" w:cs="Arial"/>
        </w:rPr>
        <w:t xml:space="preserve"> develop accessible, inclusive transport services and initiatives</w:t>
      </w:r>
      <w:r w:rsidR="00F35881" w:rsidRPr="0EB172D5">
        <w:rPr>
          <w:rStyle w:val="normaltextrun"/>
          <w:rFonts w:ascii="Arial" w:hAnsi="Arial" w:cs="Arial"/>
        </w:rPr>
        <w:t xml:space="preserve"> as well</w:t>
      </w:r>
      <w:r w:rsidR="00264ECC" w:rsidRPr="0EB172D5">
        <w:rPr>
          <w:rStyle w:val="normaltextrun"/>
          <w:rFonts w:ascii="Arial" w:hAnsi="Arial" w:cs="Arial"/>
        </w:rPr>
        <w:t>.</w:t>
      </w:r>
      <w:r w:rsidR="00FF5332" w:rsidRPr="0EB172D5">
        <w:rPr>
          <w:rStyle w:val="normaltextrun"/>
          <w:rFonts w:ascii="Arial" w:hAnsi="Arial" w:cs="Arial"/>
        </w:rPr>
        <w:t xml:space="preserve"> Additional funding needs to come from both central and local government, including the Regional Council.</w:t>
      </w:r>
    </w:p>
    <w:p w14:paraId="3E5C69AD" w14:textId="17622DA6" w:rsidR="0EB172D5" w:rsidRDefault="0EB172D5" w:rsidP="0EB172D5">
      <w:pPr>
        <w:pStyle w:val="paragraph"/>
        <w:spacing w:before="0" w:beforeAutospacing="0" w:after="0" w:afterAutospacing="0"/>
        <w:rPr>
          <w:rStyle w:val="normaltextrun"/>
        </w:rPr>
      </w:pPr>
    </w:p>
    <w:p w14:paraId="49B5350E" w14:textId="1C9CA3EA" w:rsidR="0EB172D5" w:rsidRDefault="0EB172D5" w:rsidP="0EB172D5">
      <w:pPr>
        <w:pStyle w:val="paragraph"/>
        <w:spacing w:before="0" w:beforeAutospacing="0" w:after="0" w:afterAutospacing="0"/>
        <w:rPr>
          <w:rStyle w:val="normaltextrun"/>
          <w:rFonts w:ascii="Arial" w:hAnsi="Arial" w:cs="Arial"/>
        </w:rPr>
      </w:pPr>
      <w:r w:rsidRPr="0EB172D5">
        <w:rPr>
          <w:rStyle w:val="normaltextrun"/>
          <w:rFonts w:ascii="Arial" w:hAnsi="Arial" w:cs="Arial"/>
        </w:rPr>
        <w:t>DPA believes that to ensure that the accessibility needs of disabled people are met that more comprehensive data collection is undertaken to ascertain both current and future needs.</w:t>
      </w:r>
    </w:p>
    <w:p w14:paraId="27A3ADE9" w14:textId="2FEADFD6" w:rsidR="0F3C52AA" w:rsidRDefault="0F3C52AA" w:rsidP="0F3C52AA">
      <w:pPr>
        <w:pStyle w:val="paragraph"/>
        <w:spacing w:before="0" w:beforeAutospacing="0" w:after="0" w:afterAutospacing="0"/>
        <w:rPr>
          <w:rStyle w:val="normaltextrun"/>
        </w:rPr>
      </w:pPr>
    </w:p>
    <w:p w14:paraId="739FD288" w14:textId="4DC1890E" w:rsidR="00993EF4" w:rsidRDefault="16FA4E44" w:rsidP="0EB172D5">
      <w:pPr>
        <w:pStyle w:val="paragraph"/>
        <w:spacing w:before="0" w:beforeAutospacing="0" w:after="0" w:afterAutospacing="0"/>
        <w:rPr>
          <w:rStyle w:val="normaltextrun"/>
          <w:rFonts w:ascii="Arial" w:hAnsi="Arial" w:cs="Arial"/>
        </w:rPr>
      </w:pPr>
      <w:r w:rsidRPr="0E1AB884">
        <w:rPr>
          <w:rStyle w:val="normaltextrun"/>
          <w:rFonts w:ascii="Arial" w:hAnsi="Arial" w:cs="Arial"/>
        </w:rPr>
        <w:t xml:space="preserve">We have made several recommendations in this submission around the need </w:t>
      </w:r>
      <w:r w:rsidR="4B486A30" w:rsidRPr="0E1AB884">
        <w:rPr>
          <w:rStyle w:val="normaltextrun"/>
          <w:rFonts w:ascii="Arial" w:hAnsi="Arial" w:cs="Arial"/>
        </w:rPr>
        <w:t xml:space="preserve">for </w:t>
      </w:r>
      <w:r w:rsidR="7CFB13CB" w:rsidRPr="0E1AB884">
        <w:rPr>
          <w:rStyle w:val="normaltextrun"/>
          <w:rFonts w:ascii="Arial" w:hAnsi="Arial" w:cs="Arial"/>
        </w:rPr>
        <w:t>Environment Waikato and other participating</w:t>
      </w:r>
      <w:r w:rsidR="4B486A30" w:rsidRPr="0E1AB884">
        <w:rPr>
          <w:rStyle w:val="normaltextrun"/>
          <w:rFonts w:ascii="Arial" w:hAnsi="Arial" w:cs="Arial"/>
        </w:rPr>
        <w:t xml:space="preserve"> </w:t>
      </w:r>
      <w:r w:rsidR="2DDA78DF" w:rsidRPr="0E1AB884">
        <w:rPr>
          <w:rStyle w:val="normaltextrun"/>
          <w:rFonts w:ascii="Arial" w:hAnsi="Arial" w:cs="Arial"/>
        </w:rPr>
        <w:t xml:space="preserve">Waikato local </w:t>
      </w:r>
      <w:r w:rsidR="3830BEA1" w:rsidRPr="0E1AB884">
        <w:rPr>
          <w:rStyle w:val="normaltextrun"/>
          <w:rFonts w:ascii="Arial" w:hAnsi="Arial" w:cs="Arial"/>
        </w:rPr>
        <w:t>authorities</w:t>
      </w:r>
      <w:r w:rsidR="7C27CF43" w:rsidRPr="0E1AB884">
        <w:rPr>
          <w:rStyle w:val="normaltextrun"/>
          <w:rFonts w:ascii="Arial" w:hAnsi="Arial" w:cs="Arial"/>
        </w:rPr>
        <w:t xml:space="preserve"> </w:t>
      </w:r>
      <w:r w:rsidRPr="0E1AB884">
        <w:rPr>
          <w:rStyle w:val="normaltextrun"/>
          <w:rFonts w:ascii="Arial" w:hAnsi="Arial" w:cs="Arial"/>
        </w:rPr>
        <w:t xml:space="preserve">to </w:t>
      </w:r>
      <w:r w:rsidR="728FFCC5" w:rsidRPr="0E1AB884">
        <w:rPr>
          <w:rStyle w:val="normaltextrun"/>
          <w:rFonts w:ascii="Arial" w:hAnsi="Arial" w:cs="Arial"/>
        </w:rPr>
        <w:t>make</w:t>
      </w:r>
      <w:r w:rsidR="00BA4636" w:rsidRPr="0E1AB884">
        <w:rPr>
          <w:rStyle w:val="normaltextrun"/>
          <w:rFonts w:ascii="Arial" w:hAnsi="Arial" w:cs="Arial"/>
        </w:rPr>
        <w:t xml:space="preserve"> the goal of an </w:t>
      </w:r>
      <w:r w:rsidR="522FF919" w:rsidRPr="0E1AB884">
        <w:rPr>
          <w:rStyle w:val="normaltextrun"/>
          <w:rFonts w:ascii="Arial" w:hAnsi="Arial" w:cs="Arial"/>
        </w:rPr>
        <w:t>inclusive, accessible,</w:t>
      </w:r>
      <w:r w:rsidR="18D42528" w:rsidRPr="0E1AB884">
        <w:rPr>
          <w:rStyle w:val="normaltextrun"/>
          <w:rFonts w:ascii="Arial" w:hAnsi="Arial" w:cs="Arial"/>
        </w:rPr>
        <w:t xml:space="preserve"> and </w:t>
      </w:r>
      <w:r w:rsidR="232A6AEA" w:rsidRPr="0E1AB884">
        <w:rPr>
          <w:rStyle w:val="normaltextrun"/>
          <w:rFonts w:ascii="Arial" w:hAnsi="Arial" w:cs="Arial"/>
        </w:rPr>
        <w:t>low or no-cost</w:t>
      </w:r>
      <w:r w:rsidR="467C80F1" w:rsidRPr="0E1AB884">
        <w:rPr>
          <w:rStyle w:val="normaltextrun"/>
          <w:rFonts w:ascii="Arial" w:hAnsi="Arial" w:cs="Arial"/>
        </w:rPr>
        <w:t xml:space="preserve"> public transport</w:t>
      </w:r>
      <w:r w:rsidR="02CA673E" w:rsidRPr="0E1AB884">
        <w:rPr>
          <w:rStyle w:val="normaltextrun"/>
          <w:rFonts w:ascii="Arial" w:hAnsi="Arial" w:cs="Arial"/>
        </w:rPr>
        <w:t xml:space="preserve"> </w:t>
      </w:r>
      <w:r w:rsidR="12016783" w:rsidRPr="0E1AB884">
        <w:rPr>
          <w:rStyle w:val="normaltextrun"/>
          <w:rFonts w:ascii="Arial" w:hAnsi="Arial" w:cs="Arial"/>
        </w:rPr>
        <w:t>a vital element of</w:t>
      </w:r>
      <w:r w:rsidR="2FF946B2" w:rsidRPr="0E1AB884">
        <w:rPr>
          <w:rStyle w:val="normaltextrun"/>
          <w:rFonts w:ascii="Arial" w:hAnsi="Arial" w:cs="Arial"/>
        </w:rPr>
        <w:t xml:space="preserve"> this plan</w:t>
      </w:r>
      <w:r w:rsidR="12016783" w:rsidRPr="0E1AB884">
        <w:rPr>
          <w:rStyle w:val="normaltextrun"/>
          <w:rFonts w:ascii="Arial" w:hAnsi="Arial" w:cs="Arial"/>
        </w:rPr>
        <w:t>. However, we have no opinion on the best operating/governance structure for Waikato transport, except that it should include representation from a suitably qualified disabled people with transport knowledge on any governance body and disabled people should be appointed to work at all levels of the organisation as well, particularly in transport planning and management roles</w:t>
      </w:r>
      <w:r w:rsidR="00993EF4" w:rsidRPr="0E1AB884">
        <w:rPr>
          <w:rStyle w:val="normaltextrun"/>
          <w:rFonts w:ascii="Arial" w:hAnsi="Arial" w:cs="Arial"/>
        </w:rPr>
        <w:t>.</w:t>
      </w:r>
    </w:p>
    <w:p w14:paraId="6EF3A005" w14:textId="2C58D887" w:rsidR="00E2475E" w:rsidRDefault="00E2475E" w:rsidP="00E2475E">
      <w:pPr>
        <w:pStyle w:val="paragraph"/>
        <w:spacing w:before="0" w:beforeAutospacing="0" w:after="0" w:afterAutospacing="0"/>
        <w:textAlignment w:val="baseline"/>
        <w:rPr>
          <w:rStyle w:val="eop"/>
          <w:rFonts w:ascii="Arial" w:hAnsi="Arial" w:cs="Arial"/>
        </w:rPr>
      </w:pPr>
      <w:r>
        <w:rPr>
          <w:rStyle w:val="normaltextrun"/>
          <w:rFonts w:ascii="Arial" w:hAnsi="Arial" w:cs="Arial"/>
        </w:rPr>
        <w:t> </w:t>
      </w:r>
      <w:r>
        <w:rPr>
          <w:rStyle w:val="eop"/>
          <w:rFonts w:ascii="Arial" w:hAnsi="Arial" w:cs="Arial"/>
        </w:rPr>
        <w:t> </w:t>
      </w:r>
    </w:p>
    <w:p w14:paraId="134ED934"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p>
    <w:p w14:paraId="52EF5D42"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United Nations Convention on the Rights of Persons with Disabilities (UNCRPD) </w:t>
      </w:r>
      <w:r>
        <w:rPr>
          <w:rStyle w:val="eop"/>
          <w:rFonts w:ascii="Arial" w:hAnsi="Arial" w:cs="Arial"/>
        </w:rPr>
        <w:t> </w:t>
      </w:r>
    </w:p>
    <w:p w14:paraId="43D97DC0"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BA0140"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UNCRPD Articles most relevant to our submission are:</w:t>
      </w:r>
      <w:r>
        <w:rPr>
          <w:rStyle w:val="eop"/>
          <w:rFonts w:ascii="Arial" w:hAnsi="Arial" w:cs="Arial"/>
        </w:rPr>
        <w:t> </w:t>
      </w:r>
    </w:p>
    <w:p w14:paraId="3FCEA734" w14:textId="77777777" w:rsidR="00E2475E" w:rsidRDefault="00E2475E" w:rsidP="00E2475E">
      <w:pPr>
        <w:pStyle w:val="paragraph"/>
        <w:numPr>
          <w:ilvl w:val="0"/>
          <w:numId w:val="3"/>
        </w:numPr>
        <w:spacing w:before="0" w:beforeAutospacing="0" w:after="0" w:afterAutospacing="0"/>
        <w:ind w:left="1380" w:firstLine="0"/>
        <w:textAlignment w:val="baseline"/>
      </w:pPr>
      <w:r>
        <w:rPr>
          <w:rStyle w:val="normaltextrun"/>
          <w:rFonts w:ascii="Arial" w:hAnsi="Arial" w:cs="Arial"/>
        </w:rPr>
        <w:t>Article 4.3 Involving disabled people and our organisations in decisions that affect us </w:t>
      </w:r>
      <w:r>
        <w:rPr>
          <w:rStyle w:val="eop"/>
          <w:rFonts w:ascii="Arial" w:hAnsi="Arial" w:cs="Arial"/>
        </w:rPr>
        <w:t> </w:t>
      </w:r>
    </w:p>
    <w:p w14:paraId="42C3AAAE" w14:textId="56B1F85A" w:rsidR="00E2475E" w:rsidRDefault="00E2475E" w:rsidP="0EB172D5">
      <w:pPr>
        <w:pStyle w:val="paragraph"/>
        <w:numPr>
          <w:ilvl w:val="0"/>
          <w:numId w:val="3"/>
        </w:numPr>
        <w:spacing w:before="0" w:beforeAutospacing="0" w:after="0" w:afterAutospacing="0"/>
        <w:ind w:left="1380" w:firstLine="0"/>
        <w:textAlignment w:val="baseline"/>
      </w:pPr>
      <w:r w:rsidRPr="0EB172D5">
        <w:rPr>
          <w:rStyle w:val="normaltextrun"/>
          <w:rFonts w:ascii="Arial" w:hAnsi="Arial" w:cs="Arial"/>
        </w:rPr>
        <w:t>Article 9 Accessibility</w:t>
      </w:r>
      <w:r w:rsidRPr="0EB172D5">
        <w:rPr>
          <w:rStyle w:val="eop"/>
          <w:rFonts w:ascii="Arial" w:hAnsi="Arial" w:cs="Arial"/>
        </w:rPr>
        <w:t> </w:t>
      </w:r>
    </w:p>
    <w:p w14:paraId="6777A0F6" w14:textId="77777777" w:rsidR="00E2475E" w:rsidRDefault="00E2475E" w:rsidP="00E2475E">
      <w:pPr>
        <w:pStyle w:val="paragraph"/>
        <w:numPr>
          <w:ilvl w:val="0"/>
          <w:numId w:val="4"/>
        </w:numPr>
        <w:spacing w:before="0" w:beforeAutospacing="0" w:after="0" w:afterAutospacing="0"/>
        <w:ind w:left="1380" w:firstLine="0"/>
        <w:textAlignment w:val="baseline"/>
      </w:pPr>
      <w:r>
        <w:rPr>
          <w:rStyle w:val="normaltextrun"/>
          <w:rFonts w:ascii="Arial" w:hAnsi="Arial" w:cs="Arial"/>
          <w:color w:val="000000"/>
        </w:rPr>
        <w:t>Article 19: Living independently and being included in the community </w:t>
      </w:r>
      <w:r>
        <w:rPr>
          <w:rStyle w:val="eop"/>
          <w:rFonts w:ascii="Arial" w:hAnsi="Arial" w:cs="Arial"/>
          <w:color w:val="000000"/>
        </w:rPr>
        <w:t> </w:t>
      </w:r>
    </w:p>
    <w:p w14:paraId="7366EFB4" w14:textId="77777777" w:rsidR="00E2475E" w:rsidRDefault="00E2475E" w:rsidP="00E2475E">
      <w:pPr>
        <w:pStyle w:val="paragraph"/>
        <w:numPr>
          <w:ilvl w:val="0"/>
          <w:numId w:val="4"/>
        </w:numPr>
        <w:spacing w:before="0" w:beforeAutospacing="0" w:after="0" w:afterAutospacing="0"/>
        <w:ind w:left="1380" w:firstLine="0"/>
        <w:textAlignment w:val="baseline"/>
      </w:pPr>
      <w:r>
        <w:rPr>
          <w:rStyle w:val="normaltextrun"/>
          <w:rFonts w:ascii="Arial" w:hAnsi="Arial" w:cs="Arial"/>
          <w:color w:val="000000"/>
        </w:rPr>
        <w:t>Article 20: Personal mobility </w:t>
      </w:r>
      <w:r>
        <w:rPr>
          <w:rStyle w:val="eop"/>
          <w:rFonts w:ascii="Arial" w:hAnsi="Arial" w:cs="Arial"/>
          <w:color w:val="000000"/>
        </w:rPr>
        <w:t> </w:t>
      </w:r>
    </w:p>
    <w:p w14:paraId="4F06D3A3" w14:textId="77777777" w:rsidR="00E2475E" w:rsidRDefault="00E2475E" w:rsidP="00E2475E">
      <w:pPr>
        <w:pStyle w:val="paragraph"/>
        <w:numPr>
          <w:ilvl w:val="0"/>
          <w:numId w:val="4"/>
        </w:numPr>
        <w:spacing w:before="0" w:beforeAutospacing="0" w:after="0" w:afterAutospacing="0"/>
        <w:ind w:left="1380" w:firstLine="0"/>
        <w:textAlignment w:val="baseline"/>
      </w:pPr>
      <w:r>
        <w:rPr>
          <w:rStyle w:val="normaltextrun"/>
          <w:rFonts w:ascii="Arial" w:hAnsi="Arial" w:cs="Arial"/>
          <w:color w:val="000000"/>
        </w:rPr>
        <w:t xml:space="preserve">Article 30: Participation in cultural life, recreation, </w:t>
      </w:r>
      <w:proofErr w:type="gramStart"/>
      <w:r>
        <w:rPr>
          <w:rStyle w:val="normaltextrun"/>
          <w:rFonts w:ascii="Arial" w:hAnsi="Arial" w:cs="Arial"/>
          <w:color w:val="000000"/>
        </w:rPr>
        <w:t>leisure</w:t>
      </w:r>
      <w:proofErr w:type="gramEnd"/>
      <w:r>
        <w:rPr>
          <w:rStyle w:val="normaltextrun"/>
          <w:rFonts w:ascii="Arial" w:hAnsi="Arial" w:cs="Arial"/>
          <w:color w:val="000000"/>
        </w:rPr>
        <w:t xml:space="preserve"> and sport</w:t>
      </w:r>
      <w:r>
        <w:rPr>
          <w:rStyle w:val="eop"/>
          <w:rFonts w:ascii="Arial" w:hAnsi="Arial" w:cs="Arial"/>
          <w:color w:val="000000"/>
        </w:rPr>
        <w:t> </w:t>
      </w:r>
    </w:p>
    <w:p w14:paraId="53F1E8CF"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27D29D1"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New Zealand Disability Strategy 2016-2026: </w:t>
      </w:r>
      <w:r>
        <w:rPr>
          <w:rStyle w:val="eop"/>
          <w:rFonts w:ascii="Arial" w:hAnsi="Arial" w:cs="Arial"/>
          <w:color w:val="000000"/>
        </w:rPr>
        <w:t> </w:t>
      </w:r>
    </w:p>
    <w:p w14:paraId="16B9D786" w14:textId="77777777" w:rsidR="00E2475E" w:rsidRDefault="00E2475E" w:rsidP="00E2475E">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Arial" w:hAnsi="Arial" w:cs="Arial"/>
          <w:color w:val="000000"/>
        </w:rPr>
        <w:t>Outcome 5 - Accessibility</w:t>
      </w:r>
      <w:r>
        <w:rPr>
          <w:rStyle w:val="eop"/>
          <w:rFonts w:ascii="Arial" w:hAnsi="Arial" w:cs="Arial"/>
          <w:color w:val="000000"/>
        </w:rPr>
        <w:t> </w:t>
      </w:r>
    </w:p>
    <w:p w14:paraId="728DE3AE" w14:textId="77777777" w:rsidR="00E2475E" w:rsidRDefault="00E2475E" w:rsidP="00E2475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647D4D" w14:textId="77777777" w:rsidR="00E2475E" w:rsidRDefault="00E2475E" w:rsidP="00E2475E">
      <w:pPr>
        <w:pStyle w:val="paragraph"/>
        <w:shd w:val="clear" w:color="auto" w:fill="FFFFFF"/>
        <w:spacing w:before="0" w:beforeAutospacing="0" w:after="0" w:afterAutospacing="0"/>
        <w:ind w:left="-570" w:right="300"/>
        <w:textAlignment w:val="baseline"/>
        <w:rPr>
          <w:rStyle w:val="eop"/>
          <w:rFonts w:ascii="Arial Rounded MT Bold" w:hAnsi="Arial Rounded MT Bold" w:cs="Segoe UI"/>
          <w:b/>
          <w:bCs/>
          <w:color w:val="002060"/>
          <w:sz w:val="36"/>
          <w:szCs w:val="36"/>
        </w:rPr>
      </w:pPr>
      <w:r>
        <w:rPr>
          <w:rStyle w:val="normaltextrun"/>
          <w:rFonts w:ascii="Arial Rounded MT Bold" w:hAnsi="Arial Rounded MT Bold" w:cs="Segoe UI"/>
          <w:b/>
          <w:bCs/>
          <w:color w:val="002060"/>
          <w:sz w:val="36"/>
          <w:szCs w:val="36"/>
          <w:shd w:val="clear" w:color="auto" w:fill="FFFFFF"/>
        </w:rPr>
        <w:t>DPA’s recommendations</w:t>
      </w:r>
      <w:r>
        <w:rPr>
          <w:rStyle w:val="eop"/>
          <w:rFonts w:ascii="Arial Rounded MT Bold" w:hAnsi="Arial Rounded MT Bold" w:cs="Segoe UI"/>
          <w:b/>
          <w:bCs/>
          <w:color w:val="002060"/>
          <w:sz w:val="36"/>
          <w:szCs w:val="36"/>
        </w:rPr>
        <w:t> </w:t>
      </w:r>
    </w:p>
    <w:p w14:paraId="5227CCD0" w14:textId="77777777" w:rsidR="00E2475E" w:rsidRDefault="00E2475E" w:rsidP="00E2475E">
      <w:pPr>
        <w:pStyle w:val="paragraph"/>
        <w:shd w:val="clear" w:color="auto" w:fill="FFFFFF"/>
        <w:spacing w:before="0" w:beforeAutospacing="0" w:after="0" w:afterAutospacing="0"/>
        <w:ind w:left="-570" w:right="300"/>
        <w:textAlignment w:val="baseline"/>
        <w:rPr>
          <w:rFonts w:ascii="Segoe UI" w:hAnsi="Segoe UI" w:cs="Segoe UI"/>
          <w:b/>
          <w:bCs/>
          <w:color w:val="002060"/>
          <w:sz w:val="18"/>
          <w:szCs w:val="18"/>
        </w:rPr>
      </w:pPr>
    </w:p>
    <w:p w14:paraId="5BE9193C" w14:textId="412EE76D" w:rsidR="00E2475E" w:rsidRDefault="00E2475E" w:rsidP="0EB172D5">
      <w:pPr>
        <w:pStyle w:val="paragraph"/>
        <w:spacing w:before="0" w:beforeAutospacing="0" w:after="0" w:afterAutospacing="0"/>
        <w:textAlignment w:val="baseline"/>
        <w:rPr>
          <w:rStyle w:val="eop"/>
          <w:rFonts w:ascii="Arial" w:hAnsi="Arial" w:cs="Arial"/>
        </w:rPr>
      </w:pPr>
      <w:r w:rsidRPr="0EB172D5">
        <w:rPr>
          <w:rStyle w:val="normaltextrun"/>
          <w:rFonts w:ascii="Arial" w:hAnsi="Arial" w:cs="Arial"/>
          <w:b/>
          <w:bCs/>
        </w:rPr>
        <w:t>Recommendation 1:</w:t>
      </w:r>
      <w:r w:rsidRPr="0EB172D5">
        <w:rPr>
          <w:rStyle w:val="normaltextrun"/>
          <w:rFonts w:ascii="Arial" w:hAnsi="Arial" w:cs="Arial"/>
        </w:rPr>
        <w:t xml:space="preserve"> DPA seeks clarification around as to why public transport accessibility issues have not been more extensively canvassed in this plan. </w:t>
      </w:r>
    </w:p>
    <w:p w14:paraId="1879EC30" w14:textId="77777777" w:rsidR="00E2475E" w:rsidRDefault="00E2475E" w:rsidP="00E2475E">
      <w:pPr>
        <w:pStyle w:val="paragraph"/>
        <w:spacing w:before="0" w:beforeAutospacing="0" w:after="0" w:afterAutospacing="0"/>
        <w:textAlignment w:val="baseline"/>
        <w:rPr>
          <w:rStyle w:val="normaltextrun"/>
          <w:rFonts w:ascii="Arial" w:hAnsi="Arial" w:cs="Arial"/>
        </w:rPr>
      </w:pPr>
    </w:p>
    <w:p w14:paraId="1866BBAA" w14:textId="3805F0B0" w:rsidR="00E2475E" w:rsidRDefault="00E2475E" w:rsidP="0EB172D5">
      <w:pPr>
        <w:pStyle w:val="paragraph"/>
        <w:spacing w:before="0" w:beforeAutospacing="0" w:after="0" w:afterAutospacing="0"/>
        <w:textAlignment w:val="baseline"/>
        <w:rPr>
          <w:rStyle w:val="normaltextrun"/>
          <w:rFonts w:ascii="Arial" w:hAnsi="Arial" w:cs="Arial"/>
        </w:rPr>
      </w:pPr>
      <w:r w:rsidRPr="0EB172D5">
        <w:rPr>
          <w:rStyle w:val="normaltextrun"/>
          <w:rFonts w:ascii="Arial" w:hAnsi="Arial" w:cs="Arial"/>
          <w:b/>
          <w:bCs/>
        </w:rPr>
        <w:t>Recommendation 2:</w:t>
      </w:r>
      <w:r w:rsidRPr="0EB172D5">
        <w:rPr>
          <w:rStyle w:val="normaltextrun"/>
          <w:rFonts w:ascii="Arial" w:hAnsi="Arial" w:cs="Arial"/>
        </w:rPr>
        <w:t xml:space="preserve"> DPA recommends that if the Council decides to join any pilot of the Generational Investment Approach that it seeks assurances from central government that there will be flexibility built into any future funding models to ensure that all regions, including Waikato, can fund innovative programmes such as the successful ‘</w:t>
      </w:r>
      <w:proofErr w:type="spellStart"/>
      <w:r w:rsidRPr="0EB172D5">
        <w:rPr>
          <w:rStyle w:val="normaltextrun"/>
          <w:rFonts w:ascii="Arial" w:hAnsi="Arial" w:cs="Arial"/>
        </w:rPr>
        <w:t>BusIt</w:t>
      </w:r>
      <w:proofErr w:type="spellEnd"/>
      <w:r w:rsidRPr="0EB172D5">
        <w:rPr>
          <w:rStyle w:val="normaltextrun"/>
          <w:rFonts w:ascii="Arial" w:hAnsi="Arial" w:cs="Arial"/>
        </w:rPr>
        <w:t>’ Scheme which covers disabled people and their support people who use public buses within the region.</w:t>
      </w:r>
    </w:p>
    <w:p w14:paraId="611102BC" w14:textId="541C7C2C" w:rsidR="0EB172D5" w:rsidRDefault="0EB172D5" w:rsidP="0EB172D5">
      <w:pPr>
        <w:pStyle w:val="paragraph"/>
        <w:spacing w:before="0" w:beforeAutospacing="0" w:after="0" w:afterAutospacing="0"/>
        <w:rPr>
          <w:rStyle w:val="normaltextrun"/>
        </w:rPr>
      </w:pPr>
    </w:p>
    <w:p w14:paraId="22BCDFCF" w14:textId="2382DAB2" w:rsidR="0EB172D5" w:rsidRDefault="0EB172D5" w:rsidP="0EB172D5">
      <w:pPr>
        <w:pStyle w:val="paragraph"/>
        <w:spacing w:before="0" w:beforeAutospacing="0" w:after="0" w:afterAutospacing="0"/>
        <w:rPr>
          <w:rStyle w:val="normaltextrun"/>
          <w:rFonts w:ascii="Arial" w:hAnsi="Arial" w:cs="Arial"/>
          <w:b/>
          <w:bCs/>
        </w:rPr>
      </w:pPr>
      <w:r w:rsidRPr="0EB172D5">
        <w:rPr>
          <w:rStyle w:val="normaltextrun"/>
          <w:rFonts w:ascii="Arial" w:hAnsi="Arial" w:cs="Arial"/>
          <w:b/>
          <w:bCs/>
        </w:rPr>
        <w:t xml:space="preserve">Recommendation 3: </w:t>
      </w:r>
      <w:r w:rsidRPr="0EB172D5">
        <w:rPr>
          <w:rStyle w:val="normaltextrun"/>
          <w:rFonts w:ascii="Arial" w:hAnsi="Arial" w:cs="Arial"/>
        </w:rPr>
        <w:t>DPA recommends that as part of plan implementation that Council, acting in partnership with central government, inject additional funding into improving public transport accessibility throughout the region including for accessible buses, mobility services, ride share schemes and other options.</w:t>
      </w:r>
    </w:p>
    <w:p w14:paraId="2DECF6E0" w14:textId="47A42D77" w:rsidR="0EB172D5" w:rsidRDefault="0EB172D5" w:rsidP="0EB172D5">
      <w:pPr>
        <w:pStyle w:val="paragraph"/>
        <w:spacing w:before="0" w:beforeAutospacing="0" w:after="0" w:afterAutospacing="0"/>
        <w:rPr>
          <w:rStyle w:val="normaltextrun"/>
        </w:rPr>
      </w:pPr>
    </w:p>
    <w:p w14:paraId="197AB0F6" w14:textId="1575C54D" w:rsidR="0EB172D5" w:rsidRDefault="0EB172D5" w:rsidP="0EB172D5">
      <w:pPr>
        <w:pStyle w:val="paragraph"/>
        <w:spacing w:before="0" w:beforeAutospacing="0" w:after="0" w:afterAutospacing="0"/>
        <w:rPr>
          <w:rStyle w:val="normaltextrun"/>
          <w:rFonts w:ascii="Arial" w:eastAsia="Arial" w:hAnsi="Arial" w:cs="Arial"/>
        </w:rPr>
      </w:pPr>
      <w:r w:rsidRPr="0EB172D5">
        <w:rPr>
          <w:rStyle w:val="normaltextrun"/>
          <w:rFonts w:ascii="Arial" w:hAnsi="Arial" w:cs="Arial"/>
          <w:b/>
          <w:bCs/>
        </w:rPr>
        <w:t xml:space="preserve">Recommendation 4: </w:t>
      </w:r>
      <w:r w:rsidRPr="0EB172D5">
        <w:rPr>
          <w:rStyle w:val="normaltextrun"/>
          <w:rFonts w:ascii="Arial" w:eastAsia="Arial" w:hAnsi="Arial" w:cs="Arial"/>
        </w:rPr>
        <w:t>DPA recommends that Council collect more</w:t>
      </w:r>
      <w:r w:rsidRPr="0EB172D5">
        <w:rPr>
          <w:rFonts w:ascii="Arial" w:eastAsia="Arial" w:hAnsi="Arial" w:cs="Arial"/>
          <w:sz w:val="22"/>
          <w:szCs w:val="22"/>
        </w:rPr>
        <w:t xml:space="preserve"> data on disabled </w:t>
      </w:r>
      <w:r w:rsidRPr="0EB172D5">
        <w:rPr>
          <w:rFonts w:ascii="Arial" w:eastAsia="Arial" w:hAnsi="Arial" w:cs="Arial"/>
        </w:rPr>
        <w:t xml:space="preserve">people, their travel patterns, where barriers exist, and how barriers affect them physically and mentally to enable both an accurate measurement of how disabled people are using public transport and </w:t>
      </w:r>
      <w:r w:rsidRPr="0EB172D5">
        <w:rPr>
          <w:rStyle w:val="normaltextrun"/>
          <w:rFonts w:ascii="Arial" w:eastAsia="Arial" w:hAnsi="Arial" w:cs="Arial"/>
        </w:rPr>
        <w:t>where any additional funding could be best spent in the accessible transport space.</w:t>
      </w:r>
    </w:p>
    <w:p w14:paraId="00E7C452" w14:textId="4C237DCC" w:rsidR="0EB172D5" w:rsidRDefault="0EB172D5" w:rsidP="0EB172D5">
      <w:pPr>
        <w:pStyle w:val="paragraph"/>
        <w:spacing w:before="0" w:beforeAutospacing="0" w:after="0" w:afterAutospacing="0"/>
        <w:rPr>
          <w:rStyle w:val="normaltextrun"/>
        </w:rPr>
      </w:pPr>
    </w:p>
    <w:p w14:paraId="2D9BC731" w14:textId="119E7B61" w:rsidR="0EB172D5" w:rsidRDefault="0EB172D5" w:rsidP="0EB172D5">
      <w:pPr>
        <w:pStyle w:val="paragraph"/>
        <w:spacing w:before="0" w:beforeAutospacing="0" w:after="0" w:afterAutospacing="0"/>
        <w:rPr>
          <w:rStyle w:val="normaltextrun"/>
        </w:rPr>
      </w:pPr>
      <w:r w:rsidRPr="0EB172D5">
        <w:rPr>
          <w:rStyle w:val="normaltextrun"/>
          <w:rFonts w:ascii="Arial" w:eastAsia="Arial" w:hAnsi="Arial" w:cs="Arial"/>
          <w:b/>
          <w:bCs/>
        </w:rPr>
        <w:t>Recommendation 5:</w:t>
      </w:r>
      <w:r w:rsidRPr="0EB172D5">
        <w:rPr>
          <w:rStyle w:val="normaltextrun"/>
          <w:rFonts w:ascii="Arial" w:eastAsia="Arial" w:hAnsi="Arial" w:cs="Arial"/>
        </w:rPr>
        <w:t xml:space="preserve"> DPA has no view on what type of entity should oversee transport in the Waikato region. However, if a CCO or more centralised structure is chosen, our belief is that its success would depend on any services that it would offer to public transport users as, otherwise, if this is not the case, then services might become less responsive to individual customers, especially if there is greater centralisation of decision-making authority around transport.</w:t>
      </w:r>
    </w:p>
    <w:p w14:paraId="6A18A9F6" w14:textId="06DEBE26" w:rsidR="0EB172D5" w:rsidRDefault="0EB172D5" w:rsidP="0EB172D5">
      <w:pPr>
        <w:pStyle w:val="paragraph"/>
        <w:spacing w:before="0" w:beforeAutospacing="0" w:after="0" w:afterAutospacing="0"/>
        <w:rPr>
          <w:rStyle w:val="normaltextrun"/>
        </w:rPr>
      </w:pPr>
    </w:p>
    <w:p w14:paraId="4A4FEC7E" w14:textId="59A4AC53" w:rsidR="0EB172D5" w:rsidRDefault="0EB172D5" w:rsidP="0EB172D5">
      <w:pPr>
        <w:pStyle w:val="paragraph"/>
        <w:spacing w:before="0" w:beforeAutospacing="0" w:after="0" w:afterAutospacing="0"/>
        <w:rPr>
          <w:rStyle w:val="normaltextrun"/>
          <w:rFonts w:ascii="Arial" w:eastAsia="Arial" w:hAnsi="Arial" w:cs="Arial"/>
          <w:b/>
          <w:bCs/>
        </w:rPr>
      </w:pPr>
      <w:r w:rsidRPr="0E1AB884">
        <w:rPr>
          <w:rStyle w:val="normaltextrun"/>
          <w:rFonts w:ascii="Arial" w:eastAsia="Arial" w:hAnsi="Arial" w:cs="Arial"/>
          <w:b/>
          <w:bCs/>
        </w:rPr>
        <w:t xml:space="preserve">Recommendation 6: </w:t>
      </w:r>
      <w:r w:rsidRPr="0E1AB884">
        <w:rPr>
          <w:rStyle w:val="normaltextrun"/>
          <w:rFonts w:ascii="Arial" w:eastAsia="Arial" w:hAnsi="Arial" w:cs="Arial"/>
        </w:rPr>
        <w:t xml:space="preserve">DPA recommends that whatever entity structure is chosen to oversee transport in the Waikato, whether it is the status quo or the change to another structure, that disabled people with public transport knowledge and </w:t>
      </w:r>
      <w:r w:rsidRPr="0E1AB884">
        <w:rPr>
          <w:rStyle w:val="normaltextrun"/>
          <w:rFonts w:ascii="Arial" w:eastAsia="Arial" w:hAnsi="Arial" w:cs="Arial"/>
        </w:rPr>
        <w:lastRenderedPageBreak/>
        <w:t>experience be appointed to its governance body and that disabled people be employed at all levels of the organisation, including within transport planning and management roles.</w:t>
      </w:r>
    </w:p>
    <w:p w14:paraId="58762091" w14:textId="3EFBED7E" w:rsidR="0EB172D5" w:rsidRDefault="0EB172D5" w:rsidP="0EB172D5">
      <w:pPr>
        <w:pStyle w:val="paragraph"/>
        <w:spacing w:before="0" w:beforeAutospacing="0" w:after="0" w:afterAutospacing="0"/>
        <w:rPr>
          <w:rStyle w:val="normaltextrun"/>
        </w:rPr>
      </w:pPr>
    </w:p>
    <w:p w14:paraId="383A3483" w14:textId="77777777" w:rsidR="00E2475E" w:rsidRDefault="00E2475E" w:rsidP="00E2475E">
      <w:pPr>
        <w:pStyle w:val="paragraph"/>
        <w:shd w:val="clear" w:color="auto" w:fill="FFFFFF"/>
        <w:spacing w:before="0" w:beforeAutospacing="0" w:after="0" w:afterAutospacing="0"/>
        <w:ind w:left="-570" w:right="300"/>
        <w:textAlignment w:val="baseline"/>
        <w:rPr>
          <w:rStyle w:val="normaltextrun"/>
          <w:rFonts w:ascii="Arial Rounded MT Bold" w:hAnsi="Arial Rounded MT Bold" w:cs="Segoe UI"/>
          <w:b/>
          <w:bCs/>
          <w:color w:val="002060"/>
          <w:sz w:val="36"/>
          <w:szCs w:val="36"/>
          <w:shd w:val="clear" w:color="auto" w:fill="FFFFFF"/>
        </w:rPr>
      </w:pPr>
    </w:p>
    <w:p w14:paraId="2BFD5192" w14:textId="77777777" w:rsidR="00E2475E" w:rsidRDefault="00E2475E" w:rsidP="00E2475E">
      <w:pPr>
        <w:pStyle w:val="paragraph"/>
        <w:shd w:val="clear" w:color="auto" w:fill="FFFFFF"/>
        <w:spacing w:before="0" w:beforeAutospacing="0" w:after="0" w:afterAutospacing="0"/>
        <w:ind w:left="-570" w:right="300"/>
        <w:textAlignment w:val="baseline"/>
        <w:rPr>
          <w:rFonts w:ascii="Segoe UI" w:hAnsi="Segoe UI" w:cs="Segoe UI"/>
          <w:b/>
          <w:bCs/>
          <w:color w:val="002060"/>
          <w:sz w:val="18"/>
          <w:szCs w:val="18"/>
        </w:rPr>
      </w:pPr>
      <w:r>
        <w:rPr>
          <w:rStyle w:val="normaltextrun"/>
          <w:rFonts w:ascii="Arial Rounded MT Bold" w:hAnsi="Arial Rounded MT Bold" w:cs="Segoe UI"/>
          <w:b/>
          <w:bCs/>
          <w:color w:val="002060"/>
          <w:sz w:val="36"/>
          <w:szCs w:val="36"/>
          <w:shd w:val="clear" w:color="auto" w:fill="FFFFFF"/>
        </w:rPr>
        <w:t>Conclusion</w:t>
      </w:r>
      <w:r>
        <w:rPr>
          <w:rStyle w:val="eop"/>
          <w:rFonts w:ascii="Arial Rounded MT Bold" w:hAnsi="Arial Rounded MT Bold" w:cs="Segoe UI"/>
          <w:b/>
          <w:bCs/>
          <w:color w:val="002060"/>
          <w:sz w:val="36"/>
          <w:szCs w:val="36"/>
        </w:rPr>
        <w:t> </w:t>
      </w:r>
    </w:p>
    <w:p w14:paraId="607FBD3E" w14:textId="5E0387AC" w:rsidR="0EB172D5" w:rsidRDefault="0EB172D5" w:rsidP="0EB172D5"/>
    <w:p w14:paraId="7D685CA7" w14:textId="33801A84" w:rsidR="0EB172D5" w:rsidRDefault="0EB172D5" w:rsidP="0EB172D5">
      <w:pPr>
        <w:rPr>
          <w:rFonts w:ascii="Arial" w:eastAsia="Arial" w:hAnsi="Arial" w:cs="Arial"/>
          <w:sz w:val="24"/>
          <w:szCs w:val="24"/>
        </w:rPr>
      </w:pPr>
      <w:r w:rsidRPr="0EB172D5">
        <w:rPr>
          <w:rFonts w:ascii="Arial" w:eastAsia="Arial" w:hAnsi="Arial" w:cs="Arial"/>
          <w:sz w:val="24"/>
          <w:szCs w:val="24"/>
        </w:rPr>
        <w:t xml:space="preserve">Overall, DPA tentatively welcomes this plan on the basis that it is changed to incorporate more detail on how the proposals will impact on transport accessibility going forward. We believe that there is a need to incorporate greater data collection on disabled people’s transport usage (and that of other population groups) into the plan so that this can aid in the planning and funding of transport services in the Waikato region. While we have no opinion on the best option for running Waikato’s transport services, there is still the need to ensure that the voices of disabled people with public transport knowledge and skills is incorporated into the structures of any new regional transport entity that is established. </w:t>
      </w:r>
    </w:p>
    <w:p w14:paraId="7A7479B4" w14:textId="79DDEC12" w:rsidR="0EB172D5" w:rsidRDefault="0EB172D5" w:rsidP="0EB172D5">
      <w:pPr>
        <w:rPr>
          <w:rFonts w:ascii="Arial" w:eastAsia="Arial" w:hAnsi="Arial" w:cs="Arial"/>
          <w:sz w:val="24"/>
          <w:szCs w:val="24"/>
        </w:rPr>
      </w:pPr>
      <w:r w:rsidRPr="0EB172D5">
        <w:rPr>
          <w:rFonts w:ascii="Arial" w:eastAsia="Arial" w:hAnsi="Arial" w:cs="Arial"/>
          <w:sz w:val="24"/>
          <w:szCs w:val="24"/>
        </w:rPr>
        <w:t xml:space="preserve">DPA has both a Kaituitui (Community Networker) and Regional Policy Manager [see cover page] who can be reached out to on this </w:t>
      </w:r>
      <w:proofErr w:type="gramStart"/>
      <w:r w:rsidRPr="0EB172D5">
        <w:rPr>
          <w:rFonts w:ascii="Arial" w:eastAsia="Arial" w:hAnsi="Arial" w:cs="Arial"/>
          <w:sz w:val="24"/>
          <w:szCs w:val="24"/>
        </w:rPr>
        <w:t>submission</w:t>
      </w:r>
      <w:proofErr w:type="gramEnd"/>
      <w:r w:rsidRPr="0EB172D5">
        <w:rPr>
          <w:rFonts w:ascii="Arial" w:eastAsia="Arial" w:hAnsi="Arial" w:cs="Arial"/>
          <w:sz w:val="24"/>
          <w:szCs w:val="24"/>
        </w:rPr>
        <w:t xml:space="preserve"> and we would welcome any contact about this.</w:t>
      </w:r>
    </w:p>
    <w:p w14:paraId="63774F2F" w14:textId="3FB6AD08" w:rsidR="0EB172D5" w:rsidRDefault="0EB172D5" w:rsidP="0EB172D5">
      <w:pPr>
        <w:rPr>
          <w:rFonts w:ascii="Arial" w:eastAsia="Arial" w:hAnsi="Arial" w:cs="Arial"/>
          <w:sz w:val="24"/>
          <w:szCs w:val="24"/>
        </w:rPr>
      </w:pPr>
      <w:r w:rsidRPr="0EB172D5">
        <w:rPr>
          <w:rFonts w:ascii="Arial" w:eastAsia="Arial" w:hAnsi="Arial" w:cs="Arial"/>
          <w:sz w:val="24"/>
          <w:szCs w:val="24"/>
        </w:rPr>
        <w:t>If oral submissions are being called for, we wish to participate in any hearings.</w:t>
      </w:r>
    </w:p>
    <w:p w14:paraId="319E4C20" w14:textId="77777777" w:rsidR="00A60C5F" w:rsidRDefault="00A60C5F"/>
    <w:sectPr w:rsidR="00A60C5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53C1" w14:textId="77777777" w:rsidR="0000441F" w:rsidRDefault="0000441F" w:rsidP="00B628B4">
      <w:pPr>
        <w:spacing w:after="0" w:line="240" w:lineRule="auto"/>
      </w:pPr>
      <w:r>
        <w:separator/>
      </w:r>
    </w:p>
  </w:endnote>
  <w:endnote w:type="continuationSeparator" w:id="0">
    <w:p w14:paraId="20181F59" w14:textId="77777777" w:rsidR="0000441F" w:rsidRDefault="0000441F" w:rsidP="00B628B4">
      <w:pPr>
        <w:spacing w:after="0" w:line="240" w:lineRule="auto"/>
      </w:pPr>
      <w:r>
        <w:continuationSeparator/>
      </w:r>
    </w:p>
  </w:endnote>
  <w:endnote w:type="continuationNotice" w:id="1">
    <w:p w14:paraId="78A9FABE" w14:textId="77777777" w:rsidR="0000441F" w:rsidRDefault="00004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49339"/>
      <w:docPartObj>
        <w:docPartGallery w:val="Page Numbers (Bottom of Page)"/>
        <w:docPartUnique/>
      </w:docPartObj>
    </w:sdtPr>
    <w:sdtEndPr>
      <w:rPr>
        <w:noProof/>
      </w:rPr>
    </w:sdtEndPr>
    <w:sdtContent>
      <w:p w14:paraId="3AC70F84" w14:textId="1855836F" w:rsidR="00B628B4" w:rsidRDefault="00B628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F9907" w14:textId="77777777" w:rsidR="00B628B4" w:rsidRDefault="00B6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0F12" w14:textId="77777777" w:rsidR="0000441F" w:rsidRDefault="0000441F" w:rsidP="00B628B4">
      <w:pPr>
        <w:spacing w:after="0" w:line="240" w:lineRule="auto"/>
      </w:pPr>
      <w:r>
        <w:separator/>
      </w:r>
    </w:p>
  </w:footnote>
  <w:footnote w:type="continuationSeparator" w:id="0">
    <w:p w14:paraId="164D0B40" w14:textId="77777777" w:rsidR="0000441F" w:rsidRDefault="0000441F" w:rsidP="00B628B4">
      <w:pPr>
        <w:spacing w:after="0" w:line="240" w:lineRule="auto"/>
      </w:pPr>
      <w:r>
        <w:continuationSeparator/>
      </w:r>
    </w:p>
  </w:footnote>
  <w:footnote w:type="continuationNotice" w:id="1">
    <w:p w14:paraId="5B27A73D" w14:textId="77777777" w:rsidR="0000441F" w:rsidRDefault="000044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7B91"/>
    <w:multiLevelType w:val="multilevel"/>
    <w:tmpl w:val="85A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F2FB2"/>
    <w:multiLevelType w:val="multilevel"/>
    <w:tmpl w:val="036C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E137CA"/>
    <w:multiLevelType w:val="multilevel"/>
    <w:tmpl w:val="E27C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9F1463"/>
    <w:multiLevelType w:val="multilevel"/>
    <w:tmpl w:val="BAF6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A65F93"/>
    <w:multiLevelType w:val="multilevel"/>
    <w:tmpl w:val="A3B2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E"/>
    <w:rsid w:val="0000441F"/>
    <w:rsid w:val="000318D5"/>
    <w:rsid w:val="0009468E"/>
    <w:rsid w:val="00097E42"/>
    <w:rsid w:val="000A1B8B"/>
    <w:rsid w:val="000A32E2"/>
    <w:rsid w:val="000E25DD"/>
    <w:rsid w:val="000E7C3C"/>
    <w:rsid w:val="000F4126"/>
    <w:rsid w:val="001033E9"/>
    <w:rsid w:val="001133C6"/>
    <w:rsid w:val="00152824"/>
    <w:rsid w:val="00171FCC"/>
    <w:rsid w:val="00176AC6"/>
    <w:rsid w:val="00180F0A"/>
    <w:rsid w:val="00181530"/>
    <w:rsid w:val="00196E29"/>
    <w:rsid w:val="001B720D"/>
    <w:rsid w:val="001D7BE1"/>
    <w:rsid w:val="0023255F"/>
    <w:rsid w:val="00264ECC"/>
    <w:rsid w:val="002664C3"/>
    <w:rsid w:val="002B3A1F"/>
    <w:rsid w:val="002B4B4E"/>
    <w:rsid w:val="002E665E"/>
    <w:rsid w:val="003036E1"/>
    <w:rsid w:val="0031742A"/>
    <w:rsid w:val="00357BD3"/>
    <w:rsid w:val="003957AE"/>
    <w:rsid w:val="003966EF"/>
    <w:rsid w:val="003C0E0D"/>
    <w:rsid w:val="003D20A1"/>
    <w:rsid w:val="003F3D0D"/>
    <w:rsid w:val="003F61AE"/>
    <w:rsid w:val="00400278"/>
    <w:rsid w:val="004053F2"/>
    <w:rsid w:val="00407EC1"/>
    <w:rsid w:val="004129CD"/>
    <w:rsid w:val="00444DBC"/>
    <w:rsid w:val="004453B8"/>
    <w:rsid w:val="00476924"/>
    <w:rsid w:val="00496E6B"/>
    <w:rsid w:val="004F3BD2"/>
    <w:rsid w:val="004F4C3C"/>
    <w:rsid w:val="005047C9"/>
    <w:rsid w:val="00511E8D"/>
    <w:rsid w:val="005161FA"/>
    <w:rsid w:val="0052409E"/>
    <w:rsid w:val="00546644"/>
    <w:rsid w:val="00547A5A"/>
    <w:rsid w:val="005705AC"/>
    <w:rsid w:val="005B5327"/>
    <w:rsid w:val="00622AFE"/>
    <w:rsid w:val="00624BDF"/>
    <w:rsid w:val="00624FDB"/>
    <w:rsid w:val="00625CEE"/>
    <w:rsid w:val="00691431"/>
    <w:rsid w:val="006A0C00"/>
    <w:rsid w:val="006C1EF0"/>
    <w:rsid w:val="006D4EDA"/>
    <w:rsid w:val="006E043C"/>
    <w:rsid w:val="0070093C"/>
    <w:rsid w:val="007260EC"/>
    <w:rsid w:val="007409F8"/>
    <w:rsid w:val="00766CD3"/>
    <w:rsid w:val="007717A4"/>
    <w:rsid w:val="007829B0"/>
    <w:rsid w:val="007B2922"/>
    <w:rsid w:val="007E4754"/>
    <w:rsid w:val="007E4F5D"/>
    <w:rsid w:val="007F0978"/>
    <w:rsid w:val="00847958"/>
    <w:rsid w:val="0086775C"/>
    <w:rsid w:val="008716FC"/>
    <w:rsid w:val="008745B2"/>
    <w:rsid w:val="008A512F"/>
    <w:rsid w:val="008D690F"/>
    <w:rsid w:val="00920A35"/>
    <w:rsid w:val="00926A34"/>
    <w:rsid w:val="009272B5"/>
    <w:rsid w:val="0094404C"/>
    <w:rsid w:val="00952A42"/>
    <w:rsid w:val="0097358A"/>
    <w:rsid w:val="009736DF"/>
    <w:rsid w:val="00977AE7"/>
    <w:rsid w:val="00993EF4"/>
    <w:rsid w:val="00996622"/>
    <w:rsid w:val="009A72E8"/>
    <w:rsid w:val="009A7EC3"/>
    <w:rsid w:val="009C0F09"/>
    <w:rsid w:val="009C63A0"/>
    <w:rsid w:val="00A26C54"/>
    <w:rsid w:val="00A26F86"/>
    <w:rsid w:val="00A60C5F"/>
    <w:rsid w:val="00AA1F9A"/>
    <w:rsid w:val="00AA3AFF"/>
    <w:rsid w:val="00AA706B"/>
    <w:rsid w:val="00AC6BA1"/>
    <w:rsid w:val="00AD7CF8"/>
    <w:rsid w:val="00B0467B"/>
    <w:rsid w:val="00B13697"/>
    <w:rsid w:val="00B50A7B"/>
    <w:rsid w:val="00B5195B"/>
    <w:rsid w:val="00B628B4"/>
    <w:rsid w:val="00B70C38"/>
    <w:rsid w:val="00B7557B"/>
    <w:rsid w:val="00B8395B"/>
    <w:rsid w:val="00BA4636"/>
    <w:rsid w:val="00BC1DD0"/>
    <w:rsid w:val="00BC2CC4"/>
    <w:rsid w:val="00BE3E85"/>
    <w:rsid w:val="00BE5EFA"/>
    <w:rsid w:val="00C16BAE"/>
    <w:rsid w:val="00C22827"/>
    <w:rsid w:val="00C25FE0"/>
    <w:rsid w:val="00C6790B"/>
    <w:rsid w:val="00C928E3"/>
    <w:rsid w:val="00CA57E5"/>
    <w:rsid w:val="00CD0E36"/>
    <w:rsid w:val="00CD1A70"/>
    <w:rsid w:val="00CD20A3"/>
    <w:rsid w:val="00CD5EA9"/>
    <w:rsid w:val="00D040E8"/>
    <w:rsid w:val="00D31102"/>
    <w:rsid w:val="00D66C8F"/>
    <w:rsid w:val="00D776F4"/>
    <w:rsid w:val="00D778DD"/>
    <w:rsid w:val="00DA1964"/>
    <w:rsid w:val="00DB33F9"/>
    <w:rsid w:val="00DD2EA7"/>
    <w:rsid w:val="00DD47AC"/>
    <w:rsid w:val="00DD65FF"/>
    <w:rsid w:val="00DE4474"/>
    <w:rsid w:val="00E208D6"/>
    <w:rsid w:val="00E2475E"/>
    <w:rsid w:val="00E37ECF"/>
    <w:rsid w:val="00E66475"/>
    <w:rsid w:val="00EA73C6"/>
    <w:rsid w:val="00EE6D7F"/>
    <w:rsid w:val="00F25BC8"/>
    <w:rsid w:val="00F35881"/>
    <w:rsid w:val="00F42693"/>
    <w:rsid w:val="00F64E3F"/>
    <w:rsid w:val="00F84E6D"/>
    <w:rsid w:val="00F9254A"/>
    <w:rsid w:val="00FA1A88"/>
    <w:rsid w:val="00FF512E"/>
    <w:rsid w:val="00FF5332"/>
    <w:rsid w:val="015AD539"/>
    <w:rsid w:val="01B4762E"/>
    <w:rsid w:val="01B7D02D"/>
    <w:rsid w:val="02CA673E"/>
    <w:rsid w:val="04A43E22"/>
    <w:rsid w:val="05034614"/>
    <w:rsid w:val="057782AA"/>
    <w:rsid w:val="0899BAB0"/>
    <w:rsid w:val="08D025D6"/>
    <w:rsid w:val="0943D617"/>
    <w:rsid w:val="0D20AD00"/>
    <w:rsid w:val="0E1AB884"/>
    <w:rsid w:val="0E374E7E"/>
    <w:rsid w:val="0EB172D5"/>
    <w:rsid w:val="0F3C52AA"/>
    <w:rsid w:val="12016783"/>
    <w:rsid w:val="14F6FEC8"/>
    <w:rsid w:val="15028AA1"/>
    <w:rsid w:val="15E212CD"/>
    <w:rsid w:val="1627994E"/>
    <w:rsid w:val="16FA4E44"/>
    <w:rsid w:val="172A73EF"/>
    <w:rsid w:val="177F98D7"/>
    <w:rsid w:val="18BAD51D"/>
    <w:rsid w:val="18D42528"/>
    <w:rsid w:val="19D78F5B"/>
    <w:rsid w:val="1AD35399"/>
    <w:rsid w:val="1AE7E86F"/>
    <w:rsid w:val="1BB1663F"/>
    <w:rsid w:val="1BE03EE9"/>
    <w:rsid w:val="1EAF114D"/>
    <w:rsid w:val="1FA6E2CD"/>
    <w:rsid w:val="2122E1F6"/>
    <w:rsid w:val="21A08198"/>
    <w:rsid w:val="22016E03"/>
    <w:rsid w:val="2298F528"/>
    <w:rsid w:val="22B87679"/>
    <w:rsid w:val="232A6AEA"/>
    <w:rsid w:val="233AFBCB"/>
    <w:rsid w:val="23C64A6F"/>
    <w:rsid w:val="250A7DAC"/>
    <w:rsid w:val="25461094"/>
    <w:rsid w:val="259DB8DB"/>
    <w:rsid w:val="26EDAF33"/>
    <w:rsid w:val="2778FB1D"/>
    <w:rsid w:val="27E98430"/>
    <w:rsid w:val="280FC31C"/>
    <w:rsid w:val="2899BB92"/>
    <w:rsid w:val="28D5599D"/>
    <w:rsid w:val="29328762"/>
    <w:rsid w:val="2BCD6045"/>
    <w:rsid w:val="2C8D354A"/>
    <w:rsid w:val="2D595790"/>
    <w:rsid w:val="2DDA78DF"/>
    <w:rsid w:val="2E05F885"/>
    <w:rsid w:val="2FE14D45"/>
    <w:rsid w:val="2FF946B2"/>
    <w:rsid w:val="301AD501"/>
    <w:rsid w:val="3160A66D"/>
    <w:rsid w:val="32616B2F"/>
    <w:rsid w:val="344638B6"/>
    <w:rsid w:val="368A1685"/>
    <w:rsid w:val="37CB546A"/>
    <w:rsid w:val="3825E6E6"/>
    <w:rsid w:val="3830BEA1"/>
    <w:rsid w:val="38C23463"/>
    <w:rsid w:val="3932DCCE"/>
    <w:rsid w:val="3946B1F3"/>
    <w:rsid w:val="39569797"/>
    <w:rsid w:val="3A4C644B"/>
    <w:rsid w:val="3A7C89F6"/>
    <w:rsid w:val="3BE26B4A"/>
    <w:rsid w:val="3E348F93"/>
    <w:rsid w:val="3FB7870E"/>
    <w:rsid w:val="41F58EA1"/>
    <w:rsid w:val="425EAF28"/>
    <w:rsid w:val="42A763C2"/>
    <w:rsid w:val="42F8F8D4"/>
    <w:rsid w:val="43FA37F8"/>
    <w:rsid w:val="45DF0484"/>
    <w:rsid w:val="461BF242"/>
    <w:rsid w:val="467C80F1"/>
    <w:rsid w:val="46DF7A5A"/>
    <w:rsid w:val="487B4ABB"/>
    <w:rsid w:val="4898269B"/>
    <w:rsid w:val="4A44FFFD"/>
    <w:rsid w:val="4B486A30"/>
    <w:rsid w:val="4BD539ED"/>
    <w:rsid w:val="4DEA1669"/>
    <w:rsid w:val="4E677A0D"/>
    <w:rsid w:val="4EAC70FC"/>
    <w:rsid w:val="508F82B3"/>
    <w:rsid w:val="5129A4B1"/>
    <w:rsid w:val="516FD528"/>
    <w:rsid w:val="522FF919"/>
    <w:rsid w:val="5562F3D6"/>
    <w:rsid w:val="55B38136"/>
    <w:rsid w:val="57BA559C"/>
    <w:rsid w:val="59A8FDC4"/>
    <w:rsid w:val="59FA4D17"/>
    <w:rsid w:val="5A1AF235"/>
    <w:rsid w:val="5C144A6A"/>
    <w:rsid w:val="5C6C5758"/>
    <w:rsid w:val="5C7BB13C"/>
    <w:rsid w:val="5C863EDB"/>
    <w:rsid w:val="608FCD87"/>
    <w:rsid w:val="6255924D"/>
    <w:rsid w:val="641CD6C1"/>
    <w:rsid w:val="647137F7"/>
    <w:rsid w:val="64A208DF"/>
    <w:rsid w:val="6547A4A8"/>
    <w:rsid w:val="65B2F03E"/>
    <w:rsid w:val="664B0EDB"/>
    <w:rsid w:val="6A983E48"/>
    <w:rsid w:val="6B114A63"/>
    <w:rsid w:val="6B25FC92"/>
    <w:rsid w:val="6E38852F"/>
    <w:rsid w:val="6F40AA27"/>
    <w:rsid w:val="6FDFB930"/>
    <w:rsid w:val="718C9292"/>
    <w:rsid w:val="71FE8703"/>
    <w:rsid w:val="720A47EF"/>
    <w:rsid w:val="72784AE9"/>
    <w:rsid w:val="728FFCC5"/>
    <w:rsid w:val="73D85DE7"/>
    <w:rsid w:val="7478C560"/>
    <w:rsid w:val="7541E8B1"/>
    <w:rsid w:val="783B716B"/>
    <w:rsid w:val="78798973"/>
    <w:rsid w:val="7B8FF8A7"/>
    <w:rsid w:val="7C27CF43"/>
    <w:rsid w:val="7CFB13CB"/>
    <w:rsid w:val="7F6660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8B68"/>
  <w15:chartTrackingRefBased/>
  <w15:docId w15:val="{05B1F523-0702-450B-AA86-DA1B84C6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475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2475E"/>
  </w:style>
  <w:style w:type="character" w:customStyle="1" w:styleId="eop">
    <w:name w:val="eop"/>
    <w:basedOn w:val="DefaultParagraphFont"/>
    <w:rsid w:val="00E2475E"/>
  </w:style>
  <w:style w:type="character" w:styleId="Hyperlink">
    <w:name w:val="Hyperlink"/>
    <w:basedOn w:val="DefaultParagraphFont"/>
    <w:uiPriority w:val="99"/>
    <w:unhideWhenUsed/>
    <w:rsid w:val="00E2475E"/>
    <w:rPr>
      <w:color w:val="0563C1" w:themeColor="hyperlink"/>
      <w:u w:val="single"/>
    </w:rPr>
  </w:style>
  <w:style w:type="character" w:styleId="UnresolvedMention">
    <w:name w:val="Unresolved Mention"/>
    <w:basedOn w:val="DefaultParagraphFont"/>
    <w:uiPriority w:val="99"/>
    <w:semiHidden/>
    <w:unhideWhenUsed/>
    <w:rsid w:val="00B628B4"/>
    <w:rPr>
      <w:color w:val="605E5C"/>
      <w:shd w:val="clear" w:color="auto" w:fill="E1DFDD"/>
    </w:rPr>
  </w:style>
  <w:style w:type="paragraph" w:styleId="Header">
    <w:name w:val="header"/>
    <w:basedOn w:val="Normal"/>
    <w:link w:val="HeaderChar"/>
    <w:uiPriority w:val="99"/>
    <w:unhideWhenUsed/>
    <w:rsid w:val="00B6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8B4"/>
  </w:style>
  <w:style w:type="paragraph" w:styleId="Footer">
    <w:name w:val="footer"/>
    <w:basedOn w:val="Normal"/>
    <w:link w:val="FooterChar"/>
    <w:uiPriority w:val="99"/>
    <w:unhideWhenUsed/>
    <w:rsid w:val="00B6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ikato@dpa.org.nz" TargetMode="External"/><Relationship Id="rId5" Type="http://schemas.openxmlformats.org/officeDocument/2006/relationships/styles" Target="styles.xml"/><Relationship Id="rId10" Type="http://schemas.openxmlformats.org/officeDocument/2006/relationships/hyperlink" Target="mailto:chris.ford@dpa.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8AF8A-ACD3-445B-973F-5B42E220F6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0A1FA-AF44-4263-8E62-EF1937D45B67}">
  <ds:schemaRefs>
    <ds:schemaRef ds:uri="http://schemas.microsoft.com/sharepoint/v3/contenttype/forms"/>
  </ds:schemaRefs>
</ds:datastoreItem>
</file>

<file path=customXml/itemProps3.xml><?xml version="1.0" encoding="utf-8"?>
<ds:datastoreItem xmlns:ds="http://schemas.openxmlformats.org/officeDocument/2006/customXml" ds:itemID="{D4A5EB68-A4BA-45E5-BD3A-D5C10709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2022-04-09T05:52:00Z</dcterms:created>
  <dcterms:modified xsi:type="dcterms:W3CDTF">2022-04-09T05:52:00Z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