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7D" w:rsidRPr="005244AE" w:rsidRDefault="00453E9E">
      <w:pPr>
        <w:rPr>
          <w:rFonts w:ascii="Arial" w:hAnsi="Arial" w:cs="Arial"/>
          <w:sz w:val="24"/>
        </w:rPr>
      </w:pPr>
      <w:bookmarkStart w:id="0" w:name="_GoBack"/>
      <w:bookmarkEnd w:id="0"/>
      <w:r>
        <w:rPr>
          <w:rFonts w:ascii="Arial" w:hAnsi="Arial" w:cs="Arial"/>
          <w:sz w:val="24"/>
        </w:rPr>
        <w:t>6</w:t>
      </w:r>
      <w:r w:rsidR="00587C7D" w:rsidRPr="005244AE">
        <w:rPr>
          <w:rFonts w:ascii="Arial" w:hAnsi="Arial" w:cs="Arial"/>
          <w:sz w:val="24"/>
        </w:rPr>
        <w:t xml:space="preserve"> </w:t>
      </w:r>
      <w:r w:rsidR="0053058E">
        <w:rPr>
          <w:rFonts w:ascii="Arial" w:hAnsi="Arial" w:cs="Arial"/>
          <w:sz w:val="24"/>
        </w:rPr>
        <w:t>March</w:t>
      </w:r>
      <w:r w:rsidR="00F90886">
        <w:rPr>
          <w:rFonts w:ascii="Arial" w:hAnsi="Arial" w:cs="Arial"/>
          <w:sz w:val="24"/>
        </w:rPr>
        <w:t xml:space="preserve"> 20</w:t>
      </w:r>
      <w:r w:rsidR="0053058E">
        <w:rPr>
          <w:rFonts w:ascii="Arial" w:hAnsi="Arial" w:cs="Arial"/>
          <w:sz w:val="24"/>
        </w:rPr>
        <w:t>18</w:t>
      </w:r>
    </w:p>
    <w:p w:rsidR="00587C7D" w:rsidRPr="005244AE" w:rsidRDefault="00587C7D">
      <w:pPr>
        <w:rPr>
          <w:rFonts w:ascii="Arial" w:hAnsi="Arial" w:cs="Arial"/>
          <w:sz w:val="24"/>
        </w:rPr>
      </w:pPr>
    </w:p>
    <w:p w:rsidR="00587C7D" w:rsidRPr="005244AE" w:rsidRDefault="00587C7D">
      <w:pPr>
        <w:rPr>
          <w:rFonts w:ascii="Arial" w:hAnsi="Arial" w:cs="Arial"/>
          <w:sz w:val="24"/>
        </w:rPr>
      </w:pPr>
    </w:p>
    <w:p w:rsidR="000A33E1" w:rsidRDefault="00587C7D" w:rsidP="00587C7D">
      <w:pPr>
        <w:pStyle w:val="NormalWeb"/>
        <w:shd w:val="clear" w:color="auto" w:fill="FFFFFF"/>
        <w:spacing w:before="120" w:beforeAutospacing="0" w:after="120" w:afterAutospacing="0" w:line="276" w:lineRule="auto"/>
        <w:ind w:right="304"/>
        <w:rPr>
          <w:rFonts w:ascii="Arial" w:hAnsi="Arial" w:cs="Arial"/>
        </w:rPr>
      </w:pPr>
      <w:r w:rsidRPr="005244AE">
        <w:rPr>
          <w:rFonts w:ascii="Arial" w:hAnsi="Arial" w:cs="Arial"/>
        </w:rPr>
        <w:t xml:space="preserve">To </w:t>
      </w:r>
      <w:r w:rsidR="00DF1AC4">
        <w:rPr>
          <w:rFonts w:ascii="Arial" w:hAnsi="Arial" w:cs="Arial"/>
        </w:rPr>
        <w:t xml:space="preserve">the Justice Select Committee </w:t>
      </w:r>
    </w:p>
    <w:p w:rsidR="00822860" w:rsidRPr="005244AE" w:rsidRDefault="00822860" w:rsidP="00587C7D">
      <w:pPr>
        <w:pStyle w:val="NormalWeb"/>
        <w:shd w:val="clear" w:color="auto" w:fill="FFFFFF"/>
        <w:spacing w:before="120" w:beforeAutospacing="0" w:after="120" w:afterAutospacing="0" w:line="276" w:lineRule="auto"/>
        <w:ind w:right="304"/>
        <w:rPr>
          <w:rFonts w:ascii="Arial" w:hAnsi="Arial" w:cs="Arial"/>
        </w:rPr>
      </w:pPr>
    </w:p>
    <w:p w:rsidR="00587C7D" w:rsidRDefault="00587C7D" w:rsidP="000A33E1">
      <w:pPr>
        <w:rPr>
          <w:rFonts w:ascii="Arial" w:hAnsi="Arial" w:cs="Arial"/>
          <w:sz w:val="24"/>
        </w:rPr>
      </w:pPr>
      <w:r w:rsidRPr="000A33E1">
        <w:rPr>
          <w:rFonts w:ascii="Arial" w:hAnsi="Arial" w:cs="Arial"/>
          <w:sz w:val="24"/>
        </w:rPr>
        <w:t>Please find attached</w:t>
      </w:r>
      <w:r w:rsidR="000A33E1" w:rsidRPr="000A33E1">
        <w:rPr>
          <w:rFonts w:ascii="Arial" w:hAnsi="Arial" w:cs="Arial"/>
          <w:sz w:val="24"/>
        </w:rPr>
        <w:t xml:space="preserve"> DPA’s</w:t>
      </w:r>
      <w:r w:rsidRPr="000A33E1">
        <w:rPr>
          <w:rFonts w:ascii="Arial" w:hAnsi="Arial" w:cs="Arial"/>
          <w:sz w:val="24"/>
        </w:rPr>
        <w:t xml:space="preserve"> submission</w:t>
      </w:r>
      <w:r w:rsidR="008443CB">
        <w:rPr>
          <w:rFonts w:ascii="Arial" w:hAnsi="Arial" w:cs="Arial"/>
          <w:sz w:val="24"/>
        </w:rPr>
        <w:t xml:space="preserve"> on</w:t>
      </w:r>
      <w:r w:rsidR="00DF1AC4">
        <w:rPr>
          <w:rFonts w:ascii="Arial" w:hAnsi="Arial" w:cs="Arial"/>
          <w:sz w:val="24"/>
        </w:rPr>
        <w:t xml:space="preserve"> the End of Life Choice Bill</w:t>
      </w:r>
      <w:r w:rsidR="00AD0A7B">
        <w:rPr>
          <w:rFonts w:ascii="Arial" w:hAnsi="Arial" w:cs="Arial"/>
          <w:sz w:val="24"/>
        </w:rPr>
        <w:t xml:space="preserve">. We would like to </w:t>
      </w:r>
      <w:r w:rsidR="00B914DD">
        <w:rPr>
          <w:rFonts w:ascii="Arial" w:hAnsi="Arial" w:cs="Arial"/>
          <w:sz w:val="24"/>
        </w:rPr>
        <w:t xml:space="preserve">thankfully </w:t>
      </w:r>
      <w:r w:rsidR="00AD0A7B">
        <w:rPr>
          <w:rFonts w:ascii="Arial" w:hAnsi="Arial" w:cs="Arial"/>
          <w:sz w:val="24"/>
        </w:rPr>
        <w:t xml:space="preserve">acknowledge the </w:t>
      </w:r>
      <w:r w:rsidR="00B914DD">
        <w:rPr>
          <w:rFonts w:ascii="Arial" w:hAnsi="Arial" w:cs="Arial"/>
          <w:sz w:val="24"/>
        </w:rPr>
        <w:t xml:space="preserve">contribution and input </w:t>
      </w:r>
      <w:r w:rsidR="00AD0A7B">
        <w:rPr>
          <w:rFonts w:ascii="Arial" w:hAnsi="Arial" w:cs="Arial"/>
          <w:sz w:val="24"/>
        </w:rPr>
        <w:t>of Nelson Curry in preparing this submission.</w:t>
      </w:r>
    </w:p>
    <w:p w:rsidR="008443CB" w:rsidRDefault="008443CB" w:rsidP="000A33E1">
      <w:pPr>
        <w:rPr>
          <w:rFonts w:ascii="Arial" w:hAnsi="Arial" w:cs="Arial"/>
          <w:sz w:val="24"/>
        </w:rPr>
      </w:pPr>
    </w:p>
    <w:p w:rsidR="008443CB" w:rsidRPr="005244AE" w:rsidRDefault="008443CB" w:rsidP="000A33E1">
      <w:pPr>
        <w:rPr>
          <w:rFonts w:ascii="Arial" w:hAnsi="Arial" w:cs="Arial"/>
        </w:rPr>
      </w:pPr>
      <w:r>
        <w:rPr>
          <w:rFonts w:ascii="Arial" w:hAnsi="Arial" w:cs="Arial"/>
          <w:sz w:val="24"/>
        </w:rPr>
        <w:t xml:space="preserve">DPA wish to appear before </w:t>
      </w:r>
      <w:r w:rsidR="00DF1AC4">
        <w:rPr>
          <w:rFonts w:ascii="Arial" w:hAnsi="Arial" w:cs="Arial"/>
          <w:sz w:val="24"/>
        </w:rPr>
        <w:t>the Select Committee</w:t>
      </w:r>
      <w:r>
        <w:rPr>
          <w:rFonts w:ascii="Arial" w:hAnsi="Arial" w:cs="Arial"/>
          <w:sz w:val="24"/>
        </w:rPr>
        <w:t xml:space="preserve"> to speak to our submission.</w:t>
      </w:r>
    </w:p>
    <w:p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rsidR="00587C7D" w:rsidRDefault="00587C7D" w:rsidP="00587C7D">
      <w:pPr>
        <w:pStyle w:val="NormalWeb"/>
        <w:shd w:val="clear" w:color="auto" w:fill="FFFFFF"/>
        <w:spacing w:before="360" w:beforeAutospacing="0" w:after="120" w:afterAutospacing="0" w:line="276" w:lineRule="auto"/>
        <w:ind w:left="142" w:right="306"/>
        <w:jc w:val="center"/>
        <w:rPr>
          <w:rFonts w:ascii="Arial Rounded MT Bold" w:hAnsi="Arial Rounded MT Bold" w:cs="Arial"/>
          <w:color w:val="002060"/>
          <w:sz w:val="32"/>
          <w:szCs w:val="32"/>
        </w:rPr>
      </w:pPr>
      <w:r>
        <w:rPr>
          <w:rFonts w:ascii="Arial Rounded MT Bold" w:hAnsi="Arial Rounded MT Bold" w:cs="Arial"/>
          <w:color w:val="002060"/>
          <w:sz w:val="32"/>
          <w:szCs w:val="32"/>
        </w:rPr>
        <w:t xml:space="preserve">Disabled Persons Assembly NZ Inc. </w:t>
      </w: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5244AE" w:rsidRDefault="00587C7D" w:rsidP="00587C7D">
      <w:pPr>
        <w:pStyle w:val="NormalWeb"/>
        <w:shd w:val="clear" w:color="auto" w:fill="FFFFFF"/>
        <w:spacing w:before="360" w:beforeAutospacing="0" w:after="120" w:afterAutospacing="0" w:line="276" w:lineRule="auto"/>
        <w:ind w:left="142" w:right="304"/>
        <w:rPr>
          <w:rFonts w:ascii="Arial" w:hAnsi="Arial" w:cs="Arial"/>
          <w:color w:val="002060"/>
        </w:rPr>
      </w:pPr>
      <w:r w:rsidRPr="005244AE">
        <w:rPr>
          <w:rFonts w:ascii="Arial" w:hAnsi="Arial" w:cs="Arial"/>
          <w:color w:val="002060"/>
        </w:rPr>
        <w:t>Contact:</w:t>
      </w:r>
    </w:p>
    <w:p w:rsidR="00587C7D" w:rsidRPr="000E4B72" w:rsidRDefault="00587C7D" w:rsidP="00587C7D">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Pr>
          <w:rFonts w:ascii="Arial Rounded MT Bold" w:hAnsi="Arial Rounded MT Bold" w:cs="Arial"/>
          <w:color w:val="002060"/>
          <w:sz w:val="28"/>
          <w:szCs w:val="28"/>
        </w:rPr>
        <w:t>Dr Esther Woodbury</w:t>
      </w:r>
    </w:p>
    <w:p w:rsidR="00587C7D" w:rsidRPr="005244AE" w:rsidRDefault="003E3C38" w:rsidP="00587C7D">
      <w:pPr>
        <w:pStyle w:val="NormalWeb"/>
        <w:shd w:val="clear" w:color="auto" w:fill="FFFFFF"/>
        <w:spacing w:before="0" w:beforeAutospacing="0" w:after="0" w:afterAutospacing="0" w:line="276" w:lineRule="auto"/>
        <w:ind w:left="142" w:right="306"/>
        <w:rPr>
          <w:rFonts w:ascii="Arial" w:hAnsi="Arial" w:cs="Arial"/>
          <w:color w:val="002060"/>
          <w:szCs w:val="22"/>
        </w:rPr>
      </w:pPr>
      <w:r>
        <w:rPr>
          <w:rFonts w:ascii="Arial" w:hAnsi="Arial" w:cs="Arial"/>
          <w:color w:val="002060"/>
          <w:szCs w:val="22"/>
        </w:rPr>
        <w:t xml:space="preserve">National </w:t>
      </w:r>
      <w:r w:rsidR="00587C7D" w:rsidRPr="005244AE">
        <w:rPr>
          <w:rFonts w:ascii="Arial" w:hAnsi="Arial" w:cs="Arial"/>
          <w:color w:val="002060"/>
          <w:szCs w:val="22"/>
        </w:rPr>
        <w:t>Policy and Relationships</w:t>
      </w:r>
      <w:r>
        <w:rPr>
          <w:rFonts w:ascii="Arial" w:hAnsi="Arial" w:cs="Arial"/>
          <w:color w:val="002060"/>
          <w:szCs w:val="22"/>
        </w:rPr>
        <w:t xml:space="preserve"> Manager</w:t>
      </w:r>
    </w:p>
    <w:p w:rsidR="00587C7D" w:rsidRPr="005244AE" w:rsidRDefault="00587C7D" w:rsidP="00587C7D">
      <w:pPr>
        <w:pStyle w:val="NormalWeb"/>
        <w:shd w:val="clear" w:color="auto" w:fill="FFFFFF"/>
        <w:spacing w:before="0" w:beforeAutospacing="0" w:after="0" w:afterAutospacing="0" w:line="276" w:lineRule="auto"/>
        <w:ind w:left="142" w:right="306"/>
        <w:rPr>
          <w:rFonts w:ascii="Arial" w:hAnsi="Arial" w:cs="Arial"/>
          <w:color w:val="002060"/>
          <w:szCs w:val="22"/>
        </w:rPr>
      </w:pPr>
      <w:r w:rsidRPr="005244AE">
        <w:rPr>
          <w:rFonts w:ascii="Arial" w:hAnsi="Arial" w:cs="Arial"/>
          <w:color w:val="002060"/>
          <w:szCs w:val="22"/>
        </w:rPr>
        <w:t>027 4046593</w:t>
      </w:r>
    </w:p>
    <w:p w:rsidR="00587C7D" w:rsidRDefault="00587C7D">
      <w:pPr>
        <w:rPr>
          <w:sz w:val="28"/>
        </w:rPr>
      </w:pPr>
      <w:r>
        <w:rPr>
          <w:sz w:val="28"/>
        </w:rPr>
        <w:br w:type="page"/>
      </w:r>
    </w:p>
    <w:p w:rsidR="00634AEC" w:rsidRPr="006F2712" w:rsidRDefault="00822860" w:rsidP="00A856FF">
      <w:pPr>
        <w:pStyle w:val="NormalWeb"/>
        <w:keepNext/>
        <w:pBdr>
          <w:bottom w:val="single" w:sz="4" w:space="6"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lastRenderedPageBreak/>
        <w:t>Introducing Disabled Persons Assembly NZ</w:t>
      </w:r>
    </w:p>
    <w:p w:rsidR="00AD0A7B" w:rsidRDefault="00AD0A7B" w:rsidP="00A856FF">
      <w:pPr>
        <w:keepNext/>
        <w:rPr>
          <w:rFonts w:ascii="Arial" w:hAnsi="Arial" w:cs="Arial"/>
          <w:sz w:val="24"/>
        </w:rPr>
      </w:pPr>
    </w:p>
    <w:p w:rsidR="003E3C38" w:rsidRPr="00EE5238" w:rsidRDefault="003E3C38" w:rsidP="00A856FF">
      <w:pPr>
        <w:keepNext/>
        <w:spacing w:after="240" w:line="360" w:lineRule="auto"/>
        <w:rPr>
          <w:rFonts w:ascii="Arial" w:hAnsi="Arial" w:cs="Arial"/>
          <w:sz w:val="24"/>
        </w:rPr>
      </w:pPr>
      <w:r w:rsidRPr="00EE5238">
        <w:rPr>
          <w:rFonts w:ascii="Arial" w:hAnsi="Arial" w:cs="Arial"/>
          <w:sz w:val="24"/>
        </w:rPr>
        <w:t xml:space="preserve">The Disabled Persons Assembly </w:t>
      </w:r>
      <w:r w:rsidR="00822860" w:rsidRPr="00EE5238">
        <w:rPr>
          <w:rFonts w:ascii="Arial" w:hAnsi="Arial" w:cs="Arial"/>
          <w:sz w:val="24"/>
        </w:rPr>
        <w:t xml:space="preserve">NZ </w:t>
      </w:r>
      <w:r w:rsidRPr="00EE5238">
        <w:rPr>
          <w:rFonts w:ascii="Arial" w:hAnsi="Arial" w:cs="Arial"/>
          <w:sz w:val="24"/>
        </w:rPr>
        <w:t xml:space="preserve">(DPA) is a pan-disability disabled person’s organisation that works to realise an equitable society, where all disabled people (of all impairment types and including women, Māori, </w:t>
      </w:r>
      <w:proofErr w:type="spellStart"/>
      <w:r w:rsidRPr="00EE5238">
        <w:rPr>
          <w:rFonts w:ascii="Arial" w:hAnsi="Arial" w:cs="Arial"/>
          <w:sz w:val="24"/>
        </w:rPr>
        <w:t>Pasifika</w:t>
      </w:r>
      <w:proofErr w:type="spellEnd"/>
      <w:r w:rsidRPr="00EE5238">
        <w:rPr>
          <w:rFonts w:ascii="Arial" w:hAnsi="Arial" w:cs="Arial"/>
          <w:sz w:val="24"/>
        </w:rPr>
        <w:t>,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3E3C38" w:rsidRPr="00EE5238" w:rsidRDefault="003E3C38" w:rsidP="00AD0A7B">
      <w:pPr>
        <w:pStyle w:val="ListParagraph"/>
        <w:numPr>
          <w:ilvl w:val="0"/>
          <w:numId w:val="2"/>
        </w:numPr>
        <w:spacing w:after="240" w:line="360" w:lineRule="auto"/>
        <w:rPr>
          <w:rFonts w:ascii="Arial" w:hAnsi="Arial" w:cs="Arial"/>
          <w:sz w:val="24"/>
        </w:rPr>
      </w:pPr>
      <w:r w:rsidRPr="00EE5238">
        <w:rPr>
          <w:rFonts w:ascii="Arial" w:hAnsi="Arial" w:cs="Arial"/>
          <w:sz w:val="24"/>
        </w:rPr>
        <w:t>telling our stories and identifying systemic barriers</w:t>
      </w:r>
    </w:p>
    <w:p w:rsidR="003E3C38" w:rsidRPr="00EE5238" w:rsidRDefault="003E3C38" w:rsidP="00AD0A7B">
      <w:pPr>
        <w:pStyle w:val="ListParagraph"/>
        <w:numPr>
          <w:ilvl w:val="0"/>
          <w:numId w:val="2"/>
        </w:numPr>
        <w:spacing w:after="240" w:line="360" w:lineRule="auto"/>
        <w:rPr>
          <w:rFonts w:ascii="Arial" w:hAnsi="Arial" w:cs="Arial"/>
          <w:sz w:val="24"/>
        </w:rPr>
      </w:pPr>
      <w:r w:rsidRPr="00EE5238">
        <w:rPr>
          <w:rFonts w:ascii="Arial" w:hAnsi="Arial" w:cs="Arial"/>
          <w:sz w:val="24"/>
        </w:rPr>
        <w:t>developing and advocating for solutions</w:t>
      </w:r>
    </w:p>
    <w:p w:rsidR="003E3C38" w:rsidRPr="00EE5238" w:rsidRDefault="003E3C38" w:rsidP="00AD0A7B">
      <w:pPr>
        <w:pStyle w:val="ListParagraph"/>
        <w:numPr>
          <w:ilvl w:val="0"/>
          <w:numId w:val="2"/>
        </w:numPr>
        <w:spacing w:after="240" w:line="360" w:lineRule="auto"/>
        <w:rPr>
          <w:rFonts w:ascii="Arial" w:hAnsi="Arial" w:cs="Arial"/>
          <w:sz w:val="24"/>
        </w:rPr>
      </w:pPr>
      <w:r w:rsidRPr="00EE5238">
        <w:rPr>
          <w:rFonts w:ascii="Arial" w:hAnsi="Arial" w:cs="Arial"/>
          <w:sz w:val="24"/>
        </w:rPr>
        <w:t>celebrating innovation and good practice</w:t>
      </w:r>
    </w:p>
    <w:p w:rsidR="00634AEC" w:rsidRPr="006F2712" w:rsidRDefault="00BD22F5"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End of Life Choice Bill</w:t>
      </w:r>
    </w:p>
    <w:p w:rsidR="007247B9" w:rsidRPr="005244AE" w:rsidRDefault="007247B9" w:rsidP="00A856FF">
      <w:pPr>
        <w:keepNext/>
        <w:rPr>
          <w:rFonts w:ascii="Arial" w:hAnsi="Arial" w:cs="Arial"/>
          <w:sz w:val="24"/>
          <w:szCs w:val="24"/>
        </w:rPr>
      </w:pPr>
    </w:p>
    <w:p w:rsidR="002D59F6" w:rsidRDefault="00591F66" w:rsidP="00A856FF">
      <w:pPr>
        <w:keepNext/>
        <w:spacing w:after="240" w:line="360" w:lineRule="auto"/>
        <w:rPr>
          <w:rFonts w:ascii="Arial" w:eastAsia="Times New Roman" w:hAnsi="Arial" w:cs="Arial"/>
          <w:color w:val="202020"/>
          <w:sz w:val="24"/>
          <w:szCs w:val="32"/>
          <w:lang w:eastAsia="en-NZ"/>
        </w:rPr>
      </w:pPr>
      <w:r w:rsidRPr="00822860">
        <w:rPr>
          <w:rFonts w:ascii="Arial" w:eastAsia="Times New Roman" w:hAnsi="Arial" w:cs="Arial"/>
          <w:color w:val="202020"/>
          <w:sz w:val="24"/>
          <w:szCs w:val="32"/>
          <w:lang w:eastAsia="en-NZ"/>
        </w:rPr>
        <w:t>The Disabled Persons’ Assembly NZ (DPA) believe a disabled person’s life has as much value as a non-disabled person’s life</w:t>
      </w:r>
      <w:r w:rsidR="00932D72" w:rsidRPr="00822860">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 xml:space="preserve"> </w:t>
      </w:r>
      <w:r w:rsidR="00932D72" w:rsidRPr="00822860">
        <w:rPr>
          <w:rFonts w:ascii="Arial" w:eastAsia="Times New Roman" w:hAnsi="Arial" w:cs="Arial"/>
          <w:color w:val="202020"/>
          <w:sz w:val="24"/>
          <w:szCs w:val="32"/>
          <w:lang w:eastAsia="en-NZ"/>
        </w:rPr>
        <w:t>However,</w:t>
      </w:r>
      <w:r w:rsidRPr="00822860">
        <w:rPr>
          <w:rFonts w:ascii="Arial" w:eastAsia="Times New Roman" w:hAnsi="Arial" w:cs="Arial"/>
          <w:color w:val="202020"/>
          <w:sz w:val="24"/>
          <w:szCs w:val="32"/>
          <w:lang w:eastAsia="en-NZ"/>
        </w:rPr>
        <w:t xml:space="preserve"> </w:t>
      </w:r>
      <w:r w:rsidR="00932D72" w:rsidRPr="00822860">
        <w:rPr>
          <w:rFonts w:ascii="Arial" w:eastAsia="Times New Roman" w:hAnsi="Arial" w:cs="Arial"/>
          <w:color w:val="202020"/>
          <w:sz w:val="24"/>
          <w:szCs w:val="32"/>
          <w:lang w:eastAsia="en-NZ"/>
        </w:rPr>
        <w:t xml:space="preserve">the equal value of disabled people’s lives </w:t>
      </w:r>
      <w:r w:rsidRPr="00822860">
        <w:rPr>
          <w:rFonts w:ascii="Arial" w:eastAsia="Times New Roman" w:hAnsi="Arial" w:cs="Arial"/>
          <w:color w:val="202020"/>
          <w:sz w:val="24"/>
          <w:szCs w:val="32"/>
          <w:lang w:eastAsia="en-NZ"/>
        </w:rPr>
        <w:t xml:space="preserve">is not a view held by everyone. </w:t>
      </w:r>
      <w:r w:rsidR="00932D72" w:rsidRPr="00822860">
        <w:rPr>
          <w:rFonts w:ascii="Arial" w:eastAsia="Times New Roman" w:hAnsi="Arial" w:cs="Arial"/>
          <w:color w:val="202020"/>
          <w:sz w:val="24"/>
          <w:szCs w:val="32"/>
          <w:lang w:eastAsia="en-NZ"/>
        </w:rPr>
        <w:t>Both h</w:t>
      </w:r>
      <w:r w:rsidRPr="00822860">
        <w:rPr>
          <w:rFonts w:ascii="Arial" w:eastAsia="Times New Roman" w:hAnsi="Arial" w:cs="Arial"/>
          <w:color w:val="202020"/>
          <w:sz w:val="24"/>
          <w:szCs w:val="32"/>
          <w:lang w:eastAsia="en-NZ"/>
        </w:rPr>
        <w:t xml:space="preserve">istorically and in current times, disabled people have been and are subject to: government-led eugenic policies, forced sterilisation, forced detention, institutionalisation, </w:t>
      </w:r>
      <w:r w:rsidR="00932D72" w:rsidRPr="00822860">
        <w:rPr>
          <w:rFonts w:ascii="Arial" w:eastAsia="Times New Roman" w:hAnsi="Arial" w:cs="Arial"/>
          <w:color w:val="202020"/>
          <w:sz w:val="24"/>
          <w:szCs w:val="32"/>
          <w:lang w:eastAsia="en-NZ"/>
        </w:rPr>
        <w:t>and</w:t>
      </w:r>
      <w:r w:rsidRPr="00822860">
        <w:rPr>
          <w:rFonts w:ascii="Arial" w:eastAsia="Times New Roman" w:hAnsi="Arial" w:cs="Arial"/>
          <w:color w:val="202020"/>
          <w:sz w:val="24"/>
          <w:szCs w:val="32"/>
          <w:lang w:eastAsia="en-NZ"/>
        </w:rPr>
        <w:t xml:space="preserve"> inequality before the law and in policy and practice.</w:t>
      </w:r>
      <w:r w:rsidR="00BA19CD">
        <w:rPr>
          <w:rFonts w:ascii="Arial" w:eastAsia="Times New Roman" w:hAnsi="Arial" w:cs="Arial"/>
          <w:color w:val="202020"/>
          <w:sz w:val="24"/>
          <w:szCs w:val="32"/>
          <w:lang w:eastAsia="en-NZ"/>
        </w:rPr>
        <w:t xml:space="preserve"> For some members of the community fears about the potential danger of the proposed legislation to disabled people are rooted in living memory. </w:t>
      </w:r>
      <w:r w:rsidRPr="00822860">
        <w:rPr>
          <w:rFonts w:ascii="Arial" w:eastAsia="Times New Roman" w:hAnsi="Arial" w:cs="Arial"/>
          <w:color w:val="202020"/>
          <w:sz w:val="24"/>
          <w:szCs w:val="32"/>
          <w:lang w:eastAsia="en-NZ"/>
        </w:rPr>
        <w:t>DPA are concerned this Bill in its current state reinforces the stigmatisation of disabled people and their lives.</w:t>
      </w:r>
      <w:r w:rsidR="00A67A79">
        <w:rPr>
          <w:rFonts w:ascii="Arial" w:eastAsia="Times New Roman" w:hAnsi="Arial" w:cs="Arial"/>
          <w:color w:val="202020"/>
          <w:sz w:val="24"/>
          <w:szCs w:val="32"/>
          <w:lang w:eastAsia="en-NZ"/>
        </w:rPr>
        <w:t xml:space="preserve"> </w:t>
      </w:r>
      <w:r w:rsidR="0053058E">
        <w:rPr>
          <w:rFonts w:ascii="Arial" w:eastAsia="Times New Roman" w:hAnsi="Arial" w:cs="Arial"/>
          <w:color w:val="202020"/>
          <w:sz w:val="24"/>
          <w:szCs w:val="32"/>
          <w:lang w:eastAsia="en-NZ"/>
        </w:rPr>
        <w:t xml:space="preserve">There is a diversity of views on End of Life Choice </w:t>
      </w:r>
      <w:r w:rsidR="00A67A79">
        <w:rPr>
          <w:rFonts w:ascii="Arial" w:eastAsia="Times New Roman" w:hAnsi="Arial" w:cs="Arial"/>
          <w:color w:val="202020"/>
          <w:sz w:val="24"/>
          <w:szCs w:val="32"/>
          <w:lang w:eastAsia="en-NZ"/>
        </w:rPr>
        <w:t>(</w:t>
      </w:r>
      <w:proofErr w:type="spellStart"/>
      <w:r w:rsidR="00A67A79">
        <w:rPr>
          <w:rFonts w:ascii="Arial" w:eastAsia="Times New Roman" w:hAnsi="Arial" w:cs="Arial"/>
          <w:color w:val="202020"/>
          <w:sz w:val="24"/>
          <w:szCs w:val="32"/>
          <w:lang w:eastAsia="en-NZ"/>
        </w:rPr>
        <w:t>EoLC</w:t>
      </w:r>
      <w:proofErr w:type="spellEnd"/>
      <w:r w:rsidR="00A67A79">
        <w:rPr>
          <w:rFonts w:ascii="Arial" w:eastAsia="Times New Roman" w:hAnsi="Arial" w:cs="Arial"/>
          <w:color w:val="202020"/>
          <w:sz w:val="24"/>
          <w:szCs w:val="32"/>
          <w:lang w:eastAsia="en-NZ"/>
        </w:rPr>
        <w:t xml:space="preserve">) Bill </w:t>
      </w:r>
      <w:r w:rsidR="0053058E">
        <w:rPr>
          <w:rFonts w:ascii="Arial" w:eastAsia="Times New Roman" w:hAnsi="Arial" w:cs="Arial"/>
          <w:color w:val="202020"/>
          <w:sz w:val="24"/>
          <w:szCs w:val="32"/>
          <w:lang w:eastAsia="en-NZ"/>
        </w:rPr>
        <w:t>within the disability community</w:t>
      </w:r>
      <w:r w:rsidR="00DA2654">
        <w:rPr>
          <w:rFonts w:ascii="Arial" w:eastAsia="Times New Roman" w:hAnsi="Arial" w:cs="Arial"/>
          <w:color w:val="202020"/>
          <w:sz w:val="24"/>
          <w:szCs w:val="32"/>
          <w:lang w:eastAsia="en-NZ"/>
        </w:rPr>
        <w:t xml:space="preserve">. </w:t>
      </w:r>
    </w:p>
    <w:p w:rsidR="002D59F6" w:rsidRDefault="00BA19CD"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A</w:t>
      </w:r>
      <w:r w:rsidR="002D59F6">
        <w:rPr>
          <w:rFonts w:ascii="Arial" w:eastAsia="Times New Roman" w:hAnsi="Arial" w:cs="Arial"/>
          <w:color w:val="202020"/>
          <w:sz w:val="24"/>
          <w:szCs w:val="32"/>
          <w:lang w:eastAsia="en-NZ"/>
        </w:rPr>
        <w:t>lthough we do not have a position on the wider issue of euthanasia, as an organisation we</w:t>
      </w:r>
      <w:r>
        <w:rPr>
          <w:rFonts w:ascii="Arial" w:eastAsia="Times New Roman" w:hAnsi="Arial" w:cs="Arial"/>
          <w:color w:val="202020"/>
          <w:sz w:val="24"/>
          <w:szCs w:val="32"/>
          <w:lang w:eastAsia="en-NZ"/>
        </w:rPr>
        <w:t xml:space="preserve"> </w:t>
      </w:r>
      <w:r w:rsidR="00A67A79">
        <w:rPr>
          <w:rFonts w:ascii="Arial" w:eastAsia="Times New Roman" w:hAnsi="Arial" w:cs="Arial"/>
          <w:color w:val="202020"/>
          <w:sz w:val="24"/>
          <w:szCs w:val="32"/>
          <w:lang w:eastAsia="en-NZ"/>
        </w:rPr>
        <w:t>have responded to</w:t>
      </w:r>
      <w:r w:rsidR="007138B3">
        <w:rPr>
          <w:rFonts w:ascii="Arial" w:eastAsia="Times New Roman" w:hAnsi="Arial" w:cs="Arial"/>
          <w:color w:val="202020"/>
          <w:sz w:val="24"/>
          <w:szCs w:val="32"/>
          <w:lang w:eastAsia="en-NZ"/>
        </w:rPr>
        <w:t xml:space="preserve"> the Bill from a disability rights perspective</w:t>
      </w:r>
      <w:r w:rsidR="002D59F6">
        <w:rPr>
          <w:rFonts w:ascii="Arial" w:eastAsia="Times New Roman" w:hAnsi="Arial" w:cs="Arial"/>
          <w:color w:val="202020"/>
          <w:sz w:val="24"/>
          <w:szCs w:val="32"/>
          <w:lang w:eastAsia="en-NZ"/>
        </w:rPr>
        <w:t xml:space="preserve">, while holding the position of the equal value of disabled people’s lives </w:t>
      </w:r>
      <w:r w:rsidR="00F92E32">
        <w:rPr>
          <w:rFonts w:ascii="Arial" w:eastAsia="Times New Roman" w:hAnsi="Arial" w:cs="Arial"/>
          <w:color w:val="202020"/>
          <w:sz w:val="24"/>
          <w:szCs w:val="32"/>
          <w:lang w:eastAsia="en-NZ"/>
        </w:rPr>
        <w:t xml:space="preserve">as a central tenant of our work. </w:t>
      </w:r>
    </w:p>
    <w:p w:rsidR="0095439D" w:rsidRDefault="00F92E32"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lastRenderedPageBreak/>
        <w:t xml:space="preserve">Introduced into </w:t>
      </w:r>
      <w:r w:rsidR="00DA2654">
        <w:rPr>
          <w:rFonts w:ascii="Arial" w:eastAsia="Times New Roman" w:hAnsi="Arial" w:cs="Arial"/>
          <w:color w:val="202020"/>
          <w:sz w:val="24"/>
          <w:szCs w:val="32"/>
          <w:lang w:eastAsia="en-NZ"/>
        </w:rPr>
        <w:t xml:space="preserve">the current </w:t>
      </w:r>
      <w:r>
        <w:rPr>
          <w:rFonts w:ascii="Arial" w:eastAsia="Times New Roman" w:hAnsi="Arial" w:cs="Arial"/>
          <w:color w:val="202020"/>
          <w:sz w:val="24"/>
          <w:szCs w:val="32"/>
          <w:lang w:eastAsia="en-NZ"/>
        </w:rPr>
        <w:t>inequitable social context</w:t>
      </w:r>
      <w:r w:rsidR="002D59F6">
        <w:rPr>
          <w:rFonts w:ascii="Arial" w:eastAsia="Times New Roman" w:hAnsi="Arial" w:cs="Arial"/>
          <w:color w:val="202020"/>
          <w:sz w:val="24"/>
          <w:szCs w:val="32"/>
          <w:lang w:eastAsia="en-NZ"/>
        </w:rPr>
        <w:t>,</w:t>
      </w:r>
      <w:r>
        <w:rPr>
          <w:rFonts w:ascii="Arial" w:eastAsia="Times New Roman" w:hAnsi="Arial" w:cs="Arial"/>
          <w:color w:val="202020"/>
          <w:sz w:val="24"/>
          <w:szCs w:val="32"/>
          <w:lang w:eastAsia="en-NZ"/>
        </w:rPr>
        <w:t xml:space="preserve"> we believe that </w:t>
      </w:r>
      <w:r w:rsidR="00A67A79">
        <w:rPr>
          <w:rFonts w:ascii="Arial" w:eastAsia="Times New Roman" w:hAnsi="Arial" w:cs="Arial"/>
          <w:color w:val="202020"/>
          <w:sz w:val="24"/>
          <w:szCs w:val="32"/>
          <w:lang w:eastAsia="en-NZ"/>
        </w:rPr>
        <w:t xml:space="preserve">the </w:t>
      </w:r>
      <w:proofErr w:type="spellStart"/>
      <w:r w:rsidR="00A67A79">
        <w:rPr>
          <w:rFonts w:ascii="Arial" w:eastAsia="Times New Roman" w:hAnsi="Arial" w:cs="Arial"/>
          <w:color w:val="202020"/>
          <w:sz w:val="24"/>
          <w:szCs w:val="32"/>
          <w:lang w:eastAsia="en-NZ"/>
        </w:rPr>
        <w:t>EoLC</w:t>
      </w:r>
      <w:proofErr w:type="spellEnd"/>
      <w:r>
        <w:rPr>
          <w:rFonts w:ascii="Arial" w:eastAsia="Times New Roman" w:hAnsi="Arial" w:cs="Arial"/>
          <w:color w:val="202020"/>
          <w:sz w:val="24"/>
          <w:szCs w:val="32"/>
          <w:lang w:eastAsia="en-NZ"/>
        </w:rPr>
        <w:t xml:space="preserve"> Bill conflicts with this value. </w:t>
      </w:r>
      <w:r w:rsidR="002D59F6">
        <w:rPr>
          <w:rFonts w:ascii="Arial" w:eastAsia="Times New Roman" w:hAnsi="Arial" w:cs="Arial"/>
          <w:color w:val="202020"/>
          <w:sz w:val="24"/>
          <w:szCs w:val="32"/>
          <w:lang w:eastAsia="en-NZ"/>
        </w:rPr>
        <w:t>The Bill</w:t>
      </w:r>
      <w:r>
        <w:rPr>
          <w:rFonts w:ascii="Arial" w:eastAsia="Times New Roman" w:hAnsi="Arial" w:cs="Arial"/>
          <w:color w:val="202020"/>
          <w:sz w:val="24"/>
          <w:szCs w:val="32"/>
          <w:lang w:eastAsia="en-NZ"/>
        </w:rPr>
        <w:t xml:space="preserve"> ha</w:t>
      </w:r>
      <w:r w:rsidR="00A7460E">
        <w:rPr>
          <w:rFonts w:ascii="Arial" w:eastAsia="Times New Roman" w:hAnsi="Arial" w:cs="Arial"/>
          <w:color w:val="202020"/>
          <w:sz w:val="24"/>
          <w:szCs w:val="32"/>
          <w:lang w:eastAsia="en-NZ"/>
        </w:rPr>
        <w:t xml:space="preserve">s the potential to </w:t>
      </w:r>
      <w:r w:rsidR="0095439D">
        <w:rPr>
          <w:rFonts w:ascii="Arial" w:eastAsia="Times New Roman" w:hAnsi="Arial" w:cs="Arial"/>
          <w:color w:val="202020"/>
          <w:sz w:val="24"/>
          <w:szCs w:val="32"/>
          <w:lang w:eastAsia="en-NZ"/>
        </w:rPr>
        <w:t xml:space="preserve">inhibit or endanger </w:t>
      </w:r>
      <w:r w:rsidR="00A7460E">
        <w:rPr>
          <w:rFonts w:ascii="Arial" w:eastAsia="Times New Roman" w:hAnsi="Arial" w:cs="Arial"/>
          <w:color w:val="202020"/>
          <w:sz w:val="24"/>
          <w:szCs w:val="32"/>
          <w:lang w:eastAsia="en-NZ"/>
        </w:rPr>
        <w:t>the realisation of good and equal lives for disabled people.</w:t>
      </w:r>
    </w:p>
    <w:p w:rsidR="0095439D" w:rsidRDefault="00282774"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Our key</w:t>
      </w:r>
      <w:r w:rsidR="0095439D">
        <w:rPr>
          <w:rFonts w:ascii="Arial" w:eastAsia="Times New Roman" w:hAnsi="Arial" w:cs="Arial"/>
          <w:color w:val="202020"/>
          <w:sz w:val="24"/>
          <w:szCs w:val="32"/>
          <w:lang w:eastAsia="en-NZ"/>
        </w:rPr>
        <w:t xml:space="preserve"> areas of concern within the Bill relate to: </w:t>
      </w:r>
    </w:p>
    <w:p w:rsidR="0095439D" w:rsidRPr="00A67A79" w:rsidRDefault="0095439D" w:rsidP="00AD0A7B">
      <w:pPr>
        <w:pStyle w:val="ListParagraph"/>
        <w:numPr>
          <w:ilvl w:val="0"/>
          <w:numId w:val="13"/>
        </w:numPr>
        <w:spacing w:after="240" w:line="360" w:lineRule="auto"/>
        <w:rPr>
          <w:rFonts w:ascii="Arial" w:eastAsia="Times New Roman" w:hAnsi="Arial" w:cs="Arial"/>
          <w:color w:val="202020"/>
          <w:sz w:val="24"/>
          <w:szCs w:val="32"/>
          <w:lang w:eastAsia="en-NZ"/>
        </w:rPr>
      </w:pPr>
      <w:r w:rsidRPr="00A67A79">
        <w:rPr>
          <w:rFonts w:ascii="Arial" w:eastAsia="Times New Roman" w:hAnsi="Arial" w:cs="Arial"/>
          <w:color w:val="202020"/>
          <w:sz w:val="24"/>
          <w:szCs w:val="32"/>
          <w:lang w:eastAsia="en-NZ"/>
        </w:rPr>
        <w:t xml:space="preserve">The scope of the Bill and eligibility </w:t>
      </w:r>
      <w:r w:rsidR="009A34A0" w:rsidRPr="00A67A79">
        <w:rPr>
          <w:rFonts w:ascii="Arial" w:eastAsia="Times New Roman" w:hAnsi="Arial" w:cs="Arial"/>
          <w:color w:val="202020"/>
          <w:sz w:val="24"/>
          <w:szCs w:val="32"/>
          <w:lang w:eastAsia="en-NZ"/>
        </w:rPr>
        <w:t xml:space="preserve">of people </w:t>
      </w:r>
      <w:r w:rsidRPr="00A67A79">
        <w:rPr>
          <w:rFonts w:ascii="Arial" w:eastAsia="Times New Roman" w:hAnsi="Arial" w:cs="Arial"/>
          <w:color w:val="202020"/>
          <w:sz w:val="24"/>
          <w:szCs w:val="32"/>
          <w:lang w:eastAsia="en-NZ"/>
        </w:rPr>
        <w:t xml:space="preserve">to pursue </w:t>
      </w:r>
      <w:r w:rsidR="00282774">
        <w:rPr>
          <w:rFonts w:ascii="Arial" w:eastAsia="Times New Roman" w:hAnsi="Arial" w:cs="Arial"/>
          <w:color w:val="202020"/>
          <w:sz w:val="24"/>
          <w:szCs w:val="32"/>
          <w:lang w:eastAsia="en-NZ"/>
        </w:rPr>
        <w:t>physician-</w:t>
      </w:r>
      <w:r w:rsidRPr="00A67A79">
        <w:rPr>
          <w:rFonts w:ascii="Arial" w:eastAsia="Times New Roman" w:hAnsi="Arial" w:cs="Arial"/>
          <w:color w:val="202020"/>
          <w:sz w:val="24"/>
          <w:szCs w:val="32"/>
          <w:lang w:eastAsia="en-NZ"/>
        </w:rPr>
        <w:t>assisted dying</w:t>
      </w:r>
      <w:r w:rsidR="002D59F6">
        <w:rPr>
          <w:rFonts w:ascii="Arial" w:eastAsia="Times New Roman" w:hAnsi="Arial" w:cs="Arial"/>
          <w:color w:val="202020"/>
          <w:sz w:val="24"/>
          <w:szCs w:val="32"/>
          <w:lang w:eastAsia="en-NZ"/>
        </w:rPr>
        <w:t>;</w:t>
      </w:r>
    </w:p>
    <w:p w:rsidR="007138B3" w:rsidRPr="00A67A79" w:rsidRDefault="007138B3" w:rsidP="00AD0A7B">
      <w:pPr>
        <w:pStyle w:val="ListParagraph"/>
        <w:numPr>
          <w:ilvl w:val="0"/>
          <w:numId w:val="13"/>
        </w:numPr>
        <w:spacing w:after="240" w:line="360" w:lineRule="auto"/>
        <w:rPr>
          <w:rFonts w:ascii="Arial" w:eastAsia="Times New Roman" w:hAnsi="Arial" w:cs="Arial"/>
          <w:color w:val="202020"/>
          <w:sz w:val="24"/>
          <w:szCs w:val="32"/>
          <w:lang w:eastAsia="en-NZ"/>
        </w:rPr>
      </w:pPr>
      <w:r w:rsidRPr="00A67A79">
        <w:rPr>
          <w:rFonts w:ascii="Arial" w:eastAsia="Times New Roman" w:hAnsi="Arial" w:cs="Arial"/>
          <w:color w:val="202020"/>
          <w:sz w:val="24"/>
          <w:szCs w:val="32"/>
          <w:lang w:eastAsia="en-NZ"/>
        </w:rPr>
        <w:t xml:space="preserve">Issues of consent and </w:t>
      </w:r>
      <w:r w:rsidR="00720788" w:rsidRPr="00A67A79">
        <w:rPr>
          <w:rFonts w:ascii="Arial" w:eastAsia="Times New Roman" w:hAnsi="Arial" w:cs="Arial"/>
          <w:color w:val="202020"/>
          <w:sz w:val="24"/>
          <w:szCs w:val="32"/>
          <w:lang w:eastAsia="en-NZ"/>
        </w:rPr>
        <w:t>coercion</w:t>
      </w:r>
      <w:r w:rsidRPr="00A67A79">
        <w:rPr>
          <w:rFonts w:ascii="Arial" w:eastAsia="Times New Roman" w:hAnsi="Arial" w:cs="Arial"/>
          <w:color w:val="202020"/>
          <w:sz w:val="24"/>
          <w:szCs w:val="32"/>
          <w:lang w:eastAsia="en-NZ"/>
        </w:rPr>
        <w:t xml:space="preserve"> raised </w:t>
      </w:r>
      <w:r w:rsidR="002D59F6">
        <w:rPr>
          <w:rFonts w:ascii="Arial" w:eastAsia="Times New Roman" w:hAnsi="Arial" w:cs="Arial"/>
          <w:color w:val="202020"/>
          <w:sz w:val="24"/>
          <w:szCs w:val="32"/>
          <w:lang w:eastAsia="en-NZ"/>
        </w:rPr>
        <w:t>by the Bill;</w:t>
      </w:r>
    </w:p>
    <w:p w:rsidR="009A34A0" w:rsidRPr="00A67A79" w:rsidRDefault="009A34A0" w:rsidP="00AD0A7B">
      <w:pPr>
        <w:pStyle w:val="ListParagraph"/>
        <w:numPr>
          <w:ilvl w:val="0"/>
          <w:numId w:val="13"/>
        </w:numPr>
        <w:spacing w:after="240" w:line="360" w:lineRule="auto"/>
        <w:rPr>
          <w:rFonts w:ascii="Arial" w:eastAsia="Times New Roman" w:hAnsi="Arial" w:cs="Arial"/>
          <w:color w:val="202020"/>
          <w:sz w:val="24"/>
          <w:szCs w:val="32"/>
          <w:lang w:eastAsia="en-NZ"/>
        </w:rPr>
      </w:pPr>
      <w:r w:rsidRPr="00A67A79">
        <w:rPr>
          <w:rFonts w:ascii="Arial" w:eastAsia="Times New Roman" w:hAnsi="Arial" w:cs="Arial"/>
          <w:color w:val="202020"/>
          <w:sz w:val="24"/>
          <w:szCs w:val="32"/>
          <w:lang w:eastAsia="en-NZ"/>
        </w:rPr>
        <w:t xml:space="preserve">The inadequate number and type of safeguards within the process of approval for </w:t>
      </w:r>
      <w:r w:rsidR="00282774">
        <w:rPr>
          <w:rFonts w:ascii="Arial" w:eastAsia="Times New Roman" w:hAnsi="Arial" w:cs="Arial"/>
          <w:color w:val="202020"/>
          <w:sz w:val="24"/>
          <w:szCs w:val="32"/>
          <w:lang w:eastAsia="en-NZ"/>
        </w:rPr>
        <w:t>physician-assisted dying</w:t>
      </w:r>
      <w:r w:rsidR="002D59F6">
        <w:rPr>
          <w:rFonts w:ascii="Arial" w:eastAsia="Times New Roman" w:hAnsi="Arial" w:cs="Arial"/>
          <w:color w:val="202020"/>
          <w:sz w:val="24"/>
          <w:szCs w:val="32"/>
          <w:lang w:eastAsia="en-NZ"/>
        </w:rPr>
        <w:t>;</w:t>
      </w:r>
    </w:p>
    <w:p w:rsidR="002D59F6" w:rsidRDefault="007138B3" w:rsidP="00AD0A7B">
      <w:pPr>
        <w:pStyle w:val="ListParagraph"/>
        <w:numPr>
          <w:ilvl w:val="0"/>
          <w:numId w:val="13"/>
        </w:numPr>
        <w:spacing w:after="240" w:line="360" w:lineRule="auto"/>
        <w:rPr>
          <w:rFonts w:ascii="Arial" w:eastAsia="Times New Roman" w:hAnsi="Arial" w:cs="Arial"/>
          <w:color w:val="202020"/>
          <w:sz w:val="24"/>
          <w:szCs w:val="32"/>
          <w:lang w:eastAsia="en-NZ"/>
        </w:rPr>
      </w:pPr>
      <w:r w:rsidRPr="00A67A79">
        <w:rPr>
          <w:rFonts w:ascii="Arial" w:eastAsia="Times New Roman" w:hAnsi="Arial" w:cs="Arial"/>
          <w:color w:val="202020"/>
          <w:sz w:val="24"/>
          <w:szCs w:val="32"/>
          <w:lang w:eastAsia="en-NZ"/>
        </w:rPr>
        <w:t xml:space="preserve">Inadequate processes for </w:t>
      </w:r>
      <w:proofErr w:type="spellStart"/>
      <w:r w:rsidR="00282774">
        <w:rPr>
          <w:rFonts w:ascii="Arial" w:eastAsia="Times New Roman" w:hAnsi="Arial" w:cs="Arial"/>
          <w:color w:val="202020"/>
          <w:sz w:val="24"/>
          <w:szCs w:val="32"/>
          <w:lang w:eastAsia="en-NZ"/>
        </w:rPr>
        <w:t>ongoing</w:t>
      </w:r>
      <w:proofErr w:type="spellEnd"/>
      <w:r w:rsidR="00282774">
        <w:rPr>
          <w:rFonts w:ascii="Arial" w:eastAsia="Times New Roman" w:hAnsi="Arial" w:cs="Arial"/>
          <w:color w:val="202020"/>
          <w:sz w:val="24"/>
          <w:szCs w:val="32"/>
          <w:lang w:eastAsia="en-NZ"/>
        </w:rPr>
        <w:t xml:space="preserve"> monitoring and </w:t>
      </w:r>
      <w:r w:rsidRPr="00A67A79">
        <w:rPr>
          <w:rFonts w:ascii="Arial" w:eastAsia="Times New Roman" w:hAnsi="Arial" w:cs="Arial"/>
          <w:color w:val="202020"/>
          <w:sz w:val="24"/>
          <w:szCs w:val="32"/>
          <w:lang w:eastAsia="en-NZ"/>
        </w:rPr>
        <w:t>reportin</w:t>
      </w:r>
      <w:r w:rsidR="00282774">
        <w:rPr>
          <w:rFonts w:ascii="Arial" w:eastAsia="Times New Roman" w:hAnsi="Arial" w:cs="Arial"/>
          <w:color w:val="202020"/>
          <w:sz w:val="24"/>
          <w:szCs w:val="32"/>
          <w:lang w:eastAsia="en-NZ"/>
        </w:rPr>
        <w:t>g on the practice of physician-</w:t>
      </w:r>
      <w:r w:rsidR="00720788" w:rsidRPr="00A67A79">
        <w:rPr>
          <w:rFonts w:ascii="Arial" w:eastAsia="Times New Roman" w:hAnsi="Arial" w:cs="Arial"/>
          <w:color w:val="202020"/>
          <w:sz w:val="24"/>
          <w:szCs w:val="32"/>
          <w:lang w:eastAsia="en-NZ"/>
        </w:rPr>
        <w:t>assisted dying</w:t>
      </w:r>
      <w:r w:rsidR="002D59F6">
        <w:rPr>
          <w:rFonts w:ascii="Arial" w:eastAsia="Times New Roman" w:hAnsi="Arial" w:cs="Arial"/>
          <w:color w:val="202020"/>
          <w:sz w:val="24"/>
          <w:szCs w:val="32"/>
          <w:lang w:eastAsia="en-NZ"/>
        </w:rPr>
        <w:t>; and</w:t>
      </w:r>
    </w:p>
    <w:p w:rsidR="009A34A0" w:rsidRPr="00A67A79" w:rsidRDefault="002D59F6" w:rsidP="00AD0A7B">
      <w:pPr>
        <w:pStyle w:val="ListParagraph"/>
        <w:numPr>
          <w:ilvl w:val="0"/>
          <w:numId w:val="13"/>
        </w:num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 xml:space="preserve">Likelihood of future </w:t>
      </w:r>
      <w:r w:rsidR="00282774">
        <w:rPr>
          <w:rFonts w:ascii="Arial" w:eastAsia="Times New Roman" w:hAnsi="Arial" w:cs="Arial"/>
          <w:color w:val="202020"/>
          <w:sz w:val="24"/>
          <w:szCs w:val="32"/>
          <w:lang w:eastAsia="en-NZ"/>
        </w:rPr>
        <w:t xml:space="preserve">liberalisation of </w:t>
      </w:r>
      <w:r>
        <w:rPr>
          <w:rFonts w:ascii="Arial" w:eastAsia="Times New Roman" w:hAnsi="Arial" w:cs="Arial"/>
          <w:color w:val="202020"/>
          <w:sz w:val="24"/>
          <w:szCs w:val="32"/>
          <w:lang w:eastAsia="en-NZ"/>
        </w:rPr>
        <w:t xml:space="preserve">eligibility </w:t>
      </w:r>
      <w:r w:rsidR="00282774">
        <w:rPr>
          <w:rFonts w:ascii="Arial" w:eastAsia="Times New Roman" w:hAnsi="Arial" w:cs="Arial"/>
          <w:color w:val="202020"/>
          <w:sz w:val="24"/>
          <w:szCs w:val="32"/>
          <w:lang w:eastAsia="en-NZ"/>
        </w:rPr>
        <w:t>criteria</w:t>
      </w:r>
      <w:r>
        <w:rPr>
          <w:rFonts w:ascii="Arial" w:eastAsia="Times New Roman" w:hAnsi="Arial" w:cs="Arial"/>
          <w:color w:val="202020"/>
          <w:sz w:val="24"/>
          <w:szCs w:val="32"/>
          <w:lang w:eastAsia="en-NZ"/>
        </w:rPr>
        <w:t>.</w:t>
      </w:r>
    </w:p>
    <w:p w:rsidR="00591F66" w:rsidRPr="00822860" w:rsidRDefault="00A7460E" w:rsidP="00AD0A7B">
      <w:pPr>
        <w:spacing w:after="240" w:line="360" w:lineRule="auto"/>
        <w:rPr>
          <w:rFonts w:ascii="Arial" w:eastAsia="Times New Roman" w:hAnsi="Arial" w:cs="Arial"/>
          <w:sz w:val="20"/>
          <w:szCs w:val="24"/>
          <w:lang w:eastAsia="en-NZ"/>
        </w:rPr>
      </w:pPr>
      <w:r>
        <w:rPr>
          <w:rFonts w:ascii="Arial" w:eastAsia="Times New Roman" w:hAnsi="Arial" w:cs="Arial"/>
          <w:color w:val="202020"/>
          <w:sz w:val="24"/>
          <w:szCs w:val="32"/>
          <w:lang w:eastAsia="en-NZ"/>
        </w:rPr>
        <w:t xml:space="preserve">                                                                                                                                                                                                                                                                                                                                                                                                                                                                                                                                                                                                                                                                                                                                                                                                                                                                                                                                                                                                                                                                                                                                                                                                                                                                                                                                                                                                                                                                                                                                                                                                                                                                                                                                                                                                                                                                                                                                                                          </w:t>
      </w:r>
      <w:r w:rsidR="00DA2654">
        <w:rPr>
          <w:rFonts w:ascii="Arial" w:eastAsia="Times New Roman" w:hAnsi="Arial" w:cs="Arial"/>
          <w:color w:val="202020"/>
          <w:sz w:val="24"/>
          <w:szCs w:val="32"/>
          <w:lang w:eastAsia="en-NZ"/>
        </w:rPr>
        <w:t xml:space="preserve">                                                                                                                                                                                                                                                                                                                                                                                                                                                                                                                                                                                                                                                                                                                         </w:t>
      </w:r>
    </w:p>
    <w:p w:rsidR="00591F66" w:rsidRDefault="00591F66" w:rsidP="00AD0A7B">
      <w:pPr>
        <w:spacing w:after="240" w:line="360" w:lineRule="auto"/>
        <w:rPr>
          <w:rFonts w:ascii="Arial" w:eastAsia="Times New Roman" w:hAnsi="Arial" w:cs="Arial"/>
          <w:color w:val="202020"/>
          <w:sz w:val="24"/>
          <w:szCs w:val="32"/>
          <w:lang w:eastAsia="en-NZ"/>
        </w:rPr>
      </w:pPr>
      <w:r w:rsidRPr="00822860">
        <w:rPr>
          <w:rFonts w:ascii="Arial" w:eastAsia="Times New Roman" w:hAnsi="Arial" w:cs="Arial"/>
          <w:color w:val="202020"/>
          <w:sz w:val="24"/>
          <w:szCs w:val="32"/>
          <w:lang w:eastAsia="en-NZ"/>
        </w:rPr>
        <w:t>Disabled people</w:t>
      </w:r>
      <w:r w:rsidR="00DA2654">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s social and well-being status is demonstrably worse than their non-disabled peers across</w:t>
      </w:r>
      <w:r w:rsidR="00932D72" w:rsidRPr="00822860">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 xml:space="preserve"> income, educational achievement, health and social participation indicators. Disabled people lack access to the financial and social resources of their peers, as well as to properly resourced government supports which enable them to live good lives. DPA are concerned that under this proposed legislation disabled people may pursue</w:t>
      </w:r>
      <w:r w:rsidR="00282774">
        <w:rPr>
          <w:rFonts w:ascii="Arial" w:eastAsia="Times New Roman" w:hAnsi="Arial" w:cs="Arial"/>
          <w:color w:val="202020"/>
          <w:sz w:val="24"/>
          <w:szCs w:val="32"/>
          <w:lang w:eastAsia="en-NZ"/>
        </w:rPr>
        <w:t xml:space="preserve"> or be coerced into</w:t>
      </w:r>
      <w:r w:rsidRPr="00822860">
        <w:rPr>
          <w:rFonts w:ascii="Arial" w:eastAsia="Times New Roman" w:hAnsi="Arial" w:cs="Arial"/>
          <w:color w:val="202020"/>
          <w:sz w:val="24"/>
          <w:szCs w:val="32"/>
          <w:lang w:eastAsia="en-NZ"/>
        </w:rPr>
        <w:t xml:space="preserve"> physician-assisted dying because their quality of life is affected by this lack of resources. DPA believe that the New Zealand government must address its own role in </w:t>
      </w:r>
      <w:r w:rsidR="00282774" w:rsidRPr="00822860">
        <w:rPr>
          <w:rFonts w:ascii="Arial" w:eastAsia="Times New Roman" w:hAnsi="Arial" w:cs="Arial"/>
          <w:color w:val="202020"/>
          <w:sz w:val="24"/>
          <w:szCs w:val="32"/>
          <w:lang w:eastAsia="en-NZ"/>
        </w:rPr>
        <w:t>poli</w:t>
      </w:r>
      <w:r w:rsidR="00282774">
        <w:rPr>
          <w:rFonts w:ascii="Arial" w:eastAsia="Times New Roman" w:hAnsi="Arial" w:cs="Arial"/>
          <w:color w:val="202020"/>
          <w:sz w:val="24"/>
          <w:szCs w:val="32"/>
          <w:lang w:eastAsia="en-NZ"/>
        </w:rPr>
        <w:t xml:space="preserve">cy </w:t>
      </w:r>
      <w:r w:rsidRPr="00822860">
        <w:rPr>
          <w:rFonts w:ascii="Arial" w:eastAsia="Times New Roman" w:hAnsi="Arial" w:cs="Arial"/>
          <w:color w:val="202020"/>
          <w:sz w:val="24"/>
          <w:szCs w:val="32"/>
          <w:lang w:eastAsia="en-NZ"/>
        </w:rPr>
        <w:t xml:space="preserve">setting </w:t>
      </w:r>
      <w:r w:rsidR="00282774">
        <w:rPr>
          <w:rFonts w:ascii="Arial" w:eastAsia="Times New Roman" w:hAnsi="Arial" w:cs="Arial"/>
          <w:color w:val="202020"/>
          <w:sz w:val="24"/>
          <w:szCs w:val="32"/>
          <w:lang w:eastAsia="en-NZ"/>
        </w:rPr>
        <w:t>and practice</w:t>
      </w:r>
      <w:r w:rsidRPr="00822860">
        <w:rPr>
          <w:rFonts w:ascii="Arial" w:eastAsia="Times New Roman" w:hAnsi="Arial" w:cs="Arial"/>
          <w:color w:val="202020"/>
          <w:sz w:val="24"/>
          <w:szCs w:val="32"/>
          <w:lang w:eastAsia="en-NZ"/>
        </w:rPr>
        <w:t xml:space="preserve"> </w:t>
      </w:r>
      <w:r w:rsidR="0095439D">
        <w:rPr>
          <w:rFonts w:ascii="Arial" w:eastAsia="Times New Roman" w:hAnsi="Arial" w:cs="Arial"/>
          <w:color w:val="202020"/>
          <w:sz w:val="24"/>
          <w:szCs w:val="32"/>
          <w:lang w:eastAsia="en-NZ"/>
        </w:rPr>
        <w:t xml:space="preserve">and engage </w:t>
      </w:r>
      <w:r w:rsidR="00282774">
        <w:rPr>
          <w:rFonts w:ascii="Arial" w:eastAsia="Times New Roman" w:hAnsi="Arial" w:cs="Arial"/>
          <w:color w:val="202020"/>
          <w:sz w:val="24"/>
          <w:szCs w:val="32"/>
          <w:lang w:eastAsia="en-NZ"/>
        </w:rPr>
        <w:t xml:space="preserve">comprehensively </w:t>
      </w:r>
      <w:r w:rsidR="0095439D">
        <w:rPr>
          <w:rFonts w:ascii="Arial" w:eastAsia="Times New Roman" w:hAnsi="Arial" w:cs="Arial"/>
          <w:color w:val="202020"/>
          <w:sz w:val="24"/>
          <w:szCs w:val="32"/>
          <w:lang w:eastAsia="en-NZ"/>
        </w:rPr>
        <w:t xml:space="preserve">with disabled people before </w:t>
      </w:r>
      <w:proofErr w:type="gramStart"/>
      <w:r w:rsidR="0095439D">
        <w:rPr>
          <w:rFonts w:ascii="Arial" w:eastAsia="Times New Roman" w:hAnsi="Arial" w:cs="Arial"/>
          <w:color w:val="202020"/>
          <w:sz w:val="24"/>
          <w:szCs w:val="32"/>
          <w:lang w:eastAsia="en-NZ"/>
        </w:rPr>
        <w:t>legislating</w:t>
      </w:r>
      <w:proofErr w:type="gramEnd"/>
      <w:r w:rsidR="0095439D">
        <w:rPr>
          <w:rFonts w:ascii="Arial" w:eastAsia="Times New Roman" w:hAnsi="Arial" w:cs="Arial"/>
          <w:color w:val="202020"/>
          <w:sz w:val="24"/>
          <w:szCs w:val="32"/>
          <w:lang w:eastAsia="en-NZ"/>
        </w:rPr>
        <w:t xml:space="preserve"> </w:t>
      </w:r>
      <w:r w:rsidRPr="00822860">
        <w:rPr>
          <w:rFonts w:ascii="Arial" w:eastAsia="Times New Roman" w:hAnsi="Arial" w:cs="Arial"/>
          <w:color w:val="202020"/>
          <w:sz w:val="24"/>
          <w:szCs w:val="32"/>
          <w:lang w:eastAsia="en-NZ"/>
        </w:rPr>
        <w:t>the eligibility of disabled people for physician-assisted dying.</w:t>
      </w:r>
    </w:p>
    <w:p w:rsidR="00D5664F" w:rsidRDefault="00D5664F"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In addition to recognising a need for more disability support for our community</w:t>
      </w:r>
      <w:r w:rsidR="00161B36">
        <w:rPr>
          <w:rFonts w:ascii="Arial" w:eastAsia="Times New Roman" w:hAnsi="Arial" w:cs="Arial"/>
          <w:color w:val="202020"/>
          <w:sz w:val="24"/>
          <w:szCs w:val="32"/>
          <w:lang w:eastAsia="en-NZ"/>
        </w:rPr>
        <w:t>,</w:t>
      </w:r>
      <w:r>
        <w:rPr>
          <w:rFonts w:ascii="Arial" w:eastAsia="Times New Roman" w:hAnsi="Arial" w:cs="Arial"/>
          <w:color w:val="202020"/>
          <w:sz w:val="24"/>
          <w:szCs w:val="32"/>
          <w:lang w:eastAsia="en-NZ"/>
        </w:rPr>
        <w:t xml:space="preserve"> we note that palliative </w:t>
      </w:r>
      <w:r w:rsidR="00E45DB4">
        <w:rPr>
          <w:rFonts w:ascii="Arial" w:eastAsia="Times New Roman" w:hAnsi="Arial" w:cs="Arial"/>
          <w:color w:val="202020"/>
          <w:sz w:val="24"/>
          <w:szCs w:val="32"/>
          <w:lang w:eastAsia="en-NZ"/>
        </w:rPr>
        <w:t>care is an</w:t>
      </w:r>
      <w:r w:rsidR="0005163A">
        <w:rPr>
          <w:rFonts w:ascii="Arial" w:eastAsia="Times New Roman" w:hAnsi="Arial" w:cs="Arial"/>
          <w:color w:val="202020"/>
          <w:sz w:val="24"/>
          <w:szCs w:val="32"/>
          <w:lang w:eastAsia="en-NZ"/>
        </w:rPr>
        <w:t xml:space="preserve"> equally</w:t>
      </w:r>
      <w:r w:rsidR="00161B36">
        <w:rPr>
          <w:rFonts w:ascii="Arial" w:eastAsia="Times New Roman" w:hAnsi="Arial" w:cs="Arial"/>
          <w:color w:val="202020"/>
          <w:sz w:val="24"/>
          <w:szCs w:val="32"/>
          <w:lang w:eastAsia="en-NZ"/>
        </w:rPr>
        <w:t xml:space="preserve"> under-</w:t>
      </w:r>
      <w:r w:rsidR="00E45DB4">
        <w:rPr>
          <w:rFonts w:ascii="Arial" w:eastAsia="Times New Roman" w:hAnsi="Arial" w:cs="Arial"/>
          <w:color w:val="202020"/>
          <w:sz w:val="24"/>
          <w:szCs w:val="32"/>
          <w:lang w:eastAsia="en-NZ"/>
        </w:rPr>
        <w:t>resourced</w:t>
      </w:r>
      <w:r w:rsidR="00DB2456">
        <w:rPr>
          <w:rFonts w:ascii="Arial" w:eastAsia="Times New Roman" w:hAnsi="Arial" w:cs="Arial"/>
          <w:color w:val="202020"/>
          <w:sz w:val="24"/>
          <w:szCs w:val="32"/>
          <w:lang w:eastAsia="en-NZ"/>
        </w:rPr>
        <w:t xml:space="preserve"> area of health care. The proposed law is intended to be used when “the best that palliative care can offer</w:t>
      </w:r>
      <w:r w:rsidR="00CC0E93">
        <w:rPr>
          <w:rFonts w:ascii="Arial" w:eastAsia="Times New Roman" w:hAnsi="Arial" w:cs="Arial"/>
          <w:color w:val="202020"/>
          <w:sz w:val="24"/>
          <w:szCs w:val="32"/>
          <w:lang w:eastAsia="en-NZ"/>
        </w:rPr>
        <w:t>” is no longer – in the eyes of the individual</w:t>
      </w:r>
      <w:r w:rsidR="00161B36">
        <w:rPr>
          <w:rFonts w:ascii="Arial" w:eastAsia="Times New Roman" w:hAnsi="Arial" w:cs="Arial"/>
          <w:color w:val="202020"/>
          <w:sz w:val="24"/>
          <w:szCs w:val="32"/>
          <w:lang w:eastAsia="en-NZ"/>
        </w:rPr>
        <w:t xml:space="preserve"> –</w:t>
      </w:r>
      <w:r w:rsidR="00CC0E93">
        <w:rPr>
          <w:rFonts w:ascii="Arial" w:eastAsia="Times New Roman" w:hAnsi="Arial" w:cs="Arial"/>
          <w:color w:val="202020"/>
          <w:sz w:val="24"/>
          <w:szCs w:val="32"/>
          <w:lang w:eastAsia="en-NZ"/>
        </w:rPr>
        <w:t xml:space="preserve"> considered enough to alleviate “suffering”. </w:t>
      </w:r>
      <w:r w:rsidR="00161B36">
        <w:rPr>
          <w:rFonts w:ascii="Arial" w:eastAsia="Times New Roman" w:hAnsi="Arial" w:cs="Arial"/>
          <w:color w:val="202020"/>
          <w:sz w:val="24"/>
          <w:szCs w:val="32"/>
          <w:lang w:eastAsia="en-NZ"/>
        </w:rPr>
        <w:t>We do not consider that</w:t>
      </w:r>
      <w:r w:rsidR="0005163A">
        <w:rPr>
          <w:rFonts w:ascii="Arial" w:eastAsia="Times New Roman" w:hAnsi="Arial" w:cs="Arial"/>
          <w:color w:val="202020"/>
          <w:sz w:val="24"/>
          <w:szCs w:val="32"/>
          <w:lang w:eastAsia="en-NZ"/>
        </w:rPr>
        <w:t xml:space="preserve"> </w:t>
      </w:r>
      <w:r w:rsidR="00CC0E93">
        <w:rPr>
          <w:rFonts w:ascii="Arial" w:eastAsia="Times New Roman" w:hAnsi="Arial" w:cs="Arial"/>
          <w:color w:val="202020"/>
          <w:sz w:val="24"/>
          <w:szCs w:val="32"/>
          <w:lang w:eastAsia="en-NZ"/>
        </w:rPr>
        <w:t xml:space="preserve">New Zealanders are </w:t>
      </w:r>
      <w:r w:rsidR="00161B36">
        <w:rPr>
          <w:rFonts w:ascii="Arial" w:eastAsia="Times New Roman" w:hAnsi="Arial" w:cs="Arial"/>
          <w:color w:val="202020"/>
          <w:sz w:val="24"/>
          <w:szCs w:val="32"/>
          <w:lang w:eastAsia="en-NZ"/>
        </w:rPr>
        <w:t>currently</w:t>
      </w:r>
      <w:r w:rsidR="00CC0E93">
        <w:rPr>
          <w:rFonts w:ascii="Arial" w:eastAsia="Times New Roman" w:hAnsi="Arial" w:cs="Arial"/>
          <w:color w:val="202020"/>
          <w:sz w:val="24"/>
          <w:szCs w:val="32"/>
          <w:lang w:eastAsia="en-NZ"/>
        </w:rPr>
        <w:t xml:space="preserve"> being offered “the best” of either palliative care or disability support. </w:t>
      </w:r>
      <w:r w:rsidR="0005163A">
        <w:rPr>
          <w:rFonts w:ascii="Arial" w:eastAsia="Times New Roman" w:hAnsi="Arial" w:cs="Arial"/>
          <w:color w:val="202020"/>
          <w:sz w:val="24"/>
          <w:szCs w:val="32"/>
          <w:lang w:eastAsia="en-NZ"/>
        </w:rPr>
        <w:t xml:space="preserve">A choice between continuing to live </w:t>
      </w:r>
      <w:r w:rsidR="00106DE7">
        <w:rPr>
          <w:rFonts w:ascii="Arial" w:eastAsia="Times New Roman" w:hAnsi="Arial" w:cs="Arial"/>
          <w:color w:val="202020"/>
          <w:sz w:val="24"/>
          <w:szCs w:val="32"/>
          <w:lang w:eastAsia="en-NZ"/>
        </w:rPr>
        <w:t>with inadequate care and/</w:t>
      </w:r>
      <w:r w:rsidR="0005163A">
        <w:rPr>
          <w:rFonts w:ascii="Arial" w:eastAsia="Times New Roman" w:hAnsi="Arial" w:cs="Arial"/>
          <w:color w:val="202020"/>
          <w:sz w:val="24"/>
          <w:szCs w:val="32"/>
          <w:lang w:eastAsia="en-NZ"/>
        </w:rPr>
        <w:t xml:space="preserve">or support and ending one’s life is a choice </w:t>
      </w:r>
      <w:r w:rsidR="00161B36">
        <w:rPr>
          <w:rFonts w:ascii="Arial" w:eastAsia="Times New Roman" w:hAnsi="Arial" w:cs="Arial"/>
          <w:color w:val="202020"/>
          <w:sz w:val="24"/>
          <w:szCs w:val="32"/>
          <w:lang w:eastAsia="en-NZ"/>
        </w:rPr>
        <w:t xml:space="preserve">uniquely </w:t>
      </w:r>
      <w:r w:rsidR="0005163A">
        <w:rPr>
          <w:rFonts w:ascii="Arial" w:eastAsia="Times New Roman" w:hAnsi="Arial" w:cs="Arial"/>
          <w:color w:val="202020"/>
          <w:sz w:val="24"/>
          <w:szCs w:val="32"/>
          <w:lang w:eastAsia="en-NZ"/>
        </w:rPr>
        <w:t xml:space="preserve">shaped by difficult and inequitable circumstances </w:t>
      </w:r>
      <w:r w:rsidR="00161B36">
        <w:rPr>
          <w:rFonts w:ascii="Arial" w:eastAsia="Times New Roman" w:hAnsi="Arial" w:cs="Arial"/>
          <w:color w:val="202020"/>
          <w:sz w:val="24"/>
          <w:szCs w:val="32"/>
          <w:lang w:eastAsia="en-NZ"/>
        </w:rPr>
        <w:t>for disabled people.</w:t>
      </w:r>
    </w:p>
    <w:p w:rsidR="00BE5368" w:rsidRPr="00DC1C8A" w:rsidRDefault="00BE5368"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DC1C8A">
        <w:rPr>
          <w:rFonts w:ascii="Arial Rounded MT Bold" w:hAnsi="Arial Rounded MT Bold" w:cs="Arial"/>
          <w:b/>
          <w:color w:val="002060"/>
          <w:sz w:val="36"/>
          <w:szCs w:val="36"/>
        </w:rPr>
        <w:lastRenderedPageBreak/>
        <w:t xml:space="preserve">The scope of the Bill and eligibility of people to pursue </w:t>
      </w:r>
      <w:r w:rsidR="00282774">
        <w:rPr>
          <w:rFonts w:ascii="Arial Rounded MT Bold" w:hAnsi="Arial Rounded MT Bold" w:cs="Arial"/>
          <w:b/>
          <w:color w:val="002060"/>
          <w:sz w:val="36"/>
          <w:szCs w:val="36"/>
        </w:rPr>
        <w:t>physician-</w:t>
      </w:r>
      <w:r w:rsidRPr="00DC1C8A">
        <w:rPr>
          <w:rFonts w:ascii="Arial Rounded MT Bold" w:hAnsi="Arial Rounded MT Bold" w:cs="Arial"/>
          <w:b/>
          <w:color w:val="002060"/>
          <w:sz w:val="36"/>
          <w:szCs w:val="36"/>
        </w:rPr>
        <w:t>assisted dying</w:t>
      </w:r>
    </w:p>
    <w:p w:rsidR="004955B4" w:rsidRDefault="004955B4" w:rsidP="00A856FF">
      <w:pPr>
        <w:keepNext/>
        <w:spacing w:after="280" w:line="240" w:lineRule="auto"/>
        <w:rPr>
          <w:rFonts w:ascii="Arial" w:eastAsia="Times New Roman" w:hAnsi="Arial" w:cs="Arial"/>
          <w:color w:val="202020"/>
          <w:sz w:val="24"/>
          <w:szCs w:val="32"/>
          <w:lang w:eastAsia="en-NZ"/>
        </w:rPr>
      </w:pPr>
    </w:p>
    <w:p w:rsidR="004915CA" w:rsidRDefault="00591F66" w:rsidP="00A856FF">
      <w:pPr>
        <w:keepNext/>
        <w:spacing w:after="240" w:line="360" w:lineRule="auto"/>
        <w:rPr>
          <w:rFonts w:ascii="Arial" w:eastAsia="Times New Roman" w:hAnsi="Arial" w:cs="Arial"/>
          <w:sz w:val="24"/>
          <w:szCs w:val="24"/>
          <w:lang w:eastAsia="en-NZ"/>
        </w:rPr>
      </w:pPr>
      <w:r w:rsidRPr="00822860">
        <w:rPr>
          <w:rFonts w:ascii="Arial" w:eastAsia="Times New Roman" w:hAnsi="Arial" w:cs="Arial"/>
          <w:color w:val="202020"/>
          <w:sz w:val="24"/>
          <w:szCs w:val="32"/>
          <w:lang w:eastAsia="en-NZ"/>
        </w:rPr>
        <w:t xml:space="preserve">DPA are concerned about </w:t>
      </w:r>
      <w:r w:rsidR="00932D72" w:rsidRPr="00822860">
        <w:rPr>
          <w:rFonts w:ascii="Arial" w:eastAsia="Times New Roman" w:hAnsi="Arial" w:cs="Arial"/>
          <w:color w:val="202020"/>
          <w:sz w:val="24"/>
          <w:szCs w:val="32"/>
          <w:lang w:eastAsia="en-NZ"/>
        </w:rPr>
        <w:t xml:space="preserve">the </w:t>
      </w:r>
      <w:r w:rsidRPr="00822860">
        <w:rPr>
          <w:rFonts w:ascii="Arial" w:eastAsia="Times New Roman" w:hAnsi="Arial" w:cs="Arial"/>
          <w:color w:val="202020"/>
          <w:sz w:val="24"/>
          <w:szCs w:val="32"/>
          <w:lang w:eastAsia="en-NZ"/>
        </w:rPr>
        <w:t>eligibilit</w:t>
      </w:r>
      <w:r w:rsidR="004955B4">
        <w:rPr>
          <w:rFonts w:ascii="Arial" w:eastAsia="Times New Roman" w:hAnsi="Arial" w:cs="Arial"/>
          <w:color w:val="202020"/>
          <w:sz w:val="24"/>
          <w:szCs w:val="32"/>
          <w:lang w:eastAsia="en-NZ"/>
        </w:rPr>
        <w:t>y for physician-assisted dying under</w:t>
      </w:r>
      <w:r w:rsidRPr="00822860">
        <w:rPr>
          <w:rFonts w:ascii="Arial" w:eastAsia="Times New Roman" w:hAnsi="Arial" w:cs="Arial"/>
          <w:color w:val="202020"/>
          <w:sz w:val="24"/>
          <w:szCs w:val="32"/>
          <w:lang w:eastAsia="en-NZ"/>
        </w:rPr>
        <w:t xml:space="preserve"> the </w:t>
      </w:r>
      <w:proofErr w:type="spellStart"/>
      <w:r w:rsidRPr="00822860">
        <w:rPr>
          <w:rFonts w:ascii="Arial" w:eastAsia="Times New Roman" w:hAnsi="Arial" w:cs="Arial"/>
          <w:color w:val="000000"/>
          <w:sz w:val="24"/>
          <w:szCs w:val="32"/>
          <w:lang w:eastAsia="en-NZ"/>
        </w:rPr>
        <w:t>EoLC</w:t>
      </w:r>
      <w:proofErr w:type="spellEnd"/>
      <w:r w:rsidRPr="00822860">
        <w:rPr>
          <w:rFonts w:ascii="Arial" w:eastAsia="Times New Roman" w:hAnsi="Arial" w:cs="Arial"/>
          <w:color w:val="202020"/>
          <w:sz w:val="24"/>
          <w:szCs w:val="32"/>
          <w:lang w:eastAsia="en-NZ"/>
        </w:rPr>
        <w:t xml:space="preserve"> Bill</w:t>
      </w:r>
      <w:r w:rsidR="00932D72" w:rsidRPr="00822860">
        <w:rPr>
          <w:rFonts w:ascii="Arial" w:eastAsia="Times New Roman" w:hAnsi="Arial" w:cs="Arial"/>
          <w:color w:val="202020"/>
          <w:sz w:val="24"/>
          <w:szCs w:val="32"/>
          <w:lang w:eastAsia="en-NZ"/>
        </w:rPr>
        <w:t>. S</w:t>
      </w:r>
      <w:r w:rsidRPr="00822860">
        <w:rPr>
          <w:rFonts w:ascii="Arial" w:eastAsia="Times New Roman" w:hAnsi="Arial" w:cs="Arial"/>
          <w:color w:val="202020"/>
          <w:sz w:val="24"/>
          <w:szCs w:val="32"/>
          <w:lang w:eastAsia="en-NZ"/>
        </w:rPr>
        <w:t>pecifically</w:t>
      </w:r>
      <w:r w:rsidR="00932D72" w:rsidRPr="00822860">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 xml:space="preserve"> </w:t>
      </w:r>
      <w:r w:rsidR="004D554B" w:rsidRPr="00822860">
        <w:rPr>
          <w:rFonts w:ascii="Arial" w:eastAsia="Times New Roman" w:hAnsi="Arial" w:cs="Arial"/>
          <w:sz w:val="24"/>
          <w:szCs w:val="24"/>
          <w:lang w:eastAsia="en-NZ"/>
        </w:rPr>
        <w:t xml:space="preserve">clause 4 of the Bill is missing any definition of </w:t>
      </w:r>
      <w:r w:rsidR="00932D72" w:rsidRPr="00822860">
        <w:rPr>
          <w:rFonts w:ascii="Arial" w:eastAsia="Times New Roman" w:hAnsi="Arial" w:cs="Arial"/>
          <w:sz w:val="24"/>
          <w:szCs w:val="24"/>
          <w:lang w:eastAsia="en-NZ"/>
        </w:rPr>
        <w:t>“</w:t>
      </w:r>
      <w:r w:rsidR="004D554B" w:rsidRPr="00822860">
        <w:rPr>
          <w:rFonts w:ascii="Arial" w:eastAsia="Times New Roman" w:hAnsi="Arial" w:cs="Arial"/>
          <w:sz w:val="24"/>
          <w:szCs w:val="24"/>
          <w:lang w:eastAsia="en-NZ"/>
        </w:rPr>
        <w:t>grievous and irremediable</w:t>
      </w:r>
      <w:r w:rsidR="004955B4" w:rsidRPr="004955B4">
        <w:rPr>
          <w:rFonts w:ascii="Arial" w:eastAsia="Times New Roman" w:hAnsi="Arial" w:cs="Arial"/>
          <w:sz w:val="24"/>
          <w:szCs w:val="24"/>
          <w:lang w:eastAsia="en-NZ"/>
        </w:rPr>
        <w:t xml:space="preserve"> </w:t>
      </w:r>
      <w:r w:rsidR="004955B4" w:rsidRPr="00822860">
        <w:rPr>
          <w:rFonts w:ascii="Arial" w:eastAsia="Times New Roman" w:hAnsi="Arial" w:cs="Arial"/>
          <w:sz w:val="24"/>
          <w:szCs w:val="24"/>
          <w:lang w:eastAsia="en-NZ"/>
        </w:rPr>
        <w:t>medical conditions</w:t>
      </w:r>
      <w:r w:rsidR="00932D72" w:rsidRPr="00822860">
        <w:rPr>
          <w:rFonts w:ascii="Arial" w:eastAsia="Times New Roman" w:hAnsi="Arial" w:cs="Arial"/>
          <w:sz w:val="24"/>
          <w:szCs w:val="24"/>
          <w:lang w:eastAsia="en-NZ"/>
        </w:rPr>
        <w:t>”, and what conditions it refers</w:t>
      </w:r>
      <w:r w:rsidR="00DA2654">
        <w:rPr>
          <w:rFonts w:ascii="Arial" w:eastAsia="Times New Roman" w:hAnsi="Arial" w:cs="Arial"/>
          <w:sz w:val="24"/>
          <w:szCs w:val="24"/>
          <w:lang w:eastAsia="en-NZ"/>
        </w:rPr>
        <w:t xml:space="preserve"> to. </w:t>
      </w:r>
      <w:r w:rsidR="004D554B" w:rsidRPr="00822860">
        <w:rPr>
          <w:rFonts w:ascii="Arial" w:eastAsia="Times New Roman" w:hAnsi="Arial" w:cs="Arial"/>
          <w:sz w:val="24"/>
          <w:szCs w:val="24"/>
          <w:lang w:eastAsia="en-NZ"/>
        </w:rPr>
        <w:t xml:space="preserve">The </w:t>
      </w:r>
      <w:r w:rsidR="00932D72" w:rsidRPr="00822860">
        <w:rPr>
          <w:rFonts w:ascii="Arial" w:eastAsia="Times New Roman" w:hAnsi="Arial" w:cs="Arial"/>
          <w:sz w:val="24"/>
          <w:szCs w:val="24"/>
          <w:lang w:eastAsia="en-NZ"/>
        </w:rPr>
        <w:t>above term</w:t>
      </w:r>
      <w:r w:rsidR="004D554B" w:rsidRPr="00822860">
        <w:rPr>
          <w:rFonts w:ascii="Arial" w:eastAsia="Times New Roman" w:hAnsi="Arial" w:cs="Arial"/>
          <w:sz w:val="24"/>
          <w:szCs w:val="24"/>
          <w:lang w:eastAsia="en-NZ"/>
        </w:rPr>
        <w:t xml:space="preserve"> is not medical, has no common use</w:t>
      </w:r>
      <w:r w:rsidR="0005163A">
        <w:rPr>
          <w:rFonts w:ascii="Arial" w:eastAsia="Times New Roman" w:hAnsi="Arial" w:cs="Arial"/>
          <w:sz w:val="24"/>
          <w:szCs w:val="24"/>
          <w:lang w:eastAsia="en-NZ"/>
        </w:rPr>
        <w:t xml:space="preserve"> in everyday </w:t>
      </w:r>
      <w:r w:rsidR="00106DE7">
        <w:rPr>
          <w:rFonts w:ascii="Arial" w:eastAsia="Times New Roman" w:hAnsi="Arial" w:cs="Arial"/>
          <w:sz w:val="24"/>
          <w:szCs w:val="24"/>
          <w:lang w:eastAsia="en-NZ"/>
        </w:rPr>
        <w:t>language,</w:t>
      </w:r>
      <w:r w:rsidR="004D554B" w:rsidRPr="00822860">
        <w:rPr>
          <w:rFonts w:ascii="Arial" w:eastAsia="Times New Roman" w:hAnsi="Arial" w:cs="Arial"/>
          <w:sz w:val="24"/>
          <w:szCs w:val="24"/>
          <w:lang w:eastAsia="en-NZ"/>
        </w:rPr>
        <w:t xml:space="preserve"> and has</w:t>
      </w:r>
      <w:r w:rsidR="0005163A">
        <w:rPr>
          <w:rFonts w:ascii="Arial" w:eastAsia="Times New Roman" w:hAnsi="Arial" w:cs="Arial"/>
          <w:sz w:val="24"/>
          <w:szCs w:val="24"/>
          <w:lang w:eastAsia="en-NZ"/>
        </w:rPr>
        <w:t xml:space="preserve"> </w:t>
      </w:r>
      <w:r w:rsidR="00106DE7" w:rsidRPr="00822860">
        <w:rPr>
          <w:rFonts w:ascii="Arial" w:eastAsia="Times New Roman" w:hAnsi="Arial" w:cs="Arial"/>
          <w:sz w:val="24"/>
          <w:szCs w:val="24"/>
          <w:lang w:eastAsia="en-NZ"/>
        </w:rPr>
        <w:t>been</w:t>
      </w:r>
      <w:r w:rsidR="004D554B" w:rsidRPr="00822860">
        <w:rPr>
          <w:rFonts w:ascii="Arial" w:eastAsia="Times New Roman" w:hAnsi="Arial" w:cs="Arial"/>
          <w:sz w:val="24"/>
          <w:szCs w:val="24"/>
          <w:lang w:eastAsia="en-NZ"/>
        </w:rPr>
        <w:t xml:space="preserve"> incorrectly adopted </w:t>
      </w:r>
      <w:r w:rsidR="004915CA">
        <w:rPr>
          <w:rFonts w:ascii="Arial" w:eastAsia="Times New Roman" w:hAnsi="Arial" w:cs="Arial"/>
          <w:sz w:val="24"/>
          <w:szCs w:val="24"/>
          <w:lang w:eastAsia="en-NZ"/>
        </w:rPr>
        <w:t xml:space="preserve">into this Bill </w:t>
      </w:r>
      <w:r w:rsidR="004D554B" w:rsidRPr="00822860">
        <w:rPr>
          <w:rFonts w:ascii="Arial" w:eastAsia="Times New Roman" w:hAnsi="Arial" w:cs="Arial"/>
          <w:sz w:val="24"/>
          <w:szCs w:val="24"/>
          <w:lang w:eastAsia="en-NZ"/>
        </w:rPr>
        <w:t xml:space="preserve">from other jurisdictions. </w:t>
      </w:r>
    </w:p>
    <w:p w:rsidR="00DC1C8A" w:rsidRDefault="004D554B" w:rsidP="00AD0A7B">
      <w:pPr>
        <w:spacing w:after="240" w:line="360" w:lineRule="auto"/>
        <w:rPr>
          <w:rFonts w:ascii="Arial" w:eastAsia="Times New Roman" w:hAnsi="Arial" w:cs="Arial"/>
          <w:color w:val="202020"/>
          <w:sz w:val="24"/>
          <w:szCs w:val="32"/>
          <w:lang w:eastAsia="en-NZ"/>
        </w:rPr>
      </w:pPr>
      <w:r w:rsidRPr="00822860">
        <w:rPr>
          <w:rFonts w:ascii="Arial" w:eastAsia="Times New Roman" w:hAnsi="Arial" w:cs="Arial"/>
          <w:sz w:val="24"/>
          <w:szCs w:val="24"/>
          <w:lang w:eastAsia="en-NZ"/>
        </w:rPr>
        <w:t xml:space="preserve">DPA </w:t>
      </w:r>
      <w:r w:rsidR="004915CA">
        <w:rPr>
          <w:rFonts w:ascii="Arial" w:eastAsia="Times New Roman" w:hAnsi="Arial" w:cs="Arial"/>
          <w:sz w:val="24"/>
          <w:szCs w:val="24"/>
          <w:lang w:eastAsia="en-NZ"/>
        </w:rPr>
        <w:t>do not believe</w:t>
      </w:r>
      <w:r w:rsidRPr="00822860">
        <w:rPr>
          <w:rFonts w:ascii="Arial" w:eastAsia="Times New Roman" w:hAnsi="Arial" w:cs="Arial"/>
          <w:sz w:val="24"/>
          <w:szCs w:val="24"/>
          <w:lang w:eastAsia="en-NZ"/>
        </w:rPr>
        <w:t xml:space="preserve"> a medical practitioner could reasonably or consistently </w:t>
      </w:r>
      <w:r w:rsidR="00932D72" w:rsidRPr="00822860">
        <w:rPr>
          <w:rFonts w:ascii="Arial" w:eastAsia="Times New Roman" w:hAnsi="Arial" w:cs="Arial"/>
          <w:sz w:val="24"/>
          <w:szCs w:val="24"/>
          <w:lang w:eastAsia="en-NZ"/>
        </w:rPr>
        <w:t>reach a conclusion about the</w:t>
      </w:r>
      <w:r w:rsidRPr="00822860">
        <w:rPr>
          <w:rFonts w:ascii="Arial" w:eastAsia="Times New Roman" w:hAnsi="Arial" w:cs="Arial"/>
          <w:sz w:val="24"/>
          <w:szCs w:val="24"/>
          <w:lang w:eastAsia="en-NZ"/>
        </w:rPr>
        <w:t xml:space="preserve"> eligibility of</w:t>
      </w:r>
      <w:r w:rsidR="00DA2654">
        <w:rPr>
          <w:rFonts w:ascii="Arial" w:eastAsia="Times New Roman" w:hAnsi="Arial" w:cs="Arial"/>
          <w:sz w:val="24"/>
          <w:szCs w:val="24"/>
          <w:lang w:eastAsia="en-NZ"/>
        </w:rPr>
        <w:t xml:space="preserve"> </w:t>
      </w:r>
      <w:r w:rsidR="004915CA">
        <w:rPr>
          <w:rFonts w:ascii="Arial" w:eastAsia="Times New Roman" w:hAnsi="Arial" w:cs="Arial"/>
          <w:sz w:val="24"/>
          <w:szCs w:val="24"/>
          <w:lang w:eastAsia="en-NZ"/>
        </w:rPr>
        <w:t xml:space="preserve">people with non-terminal </w:t>
      </w:r>
      <w:r w:rsidRPr="00822860">
        <w:rPr>
          <w:rFonts w:ascii="Arial" w:eastAsia="Times New Roman" w:hAnsi="Arial" w:cs="Arial"/>
          <w:sz w:val="24"/>
          <w:szCs w:val="24"/>
          <w:lang w:eastAsia="en-NZ"/>
        </w:rPr>
        <w:t>medical conditions.</w:t>
      </w:r>
      <w:r w:rsidRPr="00822860">
        <w:rPr>
          <w:rFonts w:ascii="Arial" w:eastAsia="Times New Roman" w:hAnsi="Arial" w:cs="Arial"/>
          <w:color w:val="202020"/>
          <w:sz w:val="24"/>
          <w:szCs w:val="32"/>
          <w:lang w:eastAsia="en-NZ"/>
        </w:rPr>
        <w:t xml:space="preserve"> The wording </w:t>
      </w:r>
      <w:r w:rsidR="00932D72" w:rsidRPr="00822860">
        <w:rPr>
          <w:rFonts w:ascii="Arial" w:eastAsia="Times New Roman" w:hAnsi="Arial" w:cs="Arial"/>
          <w:color w:val="202020"/>
          <w:sz w:val="24"/>
          <w:szCs w:val="32"/>
          <w:lang w:eastAsia="en-NZ"/>
        </w:rPr>
        <w:t xml:space="preserve">of the </w:t>
      </w:r>
      <w:proofErr w:type="spellStart"/>
      <w:r w:rsidR="005A3F8D">
        <w:rPr>
          <w:rFonts w:ascii="Arial" w:eastAsia="Times New Roman" w:hAnsi="Arial" w:cs="Arial"/>
          <w:color w:val="202020"/>
          <w:sz w:val="24"/>
          <w:szCs w:val="32"/>
          <w:lang w:eastAsia="en-NZ"/>
        </w:rPr>
        <w:t>EoLC</w:t>
      </w:r>
      <w:proofErr w:type="spellEnd"/>
      <w:r w:rsidR="005A3F8D">
        <w:rPr>
          <w:rFonts w:ascii="Arial" w:eastAsia="Times New Roman" w:hAnsi="Arial" w:cs="Arial"/>
          <w:color w:val="202020"/>
          <w:sz w:val="24"/>
          <w:szCs w:val="32"/>
          <w:lang w:eastAsia="en-NZ"/>
        </w:rPr>
        <w:t xml:space="preserve"> </w:t>
      </w:r>
      <w:r w:rsidR="00932D72" w:rsidRPr="00822860">
        <w:rPr>
          <w:rFonts w:ascii="Arial" w:eastAsia="Times New Roman" w:hAnsi="Arial" w:cs="Arial"/>
          <w:color w:val="202020"/>
          <w:sz w:val="24"/>
          <w:szCs w:val="32"/>
          <w:lang w:eastAsia="en-NZ"/>
        </w:rPr>
        <w:t xml:space="preserve">Bill </w:t>
      </w:r>
      <w:r w:rsidR="00591F66" w:rsidRPr="00822860">
        <w:rPr>
          <w:rFonts w:ascii="Arial" w:eastAsia="Times New Roman" w:hAnsi="Arial" w:cs="Arial"/>
          <w:color w:val="202020"/>
          <w:sz w:val="24"/>
          <w:szCs w:val="32"/>
          <w:lang w:eastAsia="en-NZ"/>
        </w:rPr>
        <w:t>leaves open the possibility that people may qualify for physician-assisted dying merely on the grounds that they are disabled</w:t>
      </w:r>
      <w:r w:rsidR="00BE261B">
        <w:rPr>
          <w:rFonts w:ascii="Arial" w:eastAsia="Times New Roman" w:hAnsi="Arial" w:cs="Arial"/>
          <w:color w:val="202020"/>
          <w:sz w:val="24"/>
          <w:szCs w:val="32"/>
          <w:lang w:eastAsia="en-NZ"/>
        </w:rPr>
        <w:t xml:space="preserve">, including </w:t>
      </w:r>
      <w:r w:rsidR="00C87D18">
        <w:rPr>
          <w:rFonts w:ascii="Arial" w:eastAsia="Times New Roman" w:hAnsi="Arial" w:cs="Arial"/>
          <w:color w:val="202020"/>
          <w:sz w:val="24"/>
          <w:szCs w:val="32"/>
          <w:lang w:eastAsia="en-NZ"/>
        </w:rPr>
        <w:t>where th</w:t>
      </w:r>
      <w:r w:rsidR="00BE261B">
        <w:rPr>
          <w:rFonts w:ascii="Arial" w:eastAsia="Times New Roman" w:hAnsi="Arial" w:cs="Arial"/>
          <w:color w:val="202020"/>
          <w:sz w:val="24"/>
          <w:szCs w:val="32"/>
          <w:lang w:eastAsia="en-NZ"/>
        </w:rPr>
        <w:t>e provision of better social,</w:t>
      </w:r>
      <w:r w:rsidR="00C87D18">
        <w:rPr>
          <w:rFonts w:ascii="Arial" w:eastAsia="Times New Roman" w:hAnsi="Arial" w:cs="Arial"/>
          <w:color w:val="202020"/>
          <w:sz w:val="24"/>
          <w:szCs w:val="32"/>
          <w:lang w:eastAsia="en-NZ"/>
        </w:rPr>
        <w:t xml:space="preserve"> economic</w:t>
      </w:r>
      <w:r w:rsidR="00BE261B">
        <w:rPr>
          <w:rFonts w:ascii="Arial" w:eastAsia="Times New Roman" w:hAnsi="Arial" w:cs="Arial"/>
          <w:color w:val="202020"/>
          <w:sz w:val="24"/>
          <w:szCs w:val="32"/>
          <w:lang w:eastAsia="en-NZ"/>
        </w:rPr>
        <w:t xml:space="preserve"> and disability-specific</w:t>
      </w:r>
      <w:r w:rsidR="00C87D18">
        <w:rPr>
          <w:rFonts w:ascii="Arial" w:eastAsia="Times New Roman" w:hAnsi="Arial" w:cs="Arial"/>
          <w:color w:val="202020"/>
          <w:sz w:val="24"/>
          <w:szCs w:val="32"/>
          <w:lang w:eastAsia="en-NZ"/>
        </w:rPr>
        <w:t xml:space="preserve"> supports and opportunities </w:t>
      </w:r>
      <w:r w:rsidR="005A3F8D">
        <w:rPr>
          <w:rFonts w:ascii="Arial" w:eastAsia="Times New Roman" w:hAnsi="Arial" w:cs="Arial"/>
          <w:color w:val="202020"/>
          <w:sz w:val="24"/>
          <w:szCs w:val="32"/>
          <w:lang w:eastAsia="en-NZ"/>
        </w:rPr>
        <w:t>w</w:t>
      </w:r>
      <w:r w:rsidR="00C87D18">
        <w:rPr>
          <w:rFonts w:ascii="Arial" w:eastAsia="Times New Roman" w:hAnsi="Arial" w:cs="Arial"/>
          <w:color w:val="202020"/>
          <w:sz w:val="24"/>
          <w:szCs w:val="32"/>
          <w:lang w:eastAsia="en-NZ"/>
        </w:rPr>
        <w:t xml:space="preserve">ould </w:t>
      </w:r>
      <w:r w:rsidR="00A67A79">
        <w:rPr>
          <w:rFonts w:ascii="Arial" w:eastAsia="Times New Roman" w:hAnsi="Arial" w:cs="Arial"/>
          <w:color w:val="202020"/>
          <w:sz w:val="24"/>
          <w:szCs w:val="32"/>
          <w:lang w:eastAsia="en-NZ"/>
        </w:rPr>
        <w:t xml:space="preserve">easily and </w:t>
      </w:r>
      <w:r w:rsidR="00C87D18">
        <w:rPr>
          <w:rFonts w:ascii="Arial" w:eastAsia="Times New Roman" w:hAnsi="Arial" w:cs="Arial"/>
          <w:color w:val="202020"/>
          <w:sz w:val="24"/>
          <w:szCs w:val="32"/>
          <w:lang w:eastAsia="en-NZ"/>
        </w:rPr>
        <w:t xml:space="preserve">vastly improve their quality of life. </w:t>
      </w:r>
    </w:p>
    <w:p w:rsidR="00A856FF" w:rsidRDefault="00A856FF" w:rsidP="00A856FF">
      <w:pPr>
        <w:spacing w:after="240" w:line="360" w:lineRule="auto"/>
        <w:rPr>
          <w:rFonts w:ascii="Arial" w:eastAsia="Times New Roman" w:hAnsi="Arial" w:cs="Arial"/>
          <w:color w:val="202020"/>
          <w:sz w:val="24"/>
          <w:szCs w:val="32"/>
          <w:lang w:eastAsia="en-NZ"/>
        </w:rPr>
      </w:pPr>
      <w:r w:rsidRPr="00822860">
        <w:rPr>
          <w:rFonts w:ascii="Arial" w:eastAsia="Times New Roman" w:hAnsi="Arial" w:cs="Arial"/>
          <w:color w:val="202020"/>
          <w:sz w:val="24"/>
          <w:szCs w:val="32"/>
          <w:lang w:eastAsia="en-NZ"/>
        </w:rPr>
        <w:t xml:space="preserve">DPA believe that </w:t>
      </w:r>
      <w:r>
        <w:rPr>
          <w:rFonts w:ascii="Arial" w:eastAsia="Times New Roman" w:hAnsi="Arial" w:cs="Arial"/>
          <w:color w:val="202020"/>
          <w:sz w:val="24"/>
          <w:szCs w:val="32"/>
          <w:lang w:eastAsia="en-NZ"/>
        </w:rPr>
        <w:t xml:space="preserve">the </w:t>
      </w:r>
      <w:r w:rsidRPr="00822860">
        <w:rPr>
          <w:rFonts w:ascii="Arial" w:eastAsia="Times New Roman" w:hAnsi="Arial" w:cs="Arial"/>
          <w:color w:val="202020"/>
          <w:sz w:val="24"/>
          <w:szCs w:val="32"/>
          <w:lang w:eastAsia="en-NZ"/>
        </w:rPr>
        <w:t xml:space="preserve">clinicians who would have responsibility for approving </w:t>
      </w:r>
      <w:r>
        <w:rPr>
          <w:rFonts w:ascii="Arial" w:eastAsia="Times New Roman" w:hAnsi="Arial" w:cs="Arial"/>
          <w:color w:val="202020"/>
          <w:sz w:val="24"/>
          <w:szCs w:val="32"/>
          <w:lang w:eastAsia="en-NZ"/>
        </w:rPr>
        <w:t xml:space="preserve">any </w:t>
      </w:r>
      <w:r w:rsidRPr="00822860">
        <w:rPr>
          <w:rFonts w:ascii="Arial" w:eastAsia="Times New Roman" w:hAnsi="Arial" w:cs="Arial"/>
          <w:color w:val="202020"/>
          <w:sz w:val="24"/>
          <w:szCs w:val="32"/>
          <w:lang w:eastAsia="en-NZ"/>
        </w:rPr>
        <w:t>patients for physician-assisted dying, do not</w:t>
      </w:r>
      <w:r>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 xml:space="preserve"> </w:t>
      </w:r>
      <w:r>
        <w:rPr>
          <w:rFonts w:ascii="Arial" w:eastAsia="Times New Roman" w:hAnsi="Arial" w:cs="Arial"/>
          <w:color w:val="202020"/>
          <w:sz w:val="24"/>
          <w:szCs w:val="32"/>
          <w:lang w:eastAsia="en-NZ"/>
        </w:rPr>
        <w:t>as a group,</w:t>
      </w:r>
      <w:r w:rsidRPr="00822860">
        <w:rPr>
          <w:rFonts w:ascii="Arial" w:eastAsia="Times New Roman" w:hAnsi="Arial" w:cs="Arial"/>
          <w:color w:val="202020"/>
          <w:sz w:val="24"/>
          <w:szCs w:val="32"/>
          <w:lang w:eastAsia="en-NZ"/>
        </w:rPr>
        <w:t xml:space="preserve"> have appropriate knowledge or training around disability perspectives</w:t>
      </w:r>
      <w:r>
        <w:rPr>
          <w:rFonts w:ascii="Arial" w:eastAsia="Times New Roman" w:hAnsi="Arial" w:cs="Arial"/>
          <w:color w:val="202020"/>
          <w:sz w:val="24"/>
          <w:szCs w:val="32"/>
          <w:lang w:eastAsia="en-NZ"/>
        </w:rPr>
        <w:t>,</w:t>
      </w:r>
      <w:r w:rsidRPr="00822860">
        <w:rPr>
          <w:rFonts w:ascii="Arial" w:eastAsia="Times New Roman" w:hAnsi="Arial" w:cs="Arial"/>
          <w:color w:val="202020"/>
          <w:sz w:val="24"/>
          <w:szCs w:val="32"/>
          <w:lang w:eastAsia="en-NZ"/>
        </w:rPr>
        <w:t xml:space="preserve"> supports or </w:t>
      </w:r>
      <w:r>
        <w:rPr>
          <w:rFonts w:ascii="Arial" w:eastAsia="Times New Roman" w:hAnsi="Arial" w:cs="Arial"/>
          <w:color w:val="202020"/>
          <w:sz w:val="24"/>
          <w:szCs w:val="32"/>
          <w:lang w:eastAsia="en-NZ"/>
        </w:rPr>
        <w:t xml:space="preserve">an understanding of </w:t>
      </w:r>
      <w:r w:rsidRPr="00822860">
        <w:rPr>
          <w:rFonts w:ascii="Arial" w:eastAsia="Times New Roman" w:hAnsi="Arial" w:cs="Arial"/>
          <w:color w:val="202020"/>
          <w:sz w:val="24"/>
          <w:szCs w:val="32"/>
          <w:lang w:eastAsia="en-NZ"/>
        </w:rPr>
        <w:t xml:space="preserve">disability rights. This means that clinicians may be unreasonably biased and make assumptions about the experience and value of disabled people’s lives when considering </w:t>
      </w:r>
      <w:r>
        <w:rPr>
          <w:rFonts w:ascii="Arial" w:eastAsia="Times New Roman" w:hAnsi="Arial" w:cs="Arial"/>
          <w:color w:val="202020"/>
          <w:sz w:val="24"/>
          <w:szCs w:val="32"/>
          <w:lang w:eastAsia="en-NZ"/>
        </w:rPr>
        <w:t xml:space="preserve">cases of </w:t>
      </w:r>
      <w:r w:rsidRPr="00822860">
        <w:rPr>
          <w:rFonts w:ascii="Arial" w:eastAsia="Times New Roman" w:hAnsi="Arial" w:cs="Arial"/>
          <w:color w:val="202020"/>
          <w:sz w:val="24"/>
          <w:szCs w:val="32"/>
          <w:lang w:eastAsia="en-NZ"/>
        </w:rPr>
        <w:t>physician-assisted dying.</w:t>
      </w:r>
    </w:p>
    <w:p w:rsidR="00591F66" w:rsidRDefault="00BA19CD" w:rsidP="00AD0A7B">
      <w:pPr>
        <w:spacing w:after="240" w:line="360" w:lineRule="auto"/>
        <w:rPr>
          <w:rFonts w:ascii="Arial" w:eastAsia="Times New Roman" w:hAnsi="Arial" w:cs="Arial"/>
          <w:b/>
          <w:color w:val="202020"/>
          <w:sz w:val="24"/>
          <w:szCs w:val="32"/>
          <w:lang w:eastAsia="en-NZ"/>
        </w:rPr>
      </w:pPr>
      <w:r w:rsidRPr="00DC1C8A">
        <w:rPr>
          <w:rFonts w:ascii="Arial" w:eastAsia="Times New Roman" w:hAnsi="Arial" w:cs="Arial"/>
          <w:b/>
          <w:color w:val="202020"/>
          <w:sz w:val="24"/>
          <w:szCs w:val="32"/>
          <w:lang w:eastAsia="en-NZ"/>
        </w:rPr>
        <w:t>We</w:t>
      </w:r>
      <w:r w:rsidR="007D50F3">
        <w:rPr>
          <w:rFonts w:ascii="Arial" w:eastAsia="Times New Roman" w:hAnsi="Arial" w:cs="Arial"/>
          <w:b/>
          <w:color w:val="202020"/>
          <w:sz w:val="24"/>
          <w:szCs w:val="32"/>
          <w:lang w:eastAsia="en-NZ"/>
        </w:rPr>
        <w:t xml:space="preserve"> strongly</w:t>
      </w:r>
      <w:r w:rsidRPr="00DC1C8A">
        <w:rPr>
          <w:rFonts w:ascii="Arial" w:eastAsia="Times New Roman" w:hAnsi="Arial" w:cs="Arial"/>
          <w:b/>
          <w:color w:val="202020"/>
          <w:sz w:val="24"/>
          <w:szCs w:val="32"/>
          <w:lang w:eastAsia="en-NZ"/>
        </w:rPr>
        <w:t xml:space="preserve"> recommend </w:t>
      </w:r>
      <w:r w:rsidR="004915CA">
        <w:rPr>
          <w:rFonts w:ascii="Arial" w:eastAsia="Times New Roman" w:hAnsi="Arial" w:cs="Arial"/>
          <w:b/>
          <w:color w:val="202020"/>
          <w:sz w:val="24"/>
          <w:szCs w:val="32"/>
          <w:lang w:eastAsia="en-NZ"/>
        </w:rPr>
        <w:t xml:space="preserve">the eligibility under </w:t>
      </w:r>
      <w:r w:rsidR="00AD5F54" w:rsidRPr="00DC1C8A">
        <w:rPr>
          <w:rFonts w:ascii="Arial" w:eastAsia="Times New Roman" w:hAnsi="Arial" w:cs="Arial"/>
          <w:b/>
          <w:color w:val="202020"/>
          <w:sz w:val="24"/>
          <w:szCs w:val="32"/>
          <w:lang w:eastAsia="en-NZ"/>
        </w:rPr>
        <w:t xml:space="preserve">clause </w:t>
      </w:r>
      <w:r w:rsidR="00DC1C8A" w:rsidRPr="00DC1C8A">
        <w:rPr>
          <w:rFonts w:ascii="Arial" w:eastAsia="Times New Roman" w:hAnsi="Arial" w:cs="Arial"/>
          <w:b/>
          <w:color w:val="202020"/>
          <w:sz w:val="24"/>
          <w:szCs w:val="32"/>
          <w:lang w:eastAsia="en-NZ"/>
        </w:rPr>
        <w:t xml:space="preserve">4 </w:t>
      </w:r>
      <w:r w:rsidR="003C25DC">
        <w:rPr>
          <w:rFonts w:ascii="Arial" w:eastAsia="Times New Roman" w:hAnsi="Arial" w:cs="Arial"/>
          <w:b/>
          <w:color w:val="202020"/>
          <w:sz w:val="24"/>
          <w:szCs w:val="32"/>
          <w:lang w:eastAsia="en-NZ"/>
        </w:rPr>
        <w:t xml:space="preserve">– </w:t>
      </w:r>
      <w:r w:rsidR="003C25DC" w:rsidRPr="003C25DC">
        <w:rPr>
          <w:rFonts w:ascii="Arial" w:eastAsia="Times New Roman" w:hAnsi="Arial" w:cs="Arial"/>
          <w:b/>
          <w:sz w:val="24"/>
          <w:szCs w:val="24"/>
          <w:lang w:eastAsia="en-NZ"/>
        </w:rPr>
        <w:t xml:space="preserve">“grievous and irremediable medical conditions” – </w:t>
      </w:r>
      <w:r w:rsidR="00AD5F54" w:rsidRPr="00DC1C8A">
        <w:rPr>
          <w:rFonts w:ascii="Arial" w:eastAsia="Times New Roman" w:hAnsi="Arial" w:cs="Arial"/>
          <w:b/>
          <w:color w:val="202020"/>
          <w:sz w:val="24"/>
          <w:szCs w:val="32"/>
          <w:lang w:eastAsia="en-NZ"/>
        </w:rPr>
        <w:t xml:space="preserve">be </w:t>
      </w:r>
      <w:r w:rsidR="00BE261B">
        <w:rPr>
          <w:rFonts w:ascii="Arial" w:eastAsia="Times New Roman" w:hAnsi="Arial" w:cs="Arial"/>
          <w:b/>
          <w:color w:val="202020"/>
          <w:sz w:val="24"/>
          <w:szCs w:val="32"/>
          <w:lang w:eastAsia="en-NZ"/>
        </w:rPr>
        <w:t xml:space="preserve">completely </w:t>
      </w:r>
      <w:r w:rsidR="00AD5F54" w:rsidRPr="00DC1C8A">
        <w:rPr>
          <w:rFonts w:ascii="Arial" w:eastAsia="Times New Roman" w:hAnsi="Arial" w:cs="Arial"/>
          <w:b/>
          <w:color w:val="202020"/>
          <w:sz w:val="24"/>
          <w:szCs w:val="32"/>
          <w:lang w:eastAsia="en-NZ"/>
        </w:rPr>
        <w:t>removed</w:t>
      </w:r>
      <w:r w:rsidR="00DC1C8A" w:rsidRPr="00DC1C8A">
        <w:rPr>
          <w:rFonts w:ascii="Arial" w:eastAsia="Times New Roman" w:hAnsi="Arial" w:cs="Arial"/>
          <w:b/>
          <w:color w:val="202020"/>
          <w:sz w:val="24"/>
          <w:szCs w:val="32"/>
          <w:lang w:eastAsia="en-NZ"/>
        </w:rPr>
        <w:t xml:space="preserve"> from the End of Life Choice Bill</w:t>
      </w:r>
      <w:r w:rsidR="00AD5F54" w:rsidRPr="00DC1C8A">
        <w:rPr>
          <w:rFonts w:ascii="Arial" w:eastAsia="Times New Roman" w:hAnsi="Arial" w:cs="Arial"/>
          <w:b/>
          <w:color w:val="202020"/>
          <w:sz w:val="24"/>
          <w:szCs w:val="32"/>
          <w:lang w:eastAsia="en-NZ"/>
        </w:rPr>
        <w:t xml:space="preserve">. </w:t>
      </w:r>
    </w:p>
    <w:p w:rsidR="007D50F3" w:rsidRPr="00DC1C8A" w:rsidRDefault="007D50F3" w:rsidP="00AD0A7B">
      <w:pPr>
        <w:spacing w:after="240" w:line="360" w:lineRule="auto"/>
        <w:rPr>
          <w:rFonts w:ascii="Arial" w:eastAsia="Times New Roman" w:hAnsi="Arial" w:cs="Arial"/>
          <w:b/>
          <w:color w:val="202020"/>
          <w:sz w:val="24"/>
          <w:szCs w:val="32"/>
          <w:lang w:eastAsia="en-NZ"/>
        </w:rPr>
      </w:pPr>
      <w:r>
        <w:rPr>
          <w:rFonts w:ascii="Arial" w:eastAsia="Times New Roman" w:hAnsi="Arial" w:cs="Arial"/>
          <w:b/>
          <w:color w:val="202020"/>
          <w:sz w:val="24"/>
          <w:szCs w:val="32"/>
          <w:lang w:eastAsia="en-NZ"/>
        </w:rPr>
        <w:t>We further recommend that palliative care is significantly better resourced and the “best [it] can offer”</w:t>
      </w:r>
      <w:r w:rsidR="008E7810">
        <w:rPr>
          <w:rFonts w:ascii="Arial" w:eastAsia="Times New Roman" w:hAnsi="Arial" w:cs="Arial"/>
          <w:b/>
          <w:color w:val="202020"/>
          <w:sz w:val="24"/>
          <w:szCs w:val="32"/>
          <w:lang w:eastAsia="en-NZ"/>
        </w:rPr>
        <w:t xml:space="preserve"> is made widely </w:t>
      </w:r>
      <w:r w:rsidR="00106DE7">
        <w:rPr>
          <w:rFonts w:ascii="Arial" w:eastAsia="Times New Roman" w:hAnsi="Arial" w:cs="Arial"/>
          <w:b/>
          <w:color w:val="202020"/>
          <w:sz w:val="24"/>
          <w:szCs w:val="32"/>
          <w:lang w:eastAsia="en-NZ"/>
        </w:rPr>
        <w:t>available to</w:t>
      </w:r>
      <w:r>
        <w:rPr>
          <w:rFonts w:ascii="Arial" w:eastAsia="Times New Roman" w:hAnsi="Arial" w:cs="Arial"/>
          <w:b/>
          <w:color w:val="202020"/>
          <w:sz w:val="24"/>
          <w:szCs w:val="32"/>
          <w:lang w:eastAsia="en-NZ"/>
        </w:rPr>
        <w:t xml:space="preserve"> terminally ill New Zealanders. </w:t>
      </w:r>
    </w:p>
    <w:p w:rsidR="007D50F3" w:rsidRPr="007D50F3" w:rsidRDefault="00C87D18" w:rsidP="007D50F3">
      <w:pPr>
        <w:spacing w:after="240" w:line="360" w:lineRule="auto"/>
        <w:rPr>
          <w:rFonts w:ascii="Arial" w:eastAsia="Times New Roman" w:hAnsi="Arial" w:cs="Arial"/>
          <w:b/>
          <w:color w:val="202020"/>
          <w:sz w:val="24"/>
          <w:szCs w:val="32"/>
          <w:lang w:eastAsia="en-NZ"/>
        </w:rPr>
      </w:pPr>
      <w:r w:rsidRPr="00A300A7">
        <w:rPr>
          <w:rFonts w:ascii="Arial" w:eastAsia="Times New Roman" w:hAnsi="Arial" w:cs="Arial"/>
          <w:b/>
          <w:color w:val="202020"/>
          <w:sz w:val="24"/>
          <w:szCs w:val="32"/>
          <w:lang w:eastAsia="en-NZ"/>
        </w:rPr>
        <w:t xml:space="preserve">We recommend that </w:t>
      </w:r>
      <w:r w:rsidR="007C71FC" w:rsidRPr="00A300A7">
        <w:rPr>
          <w:rFonts w:ascii="Arial" w:eastAsia="Times New Roman" w:hAnsi="Arial" w:cs="Arial"/>
          <w:b/>
          <w:color w:val="202020"/>
          <w:sz w:val="24"/>
          <w:szCs w:val="32"/>
          <w:lang w:eastAsia="en-NZ"/>
        </w:rPr>
        <w:t xml:space="preserve">all </w:t>
      </w:r>
      <w:r w:rsidR="007E0FA0" w:rsidRPr="00A300A7">
        <w:rPr>
          <w:rFonts w:ascii="Arial" w:eastAsia="Times New Roman" w:hAnsi="Arial" w:cs="Arial"/>
          <w:b/>
          <w:color w:val="202020"/>
          <w:sz w:val="24"/>
          <w:szCs w:val="32"/>
          <w:lang w:eastAsia="en-NZ"/>
        </w:rPr>
        <w:t>clinic</w:t>
      </w:r>
      <w:r w:rsidR="00A300A7">
        <w:rPr>
          <w:rFonts w:ascii="Arial" w:eastAsia="Times New Roman" w:hAnsi="Arial" w:cs="Arial"/>
          <w:b/>
          <w:color w:val="202020"/>
          <w:sz w:val="24"/>
          <w:szCs w:val="32"/>
          <w:lang w:eastAsia="en-NZ"/>
        </w:rPr>
        <w:t>al</w:t>
      </w:r>
      <w:r w:rsidRPr="00A300A7">
        <w:rPr>
          <w:rFonts w:ascii="Arial" w:eastAsia="Times New Roman" w:hAnsi="Arial" w:cs="Arial"/>
          <w:b/>
          <w:color w:val="202020"/>
          <w:sz w:val="24"/>
          <w:szCs w:val="32"/>
          <w:lang w:eastAsia="en-NZ"/>
        </w:rPr>
        <w:t xml:space="preserve"> education</w:t>
      </w:r>
      <w:r w:rsidR="00BE261B">
        <w:rPr>
          <w:rFonts w:ascii="Arial" w:eastAsia="Times New Roman" w:hAnsi="Arial" w:cs="Arial"/>
          <w:b/>
          <w:color w:val="202020"/>
          <w:sz w:val="24"/>
          <w:szCs w:val="32"/>
          <w:lang w:eastAsia="en-NZ"/>
        </w:rPr>
        <w:t xml:space="preserve"> in New Zealand</w:t>
      </w:r>
      <w:r w:rsidRPr="00A300A7">
        <w:rPr>
          <w:rFonts w:ascii="Arial" w:eastAsia="Times New Roman" w:hAnsi="Arial" w:cs="Arial"/>
          <w:b/>
          <w:color w:val="202020"/>
          <w:sz w:val="24"/>
          <w:szCs w:val="32"/>
          <w:lang w:eastAsia="en-NZ"/>
        </w:rPr>
        <w:t xml:space="preserve"> is broadened to include a</w:t>
      </w:r>
      <w:r w:rsidR="007D50F3">
        <w:rPr>
          <w:rFonts w:ascii="Arial" w:eastAsia="Times New Roman" w:hAnsi="Arial" w:cs="Arial"/>
          <w:b/>
          <w:color w:val="202020"/>
          <w:sz w:val="24"/>
          <w:szCs w:val="32"/>
          <w:lang w:eastAsia="en-NZ"/>
        </w:rPr>
        <w:t xml:space="preserve"> disability rights perspective </w:t>
      </w:r>
      <w:r w:rsidR="007D50F3" w:rsidRPr="007D50F3">
        <w:rPr>
          <w:rFonts w:ascii="Arial" w:eastAsia="Times New Roman" w:hAnsi="Arial" w:cs="Arial"/>
          <w:b/>
          <w:color w:val="202020"/>
          <w:sz w:val="24"/>
          <w:szCs w:val="32"/>
          <w:lang w:eastAsia="en-NZ"/>
        </w:rPr>
        <w:t xml:space="preserve">and the disability community are </w:t>
      </w:r>
      <w:r w:rsidR="007D50F3">
        <w:rPr>
          <w:rFonts w:ascii="Arial" w:eastAsia="Times New Roman" w:hAnsi="Arial" w:cs="Arial"/>
          <w:b/>
          <w:color w:val="202020"/>
          <w:sz w:val="24"/>
          <w:szCs w:val="32"/>
          <w:lang w:eastAsia="en-NZ"/>
        </w:rPr>
        <w:t xml:space="preserve">involved </w:t>
      </w:r>
      <w:r w:rsidR="00106DE7">
        <w:rPr>
          <w:rFonts w:ascii="Arial" w:eastAsia="Times New Roman" w:hAnsi="Arial" w:cs="Arial"/>
          <w:b/>
          <w:color w:val="202020"/>
          <w:sz w:val="24"/>
          <w:szCs w:val="32"/>
          <w:lang w:eastAsia="en-NZ"/>
        </w:rPr>
        <w:t>in</w:t>
      </w:r>
      <w:r w:rsidR="00106DE7" w:rsidRPr="007D50F3">
        <w:rPr>
          <w:rFonts w:ascii="Arial" w:eastAsia="Times New Roman" w:hAnsi="Arial" w:cs="Arial"/>
          <w:b/>
          <w:color w:val="202020"/>
          <w:sz w:val="24"/>
          <w:szCs w:val="32"/>
          <w:lang w:eastAsia="en-NZ"/>
        </w:rPr>
        <w:t xml:space="preserve"> the</w:t>
      </w:r>
      <w:r w:rsidR="007D50F3" w:rsidRPr="007D50F3">
        <w:rPr>
          <w:rFonts w:ascii="Arial" w:eastAsia="Times New Roman" w:hAnsi="Arial" w:cs="Arial"/>
          <w:b/>
          <w:color w:val="202020"/>
          <w:sz w:val="24"/>
          <w:szCs w:val="32"/>
          <w:lang w:eastAsia="en-NZ"/>
        </w:rPr>
        <w:t xml:space="preserve"> development</w:t>
      </w:r>
      <w:r w:rsidR="007D50F3">
        <w:rPr>
          <w:rFonts w:ascii="Arial" w:eastAsia="Times New Roman" w:hAnsi="Arial" w:cs="Arial"/>
          <w:b/>
          <w:color w:val="202020"/>
          <w:sz w:val="24"/>
          <w:szCs w:val="32"/>
          <w:lang w:eastAsia="en-NZ"/>
        </w:rPr>
        <w:t xml:space="preserve"> </w:t>
      </w:r>
      <w:r w:rsidR="00106DE7">
        <w:rPr>
          <w:rFonts w:ascii="Arial" w:eastAsia="Times New Roman" w:hAnsi="Arial" w:cs="Arial"/>
          <w:b/>
          <w:color w:val="202020"/>
          <w:sz w:val="24"/>
          <w:szCs w:val="32"/>
          <w:lang w:eastAsia="en-NZ"/>
        </w:rPr>
        <w:t xml:space="preserve">of </w:t>
      </w:r>
      <w:r w:rsidR="00106DE7" w:rsidRPr="007D50F3">
        <w:rPr>
          <w:rFonts w:ascii="Arial" w:eastAsia="Times New Roman" w:hAnsi="Arial" w:cs="Arial"/>
          <w:b/>
          <w:color w:val="202020"/>
          <w:sz w:val="24"/>
          <w:szCs w:val="32"/>
          <w:lang w:eastAsia="en-NZ"/>
        </w:rPr>
        <w:t>curriculum</w:t>
      </w:r>
      <w:r w:rsidR="007D50F3" w:rsidRPr="007D50F3">
        <w:rPr>
          <w:rFonts w:ascii="Arial" w:eastAsia="Times New Roman" w:hAnsi="Arial" w:cs="Arial"/>
          <w:b/>
          <w:color w:val="202020"/>
          <w:sz w:val="24"/>
          <w:szCs w:val="32"/>
          <w:lang w:eastAsia="en-NZ"/>
        </w:rPr>
        <w:t xml:space="preserve"> </w:t>
      </w:r>
      <w:r w:rsidR="00106DE7" w:rsidRPr="007D50F3">
        <w:rPr>
          <w:rFonts w:ascii="Arial" w:eastAsia="Times New Roman" w:hAnsi="Arial" w:cs="Arial"/>
          <w:b/>
          <w:color w:val="202020"/>
          <w:sz w:val="24"/>
          <w:szCs w:val="32"/>
          <w:lang w:eastAsia="en-NZ"/>
        </w:rPr>
        <w:t>and educational</w:t>
      </w:r>
      <w:r w:rsidR="007D50F3" w:rsidRPr="007D50F3">
        <w:rPr>
          <w:rFonts w:ascii="Arial" w:eastAsia="Times New Roman" w:hAnsi="Arial" w:cs="Arial"/>
          <w:b/>
          <w:color w:val="202020"/>
          <w:sz w:val="24"/>
          <w:szCs w:val="32"/>
          <w:lang w:eastAsia="en-NZ"/>
        </w:rPr>
        <w:t xml:space="preserve"> resources. </w:t>
      </w:r>
    </w:p>
    <w:p w:rsidR="00591F66" w:rsidRDefault="00BE261B" w:rsidP="00AD0A7B">
      <w:pPr>
        <w:spacing w:after="240" w:line="360" w:lineRule="auto"/>
        <w:rPr>
          <w:rFonts w:ascii="Arial" w:eastAsia="Times New Roman" w:hAnsi="Arial" w:cs="Arial"/>
          <w:b/>
          <w:color w:val="202020"/>
          <w:sz w:val="24"/>
          <w:szCs w:val="32"/>
          <w:lang w:eastAsia="en-NZ"/>
        </w:rPr>
      </w:pPr>
      <w:r>
        <w:rPr>
          <w:rFonts w:ascii="Arial" w:eastAsia="Times New Roman" w:hAnsi="Arial" w:cs="Arial"/>
          <w:b/>
          <w:color w:val="202020"/>
          <w:sz w:val="24"/>
          <w:szCs w:val="32"/>
          <w:lang w:eastAsia="en-NZ"/>
        </w:rPr>
        <w:lastRenderedPageBreak/>
        <w:t>We strongly recommend that</w:t>
      </w:r>
      <w:r w:rsidR="00A65795">
        <w:rPr>
          <w:rFonts w:ascii="Arial" w:eastAsia="Times New Roman" w:hAnsi="Arial" w:cs="Arial"/>
          <w:b/>
          <w:color w:val="202020"/>
          <w:sz w:val="24"/>
          <w:szCs w:val="32"/>
          <w:lang w:eastAsia="en-NZ"/>
        </w:rPr>
        <w:t>,</w:t>
      </w:r>
      <w:r>
        <w:rPr>
          <w:rFonts w:ascii="Arial" w:eastAsia="Times New Roman" w:hAnsi="Arial" w:cs="Arial"/>
          <w:b/>
          <w:color w:val="202020"/>
          <w:sz w:val="24"/>
          <w:szCs w:val="32"/>
          <w:lang w:eastAsia="en-NZ"/>
        </w:rPr>
        <w:t xml:space="preserve"> </w:t>
      </w:r>
      <w:r w:rsidR="00A65795">
        <w:rPr>
          <w:rFonts w:ascii="Arial" w:eastAsia="Times New Roman" w:hAnsi="Arial" w:cs="Arial"/>
          <w:b/>
          <w:sz w:val="24"/>
          <w:szCs w:val="24"/>
          <w:lang w:eastAsia="en-NZ"/>
        </w:rPr>
        <w:t>should this Bill progress further into law</w:t>
      </w:r>
      <w:r w:rsidR="00A65795">
        <w:rPr>
          <w:rFonts w:ascii="Arial" w:eastAsia="Times New Roman" w:hAnsi="Arial" w:cs="Arial"/>
          <w:b/>
          <w:color w:val="202020"/>
          <w:sz w:val="24"/>
          <w:szCs w:val="32"/>
          <w:lang w:eastAsia="en-NZ"/>
        </w:rPr>
        <w:t xml:space="preserve">, </w:t>
      </w:r>
      <w:r w:rsidR="007C71FC" w:rsidRPr="00A300A7">
        <w:rPr>
          <w:rFonts w:ascii="Arial" w:eastAsia="Times New Roman" w:hAnsi="Arial" w:cs="Arial"/>
          <w:b/>
          <w:color w:val="202020"/>
          <w:sz w:val="24"/>
          <w:szCs w:val="32"/>
          <w:lang w:eastAsia="en-NZ"/>
        </w:rPr>
        <w:t>clinician</w:t>
      </w:r>
      <w:r w:rsidR="004915CA">
        <w:rPr>
          <w:rFonts w:ascii="Arial" w:eastAsia="Times New Roman" w:hAnsi="Arial" w:cs="Arial"/>
          <w:b/>
          <w:color w:val="202020"/>
          <w:sz w:val="24"/>
          <w:szCs w:val="32"/>
          <w:lang w:eastAsia="en-NZ"/>
        </w:rPr>
        <w:t>s</w:t>
      </w:r>
      <w:r w:rsidR="00A300A7">
        <w:rPr>
          <w:rFonts w:ascii="Arial" w:eastAsia="Times New Roman" w:hAnsi="Arial" w:cs="Arial"/>
          <w:b/>
          <w:color w:val="202020"/>
          <w:sz w:val="24"/>
          <w:szCs w:val="32"/>
          <w:lang w:eastAsia="en-NZ"/>
        </w:rPr>
        <w:t xml:space="preserve"> involved in </w:t>
      </w:r>
      <w:r>
        <w:rPr>
          <w:rFonts w:ascii="Arial" w:eastAsia="Times New Roman" w:hAnsi="Arial" w:cs="Arial"/>
          <w:b/>
          <w:color w:val="202020"/>
          <w:sz w:val="24"/>
          <w:szCs w:val="32"/>
          <w:lang w:eastAsia="en-NZ"/>
        </w:rPr>
        <w:t>any aspect of physician-assisted dying processes have extensive training in disability rights and must consult with disability experts.</w:t>
      </w:r>
    </w:p>
    <w:p w:rsidR="00EA03F0" w:rsidRPr="00EA03F0" w:rsidRDefault="00EA03F0" w:rsidP="00AD0A7B">
      <w:pPr>
        <w:spacing w:after="240" w:line="360" w:lineRule="auto"/>
        <w:rPr>
          <w:rFonts w:ascii="Arial" w:eastAsia="Times New Roman" w:hAnsi="Arial" w:cs="Arial"/>
          <w:b/>
          <w:color w:val="202020"/>
          <w:sz w:val="24"/>
          <w:szCs w:val="32"/>
          <w:lang w:eastAsia="en-NZ"/>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890B7B" w:rsidRPr="002D59F6" w:rsidRDefault="00890B7B"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Possibility</w:t>
      </w:r>
      <w:r w:rsidRPr="002D59F6">
        <w:rPr>
          <w:rFonts w:ascii="Arial Rounded MT Bold" w:hAnsi="Arial Rounded MT Bold" w:cs="Arial"/>
          <w:b/>
          <w:color w:val="002060"/>
          <w:sz w:val="36"/>
          <w:szCs w:val="36"/>
        </w:rPr>
        <w:t xml:space="preserve"> of future liberalisation of eligibility criteria</w:t>
      </w:r>
      <w:r>
        <w:rPr>
          <w:rFonts w:ascii="Arial Rounded MT Bold" w:hAnsi="Arial Rounded MT Bold" w:cs="Arial"/>
          <w:b/>
          <w:color w:val="002060"/>
          <w:sz w:val="36"/>
          <w:szCs w:val="36"/>
        </w:rPr>
        <w:t xml:space="preserve"> under euthanasia legislation</w:t>
      </w:r>
    </w:p>
    <w:p w:rsidR="00890B7B" w:rsidRDefault="00890B7B" w:rsidP="00A856FF">
      <w:pPr>
        <w:keepNext/>
        <w:rPr>
          <w:rFonts w:ascii="Arial" w:eastAsia="Times New Roman" w:hAnsi="Arial" w:cs="Arial"/>
          <w:color w:val="202020"/>
          <w:sz w:val="24"/>
          <w:szCs w:val="32"/>
          <w:lang w:eastAsia="en-NZ"/>
        </w:rPr>
      </w:pPr>
    </w:p>
    <w:p w:rsidR="00890B7B" w:rsidRDefault="00890B7B" w:rsidP="00A856FF">
      <w:pPr>
        <w:keepNext/>
        <w:spacing w:after="240" w:line="360" w:lineRule="auto"/>
        <w:rPr>
          <w:rFonts w:ascii="Arial" w:eastAsia="Arial" w:hAnsi="Arial" w:cs="Arial"/>
          <w:color w:val="000000"/>
          <w:sz w:val="24"/>
          <w:szCs w:val="24"/>
        </w:rPr>
      </w:pPr>
      <w:r w:rsidRPr="00575EF4">
        <w:rPr>
          <w:rFonts w:ascii="Arial" w:eastAsia="Arial" w:hAnsi="Arial" w:cs="Arial"/>
          <w:color w:val="000000"/>
          <w:sz w:val="24"/>
          <w:szCs w:val="24"/>
        </w:rPr>
        <w:t xml:space="preserve">Internationally, </w:t>
      </w:r>
      <w:r>
        <w:rPr>
          <w:rFonts w:ascii="Arial" w:eastAsia="Arial" w:hAnsi="Arial" w:cs="Arial"/>
          <w:color w:val="000000"/>
          <w:sz w:val="24"/>
          <w:szCs w:val="24"/>
        </w:rPr>
        <w:t xml:space="preserve">there </w:t>
      </w:r>
      <w:proofErr w:type="gramStart"/>
      <w:r>
        <w:rPr>
          <w:rFonts w:ascii="Arial" w:eastAsia="Arial" w:hAnsi="Arial" w:cs="Arial"/>
          <w:color w:val="000000"/>
          <w:sz w:val="24"/>
          <w:szCs w:val="24"/>
        </w:rPr>
        <w:t>has been</w:t>
      </w:r>
      <w:r w:rsidRPr="00575EF4">
        <w:rPr>
          <w:rFonts w:ascii="Arial" w:eastAsia="Arial" w:hAnsi="Arial" w:cs="Arial"/>
          <w:color w:val="000000"/>
          <w:sz w:val="24"/>
          <w:szCs w:val="24"/>
        </w:rPr>
        <w:t xml:space="preserve"> </w:t>
      </w:r>
      <w:r>
        <w:rPr>
          <w:rFonts w:ascii="Arial" w:eastAsia="Arial" w:hAnsi="Arial" w:cs="Arial"/>
          <w:color w:val="000000"/>
          <w:sz w:val="24"/>
          <w:szCs w:val="24"/>
        </w:rPr>
        <w:t>instances</w:t>
      </w:r>
      <w:proofErr w:type="gramEnd"/>
      <w:r>
        <w:rPr>
          <w:rFonts w:ascii="Arial" w:eastAsia="Arial" w:hAnsi="Arial" w:cs="Arial"/>
          <w:color w:val="000000"/>
          <w:sz w:val="24"/>
          <w:szCs w:val="24"/>
        </w:rPr>
        <w:t xml:space="preserve"> of </w:t>
      </w:r>
      <w:r w:rsidRPr="00575EF4">
        <w:rPr>
          <w:rFonts w:ascii="Arial" w:eastAsia="Arial" w:hAnsi="Arial" w:cs="Arial"/>
          <w:color w:val="000000"/>
          <w:sz w:val="24"/>
          <w:szCs w:val="24"/>
        </w:rPr>
        <w:t xml:space="preserve">liberalisation of eligibility criteria under euthanasia </w:t>
      </w:r>
      <w:r>
        <w:rPr>
          <w:rFonts w:ascii="Arial" w:eastAsia="Arial" w:hAnsi="Arial" w:cs="Arial"/>
          <w:color w:val="000000"/>
          <w:sz w:val="24"/>
          <w:szCs w:val="24"/>
        </w:rPr>
        <w:t>laws</w:t>
      </w:r>
      <w:r w:rsidRPr="00575EF4">
        <w:rPr>
          <w:rFonts w:ascii="Arial" w:eastAsia="Arial" w:hAnsi="Arial" w:cs="Arial"/>
          <w:color w:val="000000"/>
          <w:sz w:val="24"/>
          <w:szCs w:val="24"/>
        </w:rPr>
        <w:t xml:space="preserve">, such that people who would not have been eligible under original legislation have over time become eligible. </w:t>
      </w:r>
      <w:r>
        <w:rPr>
          <w:rFonts w:ascii="Arial" w:eastAsia="Arial" w:hAnsi="Arial" w:cs="Arial"/>
          <w:color w:val="000000"/>
          <w:sz w:val="24"/>
          <w:szCs w:val="24"/>
        </w:rPr>
        <w:t>For example, in Belgium, where euthanasia was initially legalised in 2002 for adults over 18, the law was modified in 2013 to include minors under 18.</w:t>
      </w:r>
      <w:r>
        <w:rPr>
          <w:rStyle w:val="FootnoteReference"/>
          <w:rFonts w:ascii="Arial" w:eastAsia="Arial" w:hAnsi="Arial" w:cs="Arial"/>
          <w:color w:val="000000"/>
          <w:sz w:val="24"/>
          <w:szCs w:val="24"/>
        </w:rPr>
        <w:footnoteReference w:id="1"/>
      </w:r>
    </w:p>
    <w:p w:rsidR="00890B7B" w:rsidRDefault="00890B7B" w:rsidP="00890B7B">
      <w:pPr>
        <w:spacing w:after="240" w:line="360" w:lineRule="auto"/>
        <w:rPr>
          <w:rFonts w:ascii="Arial" w:eastAsia="Arial" w:hAnsi="Arial" w:cs="Arial"/>
          <w:color w:val="000000"/>
          <w:sz w:val="24"/>
          <w:szCs w:val="24"/>
        </w:rPr>
      </w:pPr>
      <w:r>
        <w:rPr>
          <w:rFonts w:ascii="Arial" w:eastAsia="Arial" w:hAnsi="Arial" w:cs="Arial"/>
          <w:color w:val="000000"/>
          <w:sz w:val="24"/>
          <w:szCs w:val="24"/>
        </w:rPr>
        <w:t>Liberalisation of eligibility criteria could be extremely concerning, given the aforementioned issues for disabled people.</w:t>
      </w:r>
    </w:p>
    <w:p w:rsidR="00EA03F0" w:rsidRDefault="00EA03F0" w:rsidP="00EA03F0">
      <w:pPr>
        <w:spacing w:after="240" w:line="360" w:lineRule="auto"/>
        <w:rPr>
          <w:rFonts w:ascii="Arial" w:hAnsi="Arial" w:cs="Arial"/>
          <w:b/>
          <w:sz w:val="24"/>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A300A7" w:rsidRPr="00A300A7" w:rsidRDefault="00A300A7"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A300A7">
        <w:rPr>
          <w:rFonts w:ascii="Arial Rounded MT Bold" w:hAnsi="Arial Rounded MT Bold" w:cs="Arial"/>
          <w:b/>
          <w:color w:val="002060"/>
          <w:sz w:val="36"/>
          <w:szCs w:val="36"/>
        </w:rPr>
        <w:lastRenderedPageBreak/>
        <w:t>Issues of consent and coercion</w:t>
      </w:r>
    </w:p>
    <w:p w:rsidR="00A300A7" w:rsidRDefault="00A300A7" w:rsidP="00A856FF">
      <w:pPr>
        <w:keepNext/>
        <w:spacing w:after="280" w:line="240" w:lineRule="auto"/>
        <w:rPr>
          <w:rFonts w:ascii="Arial" w:eastAsia="Times New Roman" w:hAnsi="Arial" w:cs="Arial"/>
          <w:color w:val="202020"/>
          <w:sz w:val="24"/>
          <w:szCs w:val="32"/>
          <w:lang w:eastAsia="en-NZ"/>
        </w:rPr>
      </w:pPr>
    </w:p>
    <w:p w:rsidR="004915CA" w:rsidRDefault="004915CA" w:rsidP="00A856FF">
      <w:pPr>
        <w:keepNext/>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 xml:space="preserve">DPA are concerned about </w:t>
      </w:r>
      <w:r w:rsidR="009C2E04">
        <w:rPr>
          <w:rFonts w:ascii="Arial" w:eastAsia="Times New Roman" w:hAnsi="Arial" w:cs="Arial"/>
          <w:color w:val="202020"/>
          <w:sz w:val="24"/>
          <w:szCs w:val="32"/>
          <w:lang w:eastAsia="en-NZ"/>
        </w:rPr>
        <w:t>legal</w:t>
      </w:r>
      <w:r>
        <w:rPr>
          <w:rFonts w:ascii="Arial" w:eastAsia="Times New Roman" w:hAnsi="Arial" w:cs="Arial"/>
          <w:color w:val="202020"/>
          <w:sz w:val="24"/>
          <w:szCs w:val="32"/>
          <w:lang w:eastAsia="en-NZ"/>
        </w:rPr>
        <w:t xml:space="preserve"> consent and </w:t>
      </w:r>
      <w:r w:rsidR="009C2E04">
        <w:rPr>
          <w:rFonts w:ascii="Arial" w:eastAsia="Times New Roman" w:hAnsi="Arial" w:cs="Arial"/>
          <w:color w:val="202020"/>
          <w:sz w:val="24"/>
          <w:szCs w:val="32"/>
          <w:lang w:eastAsia="en-NZ"/>
        </w:rPr>
        <w:t xml:space="preserve">the </w:t>
      </w:r>
      <w:r>
        <w:rPr>
          <w:rFonts w:ascii="Arial" w:eastAsia="Times New Roman" w:hAnsi="Arial" w:cs="Arial"/>
          <w:color w:val="202020"/>
          <w:sz w:val="24"/>
          <w:szCs w:val="32"/>
          <w:lang w:eastAsia="en-NZ"/>
        </w:rPr>
        <w:t xml:space="preserve">coercion </w:t>
      </w:r>
      <w:r w:rsidR="002D59F6">
        <w:rPr>
          <w:rFonts w:ascii="Arial" w:eastAsia="Times New Roman" w:hAnsi="Arial" w:cs="Arial"/>
          <w:color w:val="202020"/>
          <w:sz w:val="24"/>
          <w:szCs w:val="32"/>
          <w:lang w:eastAsia="en-NZ"/>
        </w:rPr>
        <w:t xml:space="preserve">of disabled people </w:t>
      </w:r>
      <w:r>
        <w:rPr>
          <w:rFonts w:ascii="Arial" w:eastAsia="Times New Roman" w:hAnsi="Arial" w:cs="Arial"/>
          <w:color w:val="202020"/>
          <w:sz w:val="24"/>
          <w:szCs w:val="32"/>
          <w:lang w:eastAsia="en-NZ"/>
        </w:rPr>
        <w:t>that could arise under the proposed legislation</w:t>
      </w:r>
      <w:r w:rsidR="004216D3">
        <w:rPr>
          <w:rFonts w:ascii="Arial" w:eastAsia="Times New Roman" w:hAnsi="Arial" w:cs="Arial"/>
          <w:color w:val="202020"/>
          <w:sz w:val="24"/>
          <w:szCs w:val="32"/>
          <w:lang w:eastAsia="en-NZ"/>
        </w:rPr>
        <w:t xml:space="preserve">. </w:t>
      </w:r>
    </w:p>
    <w:p w:rsidR="004216D3" w:rsidRDefault="004216D3"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 xml:space="preserve">Issues of </w:t>
      </w:r>
      <w:r w:rsidR="009C2E04">
        <w:rPr>
          <w:rFonts w:ascii="Arial" w:eastAsia="Times New Roman" w:hAnsi="Arial" w:cs="Arial"/>
          <w:color w:val="202020"/>
          <w:sz w:val="24"/>
          <w:szCs w:val="32"/>
          <w:lang w:eastAsia="en-NZ"/>
        </w:rPr>
        <w:t xml:space="preserve">legal </w:t>
      </w:r>
      <w:r>
        <w:rPr>
          <w:rFonts w:ascii="Arial" w:eastAsia="Times New Roman" w:hAnsi="Arial" w:cs="Arial"/>
          <w:color w:val="202020"/>
          <w:sz w:val="24"/>
          <w:szCs w:val="32"/>
          <w:lang w:eastAsia="en-NZ"/>
        </w:rPr>
        <w:t>consent are already a highly problematic</w:t>
      </w:r>
      <w:r w:rsidR="009C2E04">
        <w:rPr>
          <w:rFonts w:ascii="Arial" w:eastAsia="Times New Roman" w:hAnsi="Arial" w:cs="Arial"/>
          <w:color w:val="202020"/>
          <w:sz w:val="24"/>
          <w:szCs w:val="32"/>
          <w:lang w:eastAsia="en-NZ"/>
        </w:rPr>
        <w:t xml:space="preserve"> under New Zealand’s legislative framework. Disabled people do not have equality before the law in other respects, nor do they have equitable access information, communication or to supported decision-making resources.</w:t>
      </w:r>
    </w:p>
    <w:p w:rsidR="006C212A" w:rsidRDefault="002D59F6"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 xml:space="preserve">Disabled people are already more likely </w:t>
      </w:r>
      <w:r w:rsidR="009C2E04">
        <w:rPr>
          <w:rFonts w:ascii="Arial" w:eastAsia="Times New Roman" w:hAnsi="Arial" w:cs="Arial"/>
          <w:color w:val="202020"/>
          <w:sz w:val="24"/>
          <w:szCs w:val="32"/>
          <w:lang w:eastAsia="en-NZ"/>
        </w:rPr>
        <w:t xml:space="preserve">than their non-disabled peers </w:t>
      </w:r>
      <w:r>
        <w:rPr>
          <w:rFonts w:ascii="Arial" w:eastAsia="Times New Roman" w:hAnsi="Arial" w:cs="Arial"/>
          <w:color w:val="202020"/>
          <w:sz w:val="24"/>
          <w:szCs w:val="32"/>
          <w:lang w:eastAsia="en-NZ"/>
        </w:rPr>
        <w:t>t</w:t>
      </w:r>
      <w:r w:rsidR="009C2E04">
        <w:rPr>
          <w:rFonts w:ascii="Arial" w:eastAsia="Times New Roman" w:hAnsi="Arial" w:cs="Arial"/>
          <w:color w:val="202020"/>
          <w:sz w:val="24"/>
          <w:szCs w:val="32"/>
          <w:lang w:eastAsia="en-NZ"/>
        </w:rPr>
        <w:t xml:space="preserve">o experience abuse and violence. Disabled people and their </w:t>
      </w:r>
      <w:proofErr w:type="spellStart"/>
      <w:r w:rsidR="009C2E04">
        <w:rPr>
          <w:rFonts w:ascii="Arial" w:eastAsia="Times New Roman" w:hAnsi="Arial" w:cs="Arial"/>
          <w:color w:val="202020"/>
          <w:sz w:val="24"/>
          <w:szCs w:val="32"/>
          <w:lang w:eastAsia="en-NZ"/>
        </w:rPr>
        <w:t>whānau</w:t>
      </w:r>
      <w:proofErr w:type="spellEnd"/>
      <w:r w:rsidR="009C2E04">
        <w:rPr>
          <w:rFonts w:ascii="Arial" w:eastAsia="Times New Roman" w:hAnsi="Arial" w:cs="Arial"/>
          <w:color w:val="202020"/>
          <w:sz w:val="24"/>
          <w:szCs w:val="32"/>
          <w:lang w:eastAsia="en-NZ"/>
        </w:rPr>
        <w:t xml:space="preserve"> have also repeatedly spoken of the lack disability supports and strain that the lack of supports puts of disabled people and the people around them. This lack of support has even been used in court as a defence for people charged with the killing of their disabled family members. </w:t>
      </w:r>
    </w:p>
    <w:p w:rsidR="009C2E04" w:rsidRDefault="009C2E04" w:rsidP="00AD0A7B">
      <w:pPr>
        <w:spacing w:after="240" w:line="360" w:lineRule="auto"/>
        <w:rPr>
          <w:rFonts w:ascii="Arial" w:eastAsia="Times New Roman" w:hAnsi="Arial" w:cs="Arial"/>
          <w:color w:val="202020"/>
          <w:sz w:val="24"/>
          <w:szCs w:val="32"/>
          <w:lang w:eastAsia="en-NZ"/>
        </w:rPr>
      </w:pPr>
      <w:r>
        <w:rPr>
          <w:rFonts w:ascii="Arial" w:eastAsia="Times New Roman" w:hAnsi="Arial" w:cs="Arial"/>
          <w:color w:val="202020"/>
          <w:sz w:val="24"/>
          <w:szCs w:val="32"/>
          <w:lang w:eastAsia="en-NZ"/>
        </w:rPr>
        <w:t>DPA believe that the possibility of coercion from people who support their disabled members, is of very real concern.</w:t>
      </w:r>
    </w:p>
    <w:p w:rsidR="0054501E" w:rsidRPr="0054501E" w:rsidRDefault="0054501E" w:rsidP="0054501E">
      <w:pPr>
        <w:spacing w:after="240" w:line="360" w:lineRule="auto"/>
        <w:rPr>
          <w:rFonts w:ascii="Arial" w:eastAsia="Times New Roman" w:hAnsi="Arial" w:cs="Arial"/>
          <w:b/>
          <w:color w:val="202020"/>
          <w:sz w:val="24"/>
          <w:szCs w:val="32"/>
          <w:lang w:eastAsia="en-NZ"/>
        </w:rPr>
      </w:pPr>
      <w:r w:rsidRPr="0054501E">
        <w:rPr>
          <w:rFonts w:ascii="Arial" w:eastAsia="Times New Roman" w:hAnsi="Arial" w:cs="Arial"/>
          <w:b/>
          <w:color w:val="202020"/>
          <w:sz w:val="24"/>
          <w:szCs w:val="32"/>
          <w:lang w:eastAsia="en-NZ"/>
        </w:rPr>
        <w:t xml:space="preserve">We strongly recommend that adequate and resourced support of disabled people and their family members in the community, including adequate provision of social, economic and disability-specific supports and opportunities, access to information, communication and supported decision-making, should be implemented ahead of considering legislating </w:t>
      </w:r>
      <w:r w:rsidR="00106DE7" w:rsidRPr="0054501E">
        <w:rPr>
          <w:rFonts w:ascii="Arial" w:eastAsia="Times New Roman" w:hAnsi="Arial" w:cs="Arial"/>
          <w:b/>
          <w:color w:val="202020"/>
          <w:sz w:val="24"/>
          <w:szCs w:val="32"/>
          <w:lang w:eastAsia="en-NZ"/>
        </w:rPr>
        <w:t>for physician</w:t>
      </w:r>
      <w:r w:rsidRPr="0054501E">
        <w:rPr>
          <w:rFonts w:ascii="Arial" w:eastAsia="Times New Roman" w:hAnsi="Arial" w:cs="Arial"/>
          <w:b/>
          <w:color w:val="202020"/>
          <w:sz w:val="24"/>
          <w:szCs w:val="32"/>
          <w:lang w:eastAsia="en-NZ"/>
        </w:rPr>
        <w:t>-assisted dying.</w:t>
      </w:r>
    </w:p>
    <w:p w:rsidR="00EA03F0" w:rsidRDefault="00EA03F0" w:rsidP="00EA03F0">
      <w:pPr>
        <w:spacing w:after="240" w:line="360" w:lineRule="auto"/>
        <w:rPr>
          <w:rFonts w:ascii="Arial" w:hAnsi="Arial" w:cs="Arial"/>
          <w:b/>
          <w:sz w:val="24"/>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7E0FA0" w:rsidRPr="00DC1C8A" w:rsidRDefault="00A300A7"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lastRenderedPageBreak/>
        <w:t>Safe</w:t>
      </w:r>
      <w:r w:rsidR="007E0FA0" w:rsidRPr="00DC1C8A">
        <w:rPr>
          <w:rFonts w:ascii="Arial Rounded MT Bold" w:hAnsi="Arial Rounded MT Bold" w:cs="Arial"/>
          <w:b/>
          <w:color w:val="002060"/>
          <w:sz w:val="36"/>
          <w:szCs w:val="36"/>
        </w:rPr>
        <w:t xml:space="preserve">guards </w:t>
      </w:r>
    </w:p>
    <w:p w:rsidR="004915CA" w:rsidRDefault="004915CA" w:rsidP="00A856FF">
      <w:pPr>
        <w:keepNext/>
        <w:spacing w:after="280" w:line="240" w:lineRule="auto"/>
        <w:rPr>
          <w:rFonts w:ascii="Arial" w:eastAsia="Times New Roman" w:hAnsi="Arial" w:cs="Arial"/>
          <w:sz w:val="24"/>
          <w:szCs w:val="24"/>
          <w:lang w:eastAsia="en-NZ"/>
        </w:rPr>
      </w:pPr>
    </w:p>
    <w:p w:rsidR="007E0FA0" w:rsidRPr="007E0FA0" w:rsidRDefault="007E0FA0" w:rsidP="00AD0A7B">
      <w:pPr>
        <w:spacing w:after="240" w:line="360" w:lineRule="auto"/>
        <w:rPr>
          <w:rFonts w:ascii="Arial" w:eastAsia="Times New Roman" w:hAnsi="Arial" w:cs="Arial"/>
          <w:sz w:val="24"/>
          <w:szCs w:val="24"/>
          <w:lang w:eastAsia="en-NZ"/>
        </w:rPr>
      </w:pPr>
      <w:r w:rsidRPr="007E0FA0">
        <w:rPr>
          <w:rFonts w:ascii="Arial" w:eastAsia="Times New Roman" w:hAnsi="Arial" w:cs="Arial"/>
          <w:sz w:val="24"/>
          <w:szCs w:val="24"/>
          <w:lang w:eastAsia="en-NZ"/>
        </w:rPr>
        <w:t>DPA are concerned about the robustness of safeguards, processes and practices that could sit underneath physician-assisted dying legislation.</w:t>
      </w:r>
      <w:r>
        <w:rPr>
          <w:rFonts w:ascii="Arial" w:eastAsia="Times New Roman" w:hAnsi="Arial" w:cs="Arial"/>
          <w:sz w:val="24"/>
          <w:szCs w:val="24"/>
          <w:lang w:eastAsia="en-NZ"/>
        </w:rPr>
        <w:t xml:space="preserve"> In particular we are concerned that there is inadequate provision for clear </w:t>
      </w:r>
      <w:r w:rsidR="000256B8">
        <w:rPr>
          <w:rFonts w:ascii="Arial" w:eastAsia="Times New Roman" w:hAnsi="Arial" w:cs="Arial"/>
          <w:sz w:val="24"/>
          <w:szCs w:val="24"/>
          <w:lang w:eastAsia="en-NZ"/>
        </w:rPr>
        <w:t xml:space="preserve">information, </w:t>
      </w:r>
      <w:r>
        <w:rPr>
          <w:rFonts w:ascii="Arial" w:eastAsia="Times New Roman" w:hAnsi="Arial" w:cs="Arial"/>
          <w:sz w:val="24"/>
          <w:szCs w:val="24"/>
          <w:lang w:eastAsia="en-NZ"/>
        </w:rPr>
        <w:t xml:space="preserve">communication </w:t>
      </w:r>
      <w:r w:rsidR="000256B8">
        <w:rPr>
          <w:rFonts w:ascii="Arial" w:eastAsia="Times New Roman" w:hAnsi="Arial" w:cs="Arial"/>
          <w:sz w:val="24"/>
          <w:szCs w:val="24"/>
          <w:lang w:eastAsia="en-NZ"/>
        </w:rPr>
        <w:t xml:space="preserve">and supported decision-making </w:t>
      </w:r>
      <w:r>
        <w:rPr>
          <w:rFonts w:ascii="Arial" w:eastAsia="Times New Roman" w:hAnsi="Arial" w:cs="Arial"/>
          <w:sz w:val="24"/>
          <w:szCs w:val="24"/>
          <w:lang w:eastAsia="en-NZ"/>
        </w:rPr>
        <w:t xml:space="preserve">to disabled individuals around </w:t>
      </w:r>
      <w:r w:rsidR="002D59F6">
        <w:rPr>
          <w:rFonts w:ascii="Arial" w:eastAsia="Times New Roman" w:hAnsi="Arial" w:cs="Arial"/>
          <w:sz w:val="24"/>
          <w:szCs w:val="24"/>
          <w:lang w:eastAsia="en-NZ"/>
        </w:rPr>
        <w:t>physician-assisted dying.</w:t>
      </w:r>
    </w:p>
    <w:p w:rsidR="00591F66" w:rsidRPr="00822860" w:rsidRDefault="00591F66" w:rsidP="00AD0A7B">
      <w:pPr>
        <w:spacing w:after="240" w:line="360" w:lineRule="auto"/>
        <w:rPr>
          <w:rFonts w:ascii="Arial" w:eastAsia="Times New Roman" w:hAnsi="Arial" w:cs="Arial"/>
          <w:sz w:val="20"/>
          <w:szCs w:val="24"/>
          <w:lang w:eastAsia="en-NZ"/>
        </w:rPr>
      </w:pPr>
      <w:r w:rsidRPr="00822860">
        <w:rPr>
          <w:rFonts w:ascii="Arial" w:eastAsia="Times New Roman" w:hAnsi="Arial" w:cs="Arial"/>
          <w:color w:val="202020"/>
          <w:sz w:val="24"/>
          <w:szCs w:val="32"/>
          <w:lang w:eastAsia="en-NZ"/>
        </w:rPr>
        <w:t xml:space="preserve">DPA are concerned about how the proposed </w:t>
      </w:r>
      <w:proofErr w:type="spellStart"/>
      <w:r w:rsidRPr="00822860">
        <w:rPr>
          <w:rFonts w:ascii="Arial" w:eastAsia="Times New Roman" w:hAnsi="Arial" w:cs="Arial"/>
          <w:color w:val="000000"/>
          <w:sz w:val="24"/>
          <w:szCs w:val="32"/>
          <w:lang w:eastAsia="en-NZ"/>
        </w:rPr>
        <w:t>EoLC</w:t>
      </w:r>
      <w:proofErr w:type="spellEnd"/>
      <w:r w:rsidRPr="00822860">
        <w:rPr>
          <w:rFonts w:ascii="Arial" w:eastAsia="Times New Roman" w:hAnsi="Arial" w:cs="Arial"/>
          <w:color w:val="202020"/>
          <w:sz w:val="24"/>
          <w:szCs w:val="32"/>
          <w:lang w:eastAsia="en-NZ"/>
        </w:rPr>
        <w:t xml:space="preserve"> legislation </w:t>
      </w:r>
      <w:r w:rsidR="004D554B" w:rsidRPr="00822860">
        <w:rPr>
          <w:rFonts w:ascii="Arial" w:eastAsia="Times New Roman" w:hAnsi="Arial" w:cs="Arial"/>
          <w:color w:val="202020"/>
          <w:sz w:val="24"/>
          <w:szCs w:val="32"/>
          <w:lang w:eastAsia="en-NZ"/>
        </w:rPr>
        <w:t>intersects</w:t>
      </w:r>
      <w:r w:rsidRPr="00822860">
        <w:rPr>
          <w:rFonts w:ascii="Arial" w:eastAsia="Times New Roman" w:hAnsi="Arial" w:cs="Arial"/>
          <w:color w:val="202020"/>
          <w:sz w:val="24"/>
          <w:szCs w:val="32"/>
          <w:lang w:eastAsia="en-NZ"/>
        </w:rPr>
        <w:t xml:space="preserve"> with current mental health as well as general health and disability legislation, policy and practice in New Zealand, including issues around:</w:t>
      </w:r>
    </w:p>
    <w:p w:rsidR="00591F66" w:rsidRPr="00822860" w:rsidRDefault="004D554B" w:rsidP="00AD0A7B">
      <w:pPr>
        <w:numPr>
          <w:ilvl w:val="0"/>
          <w:numId w:val="10"/>
        </w:numPr>
        <w:spacing w:after="240" w:line="360" w:lineRule="auto"/>
        <w:textAlignment w:val="baseline"/>
        <w:rPr>
          <w:rFonts w:ascii="Arial" w:eastAsia="Times New Roman" w:hAnsi="Arial" w:cs="Arial"/>
          <w:color w:val="202020"/>
          <w:sz w:val="24"/>
          <w:szCs w:val="32"/>
          <w:lang w:eastAsia="en-NZ"/>
        </w:rPr>
      </w:pPr>
      <w:r w:rsidRPr="00822860">
        <w:rPr>
          <w:rFonts w:ascii="Arial" w:eastAsia="Times New Roman" w:hAnsi="Arial" w:cs="Arial"/>
          <w:color w:val="202020"/>
          <w:sz w:val="24"/>
          <w:szCs w:val="32"/>
          <w:lang w:eastAsia="en-NZ"/>
        </w:rPr>
        <w:t>Compulsory</w:t>
      </w:r>
      <w:r w:rsidR="00591F66" w:rsidRPr="00822860">
        <w:rPr>
          <w:rFonts w:ascii="Arial" w:eastAsia="Times New Roman" w:hAnsi="Arial" w:cs="Arial"/>
          <w:color w:val="202020"/>
          <w:sz w:val="24"/>
          <w:szCs w:val="32"/>
          <w:lang w:eastAsia="en-NZ"/>
        </w:rPr>
        <w:t xml:space="preserve"> treatment of people who are experiencing </w:t>
      </w:r>
      <w:proofErr w:type="gramStart"/>
      <w:r w:rsidR="00591F66" w:rsidRPr="00822860">
        <w:rPr>
          <w:rFonts w:ascii="Arial" w:eastAsia="Times New Roman" w:hAnsi="Arial" w:cs="Arial"/>
          <w:color w:val="202020"/>
          <w:sz w:val="24"/>
          <w:szCs w:val="32"/>
          <w:lang w:eastAsia="en-NZ"/>
        </w:rPr>
        <w:t>an</w:t>
      </w:r>
      <w:proofErr w:type="gramEnd"/>
      <w:r w:rsidR="00591F66" w:rsidRPr="00822860">
        <w:rPr>
          <w:rFonts w:ascii="Arial" w:eastAsia="Times New Roman" w:hAnsi="Arial" w:cs="Arial"/>
          <w:color w:val="202020"/>
          <w:sz w:val="24"/>
          <w:szCs w:val="32"/>
          <w:lang w:eastAsia="en-NZ"/>
        </w:rPr>
        <w:t xml:space="preserve"> “...abnormal state of mind… (whether of a continuous or an intermittent nature), characterised by... disorders of mood... of such a degree that it… poses a serious danger to the health or safety of that person...” as they relate to the Mental Health (Compulsory Assessment and Treatment) Act, section 2</w:t>
      </w:r>
      <w:r w:rsidRPr="00822860">
        <w:rPr>
          <w:rFonts w:ascii="Arial" w:eastAsia="Times New Roman" w:hAnsi="Arial" w:cs="Arial"/>
          <w:color w:val="202020"/>
          <w:sz w:val="24"/>
          <w:szCs w:val="32"/>
          <w:lang w:eastAsia="en-NZ"/>
        </w:rPr>
        <w:t>; and</w:t>
      </w:r>
    </w:p>
    <w:p w:rsidR="004D554B" w:rsidRPr="00822860" w:rsidRDefault="004D554B" w:rsidP="00AD0A7B">
      <w:pPr>
        <w:numPr>
          <w:ilvl w:val="0"/>
          <w:numId w:val="10"/>
        </w:numPr>
        <w:spacing w:after="240" w:line="360" w:lineRule="auto"/>
        <w:textAlignment w:val="baseline"/>
        <w:rPr>
          <w:rFonts w:ascii="Arial" w:eastAsia="Times New Roman" w:hAnsi="Arial" w:cs="Arial"/>
          <w:color w:val="000000"/>
          <w:sz w:val="24"/>
          <w:szCs w:val="32"/>
          <w:lang w:eastAsia="en-NZ"/>
        </w:rPr>
      </w:pPr>
      <w:r w:rsidRPr="00822860">
        <w:rPr>
          <w:rFonts w:ascii="Arial" w:eastAsia="Times New Roman" w:hAnsi="Arial" w:cs="Arial"/>
          <w:color w:val="000000"/>
          <w:sz w:val="24"/>
          <w:szCs w:val="32"/>
          <w:lang w:eastAsia="en-NZ"/>
        </w:rPr>
        <w:t>People’s</w:t>
      </w:r>
      <w:r w:rsidR="00591F66" w:rsidRPr="00822860">
        <w:rPr>
          <w:rFonts w:ascii="Arial" w:eastAsia="Times New Roman" w:hAnsi="Arial" w:cs="Arial"/>
          <w:color w:val="000000"/>
          <w:sz w:val="24"/>
          <w:szCs w:val="32"/>
          <w:lang w:eastAsia="en-NZ"/>
        </w:rPr>
        <w:t xml:space="preserve"> rights under the Health and Disability Commissioner (Code of Health and Disability Services Consumers’ Rights) Regulations 1996, schedule (2)</w:t>
      </w:r>
      <w:r w:rsidRPr="00822860">
        <w:rPr>
          <w:rFonts w:ascii="Arial" w:eastAsia="Times New Roman" w:hAnsi="Arial" w:cs="Arial"/>
          <w:color w:val="000000"/>
          <w:sz w:val="24"/>
          <w:szCs w:val="32"/>
          <w:lang w:eastAsia="en-NZ"/>
        </w:rPr>
        <w:t>.</w:t>
      </w:r>
    </w:p>
    <w:p w:rsidR="00591F66" w:rsidRPr="00822860" w:rsidRDefault="005F515C" w:rsidP="00AD0A7B">
      <w:pPr>
        <w:spacing w:after="240" w:line="360" w:lineRule="auto"/>
        <w:rPr>
          <w:rFonts w:ascii="Arial" w:eastAsia="Times New Roman" w:hAnsi="Arial" w:cs="Arial"/>
          <w:sz w:val="24"/>
          <w:szCs w:val="24"/>
          <w:lang w:eastAsia="en-NZ"/>
        </w:rPr>
      </w:pPr>
      <w:r>
        <w:rPr>
          <w:rFonts w:ascii="Arial" w:eastAsia="Times New Roman" w:hAnsi="Arial" w:cs="Arial"/>
          <w:color w:val="000000"/>
          <w:sz w:val="24"/>
          <w:szCs w:val="32"/>
          <w:lang w:eastAsia="en-NZ"/>
        </w:rPr>
        <w:t>DPA</w:t>
      </w:r>
      <w:r w:rsidR="004D554B" w:rsidRPr="00822860">
        <w:rPr>
          <w:rFonts w:ascii="Arial" w:eastAsia="Times New Roman" w:hAnsi="Arial" w:cs="Arial"/>
          <w:color w:val="000000"/>
          <w:sz w:val="24"/>
          <w:szCs w:val="32"/>
          <w:lang w:eastAsia="en-NZ"/>
        </w:rPr>
        <w:t xml:space="preserve"> also note the inconsistency with </w:t>
      </w:r>
      <w:r w:rsidR="004D554B" w:rsidRPr="00822860">
        <w:rPr>
          <w:rFonts w:ascii="Arial" w:eastAsia="Times New Roman" w:hAnsi="Arial" w:cs="Arial"/>
          <w:sz w:val="24"/>
          <w:szCs w:val="24"/>
          <w:lang w:eastAsia="en-NZ"/>
        </w:rPr>
        <w:t xml:space="preserve">section 63 of the Crimes Act 1961, which prohibits a person from consenting to the infliction on death upon </w:t>
      </w:r>
      <w:proofErr w:type="gramStart"/>
      <w:r w:rsidR="004D554B" w:rsidRPr="00822860">
        <w:rPr>
          <w:rFonts w:ascii="Arial" w:eastAsia="Times New Roman" w:hAnsi="Arial" w:cs="Arial"/>
          <w:sz w:val="24"/>
          <w:szCs w:val="24"/>
          <w:lang w:eastAsia="en-NZ"/>
        </w:rPr>
        <w:t>himself</w:t>
      </w:r>
      <w:proofErr w:type="gramEnd"/>
      <w:r w:rsidR="004D554B" w:rsidRPr="00822860">
        <w:rPr>
          <w:rFonts w:ascii="Arial" w:eastAsia="Times New Roman" w:hAnsi="Arial" w:cs="Arial"/>
          <w:sz w:val="24"/>
          <w:szCs w:val="24"/>
          <w:lang w:eastAsia="en-NZ"/>
        </w:rPr>
        <w:t xml:space="preserve"> or herself.</w:t>
      </w:r>
    </w:p>
    <w:p w:rsidR="00EA03F0" w:rsidRPr="00EA03F0" w:rsidRDefault="00EA03F0" w:rsidP="00EA03F0">
      <w:pPr>
        <w:spacing w:after="240" w:line="360" w:lineRule="auto"/>
        <w:rPr>
          <w:rFonts w:ascii="Arial" w:eastAsia="Times New Roman" w:hAnsi="Arial" w:cs="Arial"/>
          <w:b/>
          <w:color w:val="202020"/>
          <w:sz w:val="24"/>
          <w:szCs w:val="32"/>
          <w:lang w:eastAsia="en-NZ"/>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A300A7" w:rsidRPr="00A300A7" w:rsidRDefault="00A300A7"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A300A7">
        <w:rPr>
          <w:rFonts w:ascii="Arial Rounded MT Bold" w:hAnsi="Arial Rounded MT Bold" w:cs="Arial"/>
          <w:b/>
          <w:color w:val="002060"/>
          <w:sz w:val="36"/>
          <w:szCs w:val="36"/>
        </w:rPr>
        <w:lastRenderedPageBreak/>
        <w:t>Inadequate processes for reporting</w:t>
      </w:r>
      <w:r w:rsidR="004915CA">
        <w:rPr>
          <w:rFonts w:ascii="Arial Rounded MT Bold" w:hAnsi="Arial Rounded MT Bold" w:cs="Arial"/>
          <w:b/>
          <w:color w:val="002060"/>
          <w:sz w:val="36"/>
          <w:szCs w:val="36"/>
        </w:rPr>
        <w:t xml:space="preserve"> and monitoring</w:t>
      </w:r>
      <w:r w:rsidRPr="00A300A7">
        <w:rPr>
          <w:rFonts w:ascii="Arial Rounded MT Bold" w:hAnsi="Arial Rounded MT Bold" w:cs="Arial"/>
          <w:b/>
          <w:color w:val="002060"/>
          <w:sz w:val="36"/>
          <w:szCs w:val="36"/>
        </w:rPr>
        <w:t xml:space="preserve"> </w:t>
      </w:r>
    </w:p>
    <w:p w:rsidR="003E3C38" w:rsidRPr="004915CA" w:rsidRDefault="003E3C38" w:rsidP="00A856FF">
      <w:pPr>
        <w:keepNext/>
        <w:rPr>
          <w:rFonts w:ascii="Arial" w:hAnsi="Arial" w:cs="Arial"/>
          <w:sz w:val="24"/>
          <w:szCs w:val="24"/>
        </w:rPr>
      </w:pPr>
    </w:p>
    <w:p w:rsidR="004216D3" w:rsidRDefault="004915CA" w:rsidP="00A856FF">
      <w:pPr>
        <w:keepNext/>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DPA believe that the </w:t>
      </w:r>
      <w:proofErr w:type="spellStart"/>
      <w:r>
        <w:rPr>
          <w:rFonts w:ascii="Arial" w:eastAsia="Arial" w:hAnsi="Arial" w:cs="Arial"/>
          <w:color w:val="000000"/>
          <w:sz w:val="24"/>
          <w:szCs w:val="24"/>
        </w:rPr>
        <w:t>EoLC</w:t>
      </w:r>
      <w:proofErr w:type="spellEnd"/>
      <w:r>
        <w:rPr>
          <w:rFonts w:ascii="Arial" w:eastAsia="Arial" w:hAnsi="Arial" w:cs="Arial"/>
          <w:color w:val="000000"/>
          <w:sz w:val="24"/>
          <w:szCs w:val="24"/>
        </w:rPr>
        <w:t xml:space="preserve"> Bill</w:t>
      </w:r>
      <w:r w:rsidR="004216D3">
        <w:rPr>
          <w:rFonts w:ascii="Arial" w:eastAsia="Arial" w:hAnsi="Arial" w:cs="Arial"/>
          <w:color w:val="000000"/>
          <w:sz w:val="24"/>
          <w:szCs w:val="24"/>
        </w:rPr>
        <w:t>,</w:t>
      </w:r>
      <w:r>
        <w:rPr>
          <w:rFonts w:ascii="Arial" w:eastAsia="Arial" w:hAnsi="Arial" w:cs="Arial"/>
          <w:color w:val="000000"/>
          <w:sz w:val="24"/>
          <w:szCs w:val="24"/>
        </w:rPr>
        <w:t xml:space="preserve"> </w:t>
      </w:r>
      <w:r w:rsidR="004216D3">
        <w:rPr>
          <w:rFonts w:ascii="Arial" w:eastAsia="Arial" w:hAnsi="Arial" w:cs="Arial"/>
          <w:color w:val="000000"/>
          <w:sz w:val="24"/>
          <w:szCs w:val="24"/>
        </w:rPr>
        <w:t>if it was to progress</w:t>
      </w:r>
      <w:r w:rsidR="00BF2F22">
        <w:rPr>
          <w:rFonts w:ascii="Arial" w:eastAsia="Arial" w:hAnsi="Arial" w:cs="Arial"/>
          <w:color w:val="000000"/>
          <w:sz w:val="24"/>
          <w:szCs w:val="24"/>
        </w:rPr>
        <w:t xml:space="preserve"> further into law</w:t>
      </w:r>
      <w:r w:rsidR="004216D3">
        <w:rPr>
          <w:rFonts w:ascii="Arial" w:eastAsia="Arial" w:hAnsi="Arial" w:cs="Arial"/>
          <w:color w:val="000000"/>
          <w:sz w:val="24"/>
          <w:szCs w:val="24"/>
        </w:rPr>
        <w:t xml:space="preserve">, </w:t>
      </w:r>
      <w:r>
        <w:rPr>
          <w:rFonts w:ascii="Arial" w:eastAsia="Arial" w:hAnsi="Arial" w:cs="Arial"/>
          <w:color w:val="000000"/>
          <w:sz w:val="24"/>
          <w:szCs w:val="24"/>
        </w:rPr>
        <w:t>is significantly lacking in reporting</w:t>
      </w:r>
      <w:r w:rsidR="004216D3">
        <w:rPr>
          <w:rFonts w:ascii="Arial" w:eastAsia="Arial" w:hAnsi="Arial" w:cs="Arial"/>
          <w:color w:val="000000"/>
          <w:sz w:val="24"/>
          <w:szCs w:val="24"/>
        </w:rPr>
        <w:t xml:space="preserve"> and monitoring</w:t>
      </w:r>
      <w:r>
        <w:rPr>
          <w:rFonts w:ascii="Arial" w:eastAsia="Arial" w:hAnsi="Arial" w:cs="Arial"/>
          <w:color w:val="000000"/>
          <w:sz w:val="24"/>
          <w:szCs w:val="24"/>
        </w:rPr>
        <w:t xml:space="preserve"> process</w:t>
      </w:r>
      <w:r w:rsidR="004216D3">
        <w:rPr>
          <w:rFonts w:ascii="Arial" w:eastAsia="Arial" w:hAnsi="Arial" w:cs="Arial"/>
          <w:color w:val="000000"/>
          <w:sz w:val="24"/>
          <w:szCs w:val="24"/>
        </w:rPr>
        <w:t>es.</w:t>
      </w:r>
    </w:p>
    <w:p w:rsidR="00A300A7" w:rsidRPr="004915CA" w:rsidRDefault="004915CA" w:rsidP="00AD0A7B">
      <w:pPr>
        <w:spacing w:after="240" w:line="360" w:lineRule="auto"/>
        <w:rPr>
          <w:rFonts w:ascii="Arial" w:eastAsia="Arial" w:hAnsi="Arial" w:cs="Arial"/>
          <w:color w:val="000000"/>
          <w:sz w:val="24"/>
          <w:szCs w:val="24"/>
        </w:rPr>
      </w:pPr>
      <w:r>
        <w:rPr>
          <w:rFonts w:ascii="Arial" w:eastAsia="Arial" w:hAnsi="Arial" w:cs="Arial"/>
          <w:color w:val="000000"/>
          <w:sz w:val="24"/>
          <w:szCs w:val="24"/>
        </w:rPr>
        <w:t>At minimum, t</w:t>
      </w:r>
      <w:r w:rsidR="00A67A79" w:rsidRPr="004915CA">
        <w:rPr>
          <w:rFonts w:ascii="Arial" w:eastAsia="Arial" w:hAnsi="Arial" w:cs="Arial"/>
          <w:color w:val="000000"/>
          <w:sz w:val="24"/>
          <w:szCs w:val="24"/>
        </w:rPr>
        <w:t xml:space="preserve">o provide transparency, and as a matter of good practice and public interest, </w:t>
      </w:r>
      <w:r>
        <w:rPr>
          <w:rFonts w:ascii="Arial" w:eastAsia="Arial" w:hAnsi="Arial" w:cs="Arial"/>
          <w:color w:val="000000"/>
          <w:sz w:val="24"/>
          <w:szCs w:val="24"/>
        </w:rPr>
        <w:t>c</w:t>
      </w:r>
      <w:r w:rsidR="00A67A79" w:rsidRPr="004915CA">
        <w:rPr>
          <w:rFonts w:ascii="Arial" w:eastAsia="Arial" w:hAnsi="Arial" w:cs="Arial"/>
          <w:color w:val="000000"/>
          <w:sz w:val="24"/>
          <w:szCs w:val="24"/>
        </w:rPr>
        <w:t xml:space="preserve">lause 21(5) </w:t>
      </w:r>
      <w:r>
        <w:rPr>
          <w:rFonts w:ascii="Arial" w:eastAsia="Arial" w:hAnsi="Arial" w:cs="Arial"/>
          <w:color w:val="000000"/>
          <w:sz w:val="24"/>
          <w:szCs w:val="24"/>
        </w:rPr>
        <w:t xml:space="preserve">would have to be amended </w:t>
      </w:r>
      <w:r w:rsidR="00A67A79" w:rsidRPr="004915CA">
        <w:rPr>
          <w:rFonts w:ascii="Arial" w:eastAsia="Arial" w:hAnsi="Arial" w:cs="Arial"/>
          <w:color w:val="000000"/>
          <w:sz w:val="24"/>
          <w:szCs w:val="24"/>
        </w:rPr>
        <w:t xml:space="preserve">to require the Ministry of Health to publicly report on essential aggregated qualitative and quantitative information about how </w:t>
      </w:r>
      <w:r>
        <w:rPr>
          <w:rFonts w:ascii="Arial" w:eastAsia="Arial" w:hAnsi="Arial" w:cs="Arial"/>
          <w:color w:val="000000"/>
          <w:sz w:val="24"/>
          <w:szCs w:val="24"/>
        </w:rPr>
        <w:t>physician-</w:t>
      </w:r>
      <w:r w:rsidR="00A67A79" w:rsidRPr="004915CA">
        <w:rPr>
          <w:rFonts w:ascii="Arial" w:eastAsia="Arial" w:hAnsi="Arial" w:cs="Arial"/>
          <w:color w:val="000000"/>
          <w:sz w:val="24"/>
          <w:szCs w:val="24"/>
        </w:rPr>
        <w:t xml:space="preserve">assisted dying </w:t>
      </w:r>
      <w:r>
        <w:rPr>
          <w:rFonts w:ascii="Arial" w:eastAsia="Arial" w:hAnsi="Arial" w:cs="Arial"/>
          <w:color w:val="000000"/>
          <w:sz w:val="24"/>
          <w:szCs w:val="24"/>
        </w:rPr>
        <w:t>was</w:t>
      </w:r>
      <w:r w:rsidR="00A67A79" w:rsidRPr="004915CA">
        <w:rPr>
          <w:rFonts w:ascii="Arial" w:eastAsia="Arial" w:hAnsi="Arial" w:cs="Arial"/>
          <w:color w:val="000000"/>
          <w:sz w:val="24"/>
          <w:szCs w:val="24"/>
        </w:rPr>
        <w:t xml:space="preserve"> being put into practice.</w:t>
      </w:r>
    </w:p>
    <w:p w:rsidR="00A67A79" w:rsidRDefault="00A67A79" w:rsidP="00AD0A7B">
      <w:pPr>
        <w:spacing w:after="240" w:line="360" w:lineRule="auto"/>
        <w:rPr>
          <w:rFonts w:ascii="Arial" w:eastAsia="Arial" w:hAnsi="Arial" w:cs="Arial"/>
          <w:color w:val="000000"/>
          <w:sz w:val="24"/>
          <w:szCs w:val="24"/>
        </w:rPr>
      </w:pPr>
      <w:r w:rsidRPr="004915CA">
        <w:rPr>
          <w:rFonts w:ascii="Arial" w:eastAsia="Arial" w:hAnsi="Arial" w:cs="Arial"/>
          <w:color w:val="000000"/>
          <w:sz w:val="24"/>
          <w:szCs w:val="24"/>
        </w:rPr>
        <w:t xml:space="preserve">To best </w:t>
      </w:r>
      <w:r w:rsidR="004915CA">
        <w:rPr>
          <w:rFonts w:ascii="Arial" w:eastAsia="Arial" w:hAnsi="Arial" w:cs="Arial"/>
          <w:color w:val="000000"/>
          <w:sz w:val="24"/>
          <w:szCs w:val="24"/>
        </w:rPr>
        <w:t>monitor</w:t>
      </w:r>
      <w:r w:rsidRPr="004915CA">
        <w:rPr>
          <w:rFonts w:ascii="Arial" w:eastAsia="Arial" w:hAnsi="Arial" w:cs="Arial"/>
          <w:color w:val="000000"/>
          <w:sz w:val="24"/>
          <w:szCs w:val="24"/>
        </w:rPr>
        <w:t xml:space="preserve"> how </w:t>
      </w:r>
      <w:r w:rsidR="000256B8">
        <w:rPr>
          <w:rFonts w:ascii="Arial" w:eastAsia="Arial" w:hAnsi="Arial" w:cs="Arial"/>
          <w:color w:val="000000"/>
          <w:sz w:val="24"/>
          <w:szCs w:val="24"/>
        </w:rPr>
        <w:t>legislation</w:t>
      </w:r>
      <w:r w:rsidR="00BF2F22">
        <w:rPr>
          <w:rFonts w:ascii="Arial" w:eastAsia="Arial" w:hAnsi="Arial" w:cs="Arial"/>
          <w:color w:val="000000"/>
          <w:sz w:val="24"/>
          <w:szCs w:val="24"/>
        </w:rPr>
        <w:t xml:space="preserve"> would</w:t>
      </w:r>
      <w:r w:rsidRPr="004915CA">
        <w:rPr>
          <w:rFonts w:ascii="Arial" w:eastAsia="Arial" w:hAnsi="Arial" w:cs="Arial"/>
          <w:color w:val="000000"/>
          <w:sz w:val="24"/>
          <w:szCs w:val="24"/>
        </w:rPr>
        <w:t xml:space="preserve"> be</w:t>
      </w:r>
      <w:r w:rsidR="00BF2F22">
        <w:rPr>
          <w:rFonts w:ascii="Arial" w:eastAsia="Arial" w:hAnsi="Arial" w:cs="Arial"/>
          <w:color w:val="000000"/>
          <w:sz w:val="24"/>
          <w:szCs w:val="24"/>
        </w:rPr>
        <w:t xml:space="preserve"> </w:t>
      </w:r>
      <w:r w:rsidRPr="004915CA">
        <w:rPr>
          <w:rFonts w:ascii="Arial" w:eastAsia="Arial" w:hAnsi="Arial" w:cs="Arial"/>
          <w:color w:val="000000"/>
          <w:sz w:val="24"/>
          <w:szCs w:val="24"/>
        </w:rPr>
        <w:t xml:space="preserve">implemented, amendments to clause 22 </w:t>
      </w:r>
      <w:r w:rsidR="00BF2F22">
        <w:rPr>
          <w:rFonts w:ascii="Arial" w:eastAsia="Arial" w:hAnsi="Arial" w:cs="Arial"/>
          <w:color w:val="000000"/>
          <w:sz w:val="24"/>
          <w:szCs w:val="24"/>
        </w:rPr>
        <w:t xml:space="preserve">would </w:t>
      </w:r>
      <w:r w:rsidR="004216D3">
        <w:rPr>
          <w:rFonts w:ascii="Arial" w:eastAsia="Arial" w:hAnsi="Arial" w:cs="Arial"/>
          <w:color w:val="000000"/>
          <w:sz w:val="24"/>
          <w:szCs w:val="24"/>
        </w:rPr>
        <w:t xml:space="preserve">need </w:t>
      </w:r>
      <w:r w:rsidRPr="004915CA">
        <w:rPr>
          <w:rFonts w:ascii="Arial" w:eastAsia="Arial" w:hAnsi="Arial" w:cs="Arial"/>
          <w:color w:val="000000"/>
          <w:sz w:val="24"/>
          <w:szCs w:val="24"/>
        </w:rPr>
        <w:t xml:space="preserve">to </w:t>
      </w:r>
      <w:r w:rsidR="004216D3">
        <w:rPr>
          <w:rFonts w:ascii="Arial" w:eastAsia="Arial" w:hAnsi="Arial" w:cs="Arial"/>
          <w:color w:val="000000"/>
          <w:sz w:val="24"/>
          <w:szCs w:val="24"/>
        </w:rPr>
        <w:t>en</w:t>
      </w:r>
      <w:r w:rsidRPr="004915CA">
        <w:rPr>
          <w:rFonts w:ascii="Arial" w:eastAsia="Arial" w:hAnsi="Arial" w:cs="Arial"/>
          <w:color w:val="000000"/>
          <w:sz w:val="24"/>
          <w:szCs w:val="24"/>
        </w:rPr>
        <w:t xml:space="preserve">sure that regulations, processes and practices of the registrar, review committee and implementation by relevant health boards and organisations </w:t>
      </w:r>
      <w:r w:rsidR="000256B8">
        <w:rPr>
          <w:rFonts w:ascii="Arial" w:eastAsia="Arial" w:hAnsi="Arial" w:cs="Arial"/>
          <w:color w:val="000000"/>
          <w:sz w:val="24"/>
          <w:szCs w:val="24"/>
        </w:rPr>
        <w:t>were</w:t>
      </w:r>
      <w:r w:rsidRPr="004915CA">
        <w:rPr>
          <w:rFonts w:ascii="Arial" w:eastAsia="Arial" w:hAnsi="Arial" w:cs="Arial"/>
          <w:color w:val="000000"/>
          <w:sz w:val="24"/>
          <w:szCs w:val="24"/>
        </w:rPr>
        <w:t xml:space="preserve"> included in the review of the operation of the Act.</w:t>
      </w:r>
    </w:p>
    <w:p w:rsidR="00EA03F0" w:rsidRDefault="00EA03F0" w:rsidP="00EA03F0">
      <w:pPr>
        <w:spacing w:after="240" w:line="360" w:lineRule="auto"/>
        <w:rPr>
          <w:rFonts w:ascii="Arial" w:hAnsi="Arial" w:cs="Arial"/>
          <w:b/>
          <w:sz w:val="24"/>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EA03F0" w:rsidRPr="00EA03F0" w:rsidRDefault="00EA03F0" w:rsidP="00EA03F0">
      <w:pPr>
        <w:spacing w:after="240" w:line="360" w:lineRule="auto"/>
        <w:rPr>
          <w:rFonts w:ascii="Arial" w:eastAsia="Times New Roman" w:hAnsi="Arial" w:cs="Arial"/>
          <w:b/>
          <w:color w:val="202020"/>
          <w:sz w:val="24"/>
          <w:szCs w:val="32"/>
          <w:lang w:eastAsia="en-NZ"/>
        </w:rPr>
      </w:pPr>
      <w:r w:rsidRPr="00EA03F0">
        <w:rPr>
          <w:rFonts w:ascii="Arial" w:hAnsi="Arial" w:cs="Arial"/>
          <w:b/>
          <w:sz w:val="24"/>
        </w:rPr>
        <w:t xml:space="preserve">We strongly recommend that, </w:t>
      </w:r>
      <w:r w:rsidRPr="00EA03F0">
        <w:rPr>
          <w:rFonts w:ascii="Arial" w:eastAsia="Times New Roman" w:hAnsi="Arial" w:cs="Arial"/>
          <w:b/>
          <w:sz w:val="24"/>
          <w:szCs w:val="24"/>
          <w:lang w:eastAsia="en-NZ"/>
        </w:rPr>
        <w:t>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processes be put into place where both the disability community and government are each able to monitor uptake and impact of assisted dying in the community.</w:t>
      </w:r>
    </w:p>
    <w:p w:rsidR="003E3C38" w:rsidRDefault="003E3C38" w:rsidP="00A856FF">
      <w:pPr>
        <w:pStyle w:val="NormalWeb"/>
        <w:keepNext/>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DPA’s recommendations</w:t>
      </w:r>
    </w:p>
    <w:p w:rsidR="003E3C38" w:rsidRPr="00822860" w:rsidRDefault="003E3C38" w:rsidP="00A856FF">
      <w:pPr>
        <w:keepNext/>
        <w:rPr>
          <w:rFonts w:ascii="Arial" w:hAnsi="Arial" w:cs="Arial"/>
          <w:sz w:val="24"/>
        </w:rPr>
      </w:pPr>
    </w:p>
    <w:p w:rsidR="00A65795" w:rsidRPr="00DC1C8A" w:rsidRDefault="00A65795" w:rsidP="00A856FF">
      <w:pPr>
        <w:keepNext/>
        <w:spacing w:after="240" w:line="360" w:lineRule="auto"/>
        <w:rPr>
          <w:rFonts w:ascii="Arial" w:eastAsia="Times New Roman" w:hAnsi="Arial" w:cs="Arial"/>
          <w:b/>
          <w:color w:val="202020"/>
          <w:sz w:val="24"/>
          <w:szCs w:val="32"/>
          <w:lang w:eastAsia="en-NZ"/>
        </w:rPr>
      </w:pPr>
      <w:r w:rsidRPr="00DC1C8A">
        <w:rPr>
          <w:rFonts w:ascii="Arial" w:eastAsia="Times New Roman" w:hAnsi="Arial" w:cs="Arial"/>
          <w:b/>
          <w:color w:val="202020"/>
          <w:sz w:val="24"/>
          <w:szCs w:val="32"/>
          <w:lang w:eastAsia="en-NZ"/>
        </w:rPr>
        <w:t xml:space="preserve">We recommend </w:t>
      </w:r>
      <w:r>
        <w:rPr>
          <w:rFonts w:ascii="Arial" w:eastAsia="Times New Roman" w:hAnsi="Arial" w:cs="Arial"/>
          <w:b/>
          <w:color w:val="202020"/>
          <w:sz w:val="24"/>
          <w:szCs w:val="32"/>
          <w:lang w:eastAsia="en-NZ"/>
        </w:rPr>
        <w:t xml:space="preserve">the eligibility under </w:t>
      </w:r>
      <w:r w:rsidRPr="00DC1C8A">
        <w:rPr>
          <w:rFonts w:ascii="Arial" w:eastAsia="Times New Roman" w:hAnsi="Arial" w:cs="Arial"/>
          <w:b/>
          <w:color w:val="202020"/>
          <w:sz w:val="24"/>
          <w:szCs w:val="32"/>
          <w:lang w:eastAsia="en-NZ"/>
        </w:rPr>
        <w:t xml:space="preserve">clause 4 </w:t>
      </w:r>
      <w:r>
        <w:rPr>
          <w:rFonts w:ascii="Arial" w:eastAsia="Times New Roman" w:hAnsi="Arial" w:cs="Arial"/>
          <w:b/>
          <w:color w:val="202020"/>
          <w:sz w:val="24"/>
          <w:szCs w:val="32"/>
          <w:lang w:eastAsia="en-NZ"/>
        </w:rPr>
        <w:t xml:space="preserve">– </w:t>
      </w:r>
      <w:r w:rsidRPr="003C25DC">
        <w:rPr>
          <w:rFonts w:ascii="Arial" w:eastAsia="Times New Roman" w:hAnsi="Arial" w:cs="Arial"/>
          <w:b/>
          <w:sz w:val="24"/>
          <w:szCs w:val="24"/>
          <w:lang w:eastAsia="en-NZ"/>
        </w:rPr>
        <w:t xml:space="preserve">“grievous and irremediable medical conditions” – </w:t>
      </w:r>
      <w:r w:rsidRPr="00DC1C8A">
        <w:rPr>
          <w:rFonts w:ascii="Arial" w:eastAsia="Times New Roman" w:hAnsi="Arial" w:cs="Arial"/>
          <w:b/>
          <w:color w:val="202020"/>
          <w:sz w:val="24"/>
          <w:szCs w:val="32"/>
          <w:lang w:eastAsia="en-NZ"/>
        </w:rPr>
        <w:t xml:space="preserve">be </w:t>
      </w:r>
      <w:r>
        <w:rPr>
          <w:rFonts w:ascii="Arial" w:eastAsia="Times New Roman" w:hAnsi="Arial" w:cs="Arial"/>
          <w:b/>
          <w:color w:val="202020"/>
          <w:sz w:val="24"/>
          <w:szCs w:val="32"/>
          <w:lang w:eastAsia="en-NZ"/>
        </w:rPr>
        <w:t xml:space="preserve">completely </w:t>
      </w:r>
      <w:r w:rsidRPr="00DC1C8A">
        <w:rPr>
          <w:rFonts w:ascii="Arial" w:eastAsia="Times New Roman" w:hAnsi="Arial" w:cs="Arial"/>
          <w:b/>
          <w:color w:val="202020"/>
          <w:sz w:val="24"/>
          <w:szCs w:val="32"/>
          <w:lang w:eastAsia="en-NZ"/>
        </w:rPr>
        <w:t xml:space="preserve">removed from the End of Life Choice Bill. </w:t>
      </w:r>
    </w:p>
    <w:p w:rsidR="00A65795" w:rsidRDefault="00A65795" w:rsidP="00A65795">
      <w:pPr>
        <w:spacing w:after="240" w:line="360" w:lineRule="auto"/>
        <w:rPr>
          <w:rFonts w:ascii="Arial" w:eastAsia="Times New Roman" w:hAnsi="Arial" w:cs="Arial"/>
          <w:b/>
          <w:color w:val="202020"/>
          <w:sz w:val="24"/>
          <w:szCs w:val="32"/>
          <w:lang w:eastAsia="en-NZ"/>
        </w:rPr>
      </w:pPr>
      <w:r w:rsidRPr="00A300A7">
        <w:rPr>
          <w:rFonts w:ascii="Arial" w:eastAsia="Times New Roman" w:hAnsi="Arial" w:cs="Arial"/>
          <w:b/>
          <w:color w:val="202020"/>
          <w:sz w:val="24"/>
          <w:szCs w:val="32"/>
          <w:lang w:eastAsia="en-NZ"/>
        </w:rPr>
        <w:t>We recommend that all clinic</w:t>
      </w:r>
      <w:r>
        <w:rPr>
          <w:rFonts w:ascii="Arial" w:eastAsia="Times New Roman" w:hAnsi="Arial" w:cs="Arial"/>
          <w:b/>
          <w:color w:val="202020"/>
          <w:sz w:val="24"/>
          <w:szCs w:val="32"/>
          <w:lang w:eastAsia="en-NZ"/>
        </w:rPr>
        <w:t>al</w:t>
      </w:r>
      <w:r w:rsidRPr="00A300A7">
        <w:rPr>
          <w:rFonts w:ascii="Arial" w:eastAsia="Times New Roman" w:hAnsi="Arial" w:cs="Arial"/>
          <w:b/>
          <w:color w:val="202020"/>
          <w:sz w:val="24"/>
          <w:szCs w:val="32"/>
          <w:lang w:eastAsia="en-NZ"/>
        </w:rPr>
        <w:t xml:space="preserve"> education</w:t>
      </w:r>
      <w:r>
        <w:rPr>
          <w:rFonts w:ascii="Arial" w:eastAsia="Times New Roman" w:hAnsi="Arial" w:cs="Arial"/>
          <w:b/>
          <w:color w:val="202020"/>
          <w:sz w:val="24"/>
          <w:szCs w:val="32"/>
          <w:lang w:eastAsia="en-NZ"/>
        </w:rPr>
        <w:t xml:space="preserve"> in New Zealand</w:t>
      </w:r>
      <w:r w:rsidRPr="00A300A7">
        <w:rPr>
          <w:rFonts w:ascii="Arial" w:eastAsia="Times New Roman" w:hAnsi="Arial" w:cs="Arial"/>
          <w:b/>
          <w:color w:val="202020"/>
          <w:sz w:val="24"/>
          <w:szCs w:val="32"/>
          <w:lang w:eastAsia="en-NZ"/>
        </w:rPr>
        <w:t xml:space="preserve"> is broadened to include a</w:t>
      </w:r>
      <w:r w:rsidR="00D5664F">
        <w:rPr>
          <w:rFonts w:ascii="Arial" w:eastAsia="Times New Roman" w:hAnsi="Arial" w:cs="Arial"/>
          <w:b/>
          <w:color w:val="202020"/>
          <w:sz w:val="24"/>
          <w:szCs w:val="32"/>
          <w:lang w:eastAsia="en-NZ"/>
        </w:rPr>
        <w:t xml:space="preserve"> disability rights perspective and the disability community are </w:t>
      </w:r>
      <w:r w:rsidR="007D50F3">
        <w:rPr>
          <w:rFonts w:ascii="Arial" w:eastAsia="Times New Roman" w:hAnsi="Arial" w:cs="Arial"/>
          <w:b/>
          <w:color w:val="202020"/>
          <w:sz w:val="24"/>
          <w:szCs w:val="32"/>
          <w:lang w:eastAsia="en-NZ"/>
        </w:rPr>
        <w:t xml:space="preserve">involved </w:t>
      </w:r>
      <w:r w:rsidR="00F35D57">
        <w:rPr>
          <w:rFonts w:ascii="Arial" w:eastAsia="Times New Roman" w:hAnsi="Arial" w:cs="Arial"/>
          <w:b/>
          <w:color w:val="202020"/>
          <w:sz w:val="24"/>
          <w:szCs w:val="32"/>
          <w:lang w:eastAsia="en-NZ"/>
        </w:rPr>
        <w:t>in the</w:t>
      </w:r>
      <w:r w:rsidR="00D5664F">
        <w:rPr>
          <w:rFonts w:ascii="Arial" w:eastAsia="Times New Roman" w:hAnsi="Arial" w:cs="Arial"/>
          <w:b/>
          <w:color w:val="202020"/>
          <w:sz w:val="24"/>
          <w:szCs w:val="32"/>
          <w:lang w:eastAsia="en-NZ"/>
        </w:rPr>
        <w:t xml:space="preserve"> development curriculum </w:t>
      </w:r>
      <w:r w:rsidR="00F35D57">
        <w:rPr>
          <w:rFonts w:ascii="Arial" w:eastAsia="Times New Roman" w:hAnsi="Arial" w:cs="Arial"/>
          <w:b/>
          <w:color w:val="202020"/>
          <w:sz w:val="24"/>
          <w:szCs w:val="32"/>
          <w:lang w:eastAsia="en-NZ"/>
        </w:rPr>
        <w:t>and educational</w:t>
      </w:r>
      <w:r w:rsidR="00D5664F">
        <w:rPr>
          <w:rFonts w:ascii="Arial" w:eastAsia="Times New Roman" w:hAnsi="Arial" w:cs="Arial"/>
          <w:b/>
          <w:color w:val="202020"/>
          <w:sz w:val="24"/>
          <w:szCs w:val="32"/>
          <w:lang w:eastAsia="en-NZ"/>
        </w:rPr>
        <w:t xml:space="preserve"> resources. </w:t>
      </w:r>
    </w:p>
    <w:p w:rsidR="00A65795" w:rsidRDefault="00A65795" w:rsidP="00A65795">
      <w:pPr>
        <w:spacing w:after="240" w:line="360" w:lineRule="auto"/>
        <w:rPr>
          <w:rFonts w:ascii="Arial" w:eastAsia="Times New Roman" w:hAnsi="Arial" w:cs="Arial"/>
          <w:b/>
          <w:color w:val="202020"/>
          <w:sz w:val="24"/>
          <w:szCs w:val="32"/>
          <w:lang w:eastAsia="en-NZ"/>
        </w:rPr>
      </w:pPr>
      <w:r>
        <w:rPr>
          <w:rFonts w:ascii="Arial" w:eastAsia="Times New Roman" w:hAnsi="Arial" w:cs="Arial"/>
          <w:b/>
          <w:color w:val="202020"/>
          <w:sz w:val="24"/>
          <w:szCs w:val="32"/>
          <w:lang w:eastAsia="en-NZ"/>
        </w:rPr>
        <w:lastRenderedPageBreak/>
        <w:t xml:space="preserve">We strongly recommend that, </w:t>
      </w:r>
      <w:r>
        <w:rPr>
          <w:rFonts w:ascii="Arial" w:eastAsia="Times New Roman" w:hAnsi="Arial" w:cs="Arial"/>
          <w:b/>
          <w:sz w:val="24"/>
          <w:szCs w:val="24"/>
          <w:lang w:eastAsia="en-NZ"/>
        </w:rPr>
        <w:t>should this Bill progress further into law</w:t>
      </w:r>
      <w:r>
        <w:rPr>
          <w:rFonts w:ascii="Arial" w:eastAsia="Times New Roman" w:hAnsi="Arial" w:cs="Arial"/>
          <w:b/>
          <w:color w:val="202020"/>
          <w:sz w:val="24"/>
          <w:szCs w:val="32"/>
          <w:lang w:eastAsia="en-NZ"/>
        </w:rPr>
        <w:t xml:space="preserve">, </w:t>
      </w:r>
      <w:r w:rsidRPr="00A300A7">
        <w:rPr>
          <w:rFonts w:ascii="Arial" w:eastAsia="Times New Roman" w:hAnsi="Arial" w:cs="Arial"/>
          <w:b/>
          <w:color w:val="202020"/>
          <w:sz w:val="24"/>
          <w:szCs w:val="32"/>
          <w:lang w:eastAsia="en-NZ"/>
        </w:rPr>
        <w:t>clinician</w:t>
      </w:r>
      <w:r>
        <w:rPr>
          <w:rFonts w:ascii="Arial" w:eastAsia="Times New Roman" w:hAnsi="Arial" w:cs="Arial"/>
          <w:b/>
          <w:color w:val="202020"/>
          <w:sz w:val="24"/>
          <w:szCs w:val="32"/>
          <w:lang w:eastAsia="en-NZ"/>
        </w:rPr>
        <w:t>s involved in any aspect of physician-assisted dying processes have extensive training in disability rights and must consult with disability experts.</w:t>
      </w:r>
    </w:p>
    <w:p w:rsidR="00933956" w:rsidRDefault="00D5474C" w:rsidP="00A65795">
      <w:pPr>
        <w:spacing w:after="240" w:line="360" w:lineRule="auto"/>
        <w:rPr>
          <w:rFonts w:ascii="Arial" w:eastAsia="Times New Roman" w:hAnsi="Arial" w:cs="Arial"/>
          <w:b/>
          <w:color w:val="202020"/>
          <w:sz w:val="24"/>
          <w:szCs w:val="32"/>
          <w:lang w:eastAsia="en-NZ"/>
        </w:rPr>
      </w:pPr>
      <w:r w:rsidRPr="00821431">
        <w:rPr>
          <w:rFonts w:ascii="Arial" w:eastAsia="Times New Roman" w:hAnsi="Arial" w:cs="Arial"/>
          <w:b/>
          <w:color w:val="202020"/>
          <w:sz w:val="24"/>
          <w:szCs w:val="32"/>
          <w:lang w:eastAsia="en-NZ"/>
        </w:rPr>
        <w:t xml:space="preserve">We strongly recommend that </w:t>
      </w:r>
      <w:r>
        <w:rPr>
          <w:rFonts w:ascii="Arial" w:eastAsia="Times New Roman" w:hAnsi="Arial" w:cs="Arial"/>
          <w:b/>
          <w:color w:val="202020"/>
          <w:sz w:val="24"/>
          <w:szCs w:val="32"/>
          <w:lang w:eastAsia="en-NZ"/>
        </w:rPr>
        <w:t xml:space="preserve">adequate and resourced support of disabled people and their family members in the community, including adequate </w:t>
      </w:r>
      <w:r w:rsidRPr="00D5474C">
        <w:rPr>
          <w:rFonts w:ascii="Arial" w:eastAsia="Times New Roman" w:hAnsi="Arial" w:cs="Arial"/>
          <w:b/>
          <w:color w:val="202020"/>
          <w:sz w:val="24"/>
          <w:szCs w:val="32"/>
          <w:lang w:eastAsia="en-NZ"/>
        </w:rPr>
        <w:t>provision of social, economic and disability-specific supports and opportunities,</w:t>
      </w:r>
      <w:r>
        <w:rPr>
          <w:rFonts w:ascii="Arial" w:eastAsia="Times New Roman" w:hAnsi="Arial" w:cs="Arial"/>
          <w:b/>
          <w:color w:val="202020"/>
          <w:sz w:val="24"/>
          <w:szCs w:val="32"/>
          <w:lang w:eastAsia="en-NZ"/>
        </w:rPr>
        <w:t xml:space="preserve"> access to information, communication and supported decision-</w:t>
      </w:r>
      <w:r w:rsidR="0054501E">
        <w:rPr>
          <w:rFonts w:ascii="Arial" w:eastAsia="Times New Roman" w:hAnsi="Arial" w:cs="Arial"/>
          <w:b/>
          <w:color w:val="202020"/>
          <w:sz w:val="24"/>
          <w:szCs w:val="32"/>
          <w:lang w:eastAsia="en-NZ"/>
        </w:rPr>
        <w:t xml:space="preserve">making, should be implemented </w:t>
      </w:r>
      <w:r>
        <w:rPr>
          <w:rFonts w:ascii="Arial" w:eastAsia="Times New Roman" w:hAnsi="Arial" w:cs="Arial"/>
          <w:b/>
          <w:color w:val="202020"/>
          <w:sz w:val="24"/>
          <w:szCs w:val="32"/>
          <w:lang w:eastAsia="en-NZ"/>
        </w:rPr>
        <w:t xml:space="preserve">ahead of </w:t>
      </w:r>
      <w:r w:rsidR="0054501E">
        <w:rPr>
          <w:rFonts w:ascii="Arial" w:eastAsia="Times New Roman" w:hAnsi="Arial" w:cs="Arial"/>
          <w:b/>
          <w:color w:val="202020"/>
          <w:sz w:val="24"/>
          <w:szCs w:val="32"/>
          <w:lang w:eastAsia="en-NZ"/>
        </w:rPr>
        <w:t xml:space="preserve">considering legislating </w:t>
      </w:r>
      <w:r w:rsidR="00F35D57">
        <w:rPr>
          <w:rFonts w:ascii="Arial" w:eastAsia="Times New Roman" w:hAnsi="Arial" w:cs="Arial"/>
          <w:b/>
          <w:color w:val="202020"/>
          <w:sz w:val="24"/>
          <w:szCs w:val="32"/>
          <w:lang w:eastAsia="en-NZ"/>
        </w:rPr>
        <w:t>for physician</w:t>
      </w:r>
      <w:r>
        <w:rPr>
          <w:rFonts w:ascii="Arial" w:eastAsia="Times New Roman" w:hAnsi="Arial" w:cs="Arial"/>
          <w:b/>
          <w:color w:val="202020"/>
          <w:sz w:val="24"/>
          <w:szCs w:val="32"/>
          <w:lang w:eastAsia="en-NZ"/>
        </w:rPr>
        <w:t>-assisted dying.</w:t>
      </w:r>
    </w:p>
    <w:p w:rsidR="00EA03F0" w:rsidRDefault="00EA03F0" w:rsidP="00EA03F0">
      <w:pPr>
        <w:spacing w:after="240" w:line="360" w:lineRule="auto"/>
        <w:rPr>
          <w:rFonts w:ascii="Arial" w:hAnsi="Arial" w:cs="Arial"/>
          <w:b/>
          <w:sz w:val="24"/>
        </w:rPr>
      </w:pPr>
      <w:r w:rsidRPr="00EA03F0">
        <w:rPr>
          <w:rFonts w:ascii="Arial" w:hAnsi="Arial" w:cs="Arial"/>
          <w:b/>
          <w:sz w:val="24"/>
        </w:rPr>
        <w:t>We strongly recommend that,</w:t>
      </w:r>
      <w:r w:rsidRPr="00EA03F0">
        <w:rPr>
          <w:rFonts w:ascii="Arial" w:eastAsia="Times New Roman" w:hAnsi="Arial" w:cs="Arial"/>
          <w:b/>
          <w:sz w:val="24"/>
          <w:szCs w:val="24"/>
          <w:lang w:eastAsia="en-NZ"/>
        </w:rPr>
        <w:t xml:space="preserve"> 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disabled people are consulted in depth at every point of review and their voices are taken into account as a group who are uniquely affected under this proposed legislation</w:t>
      </w:r>
      <w:r>
        <w:rPr>
          <w:rFonts w:ascii="Arial" w:hAnsi="Arial" w:cs="Arial"/>
          <w:b/>
          <w:sz w:val="24"/>
        </w:rPr>
        <w:t>.</w:t>
      </w:r>
    </w:p>
    <w:p w:rsidR="00EA03F0" w:rsidRDefault="00EA03F0" w:rsidP="00EA03F0">
      <w:pPr>
        <w:spacing w:after="240" w:line="360" w:lineRule="auto"/>
        <w:rPr>
          <w:rFonts w:ascii="Arial" w:hAnsi="Arial" w:cs="Arial"/>
          <w:b/>
          <w:sz w:val="24"/>
        </w:rPr>
      </w:pPr>
      <w:r w:rsidRPr="00EA03F0">
        <w:rPr>
          <w:rFonts w:ascii="Arial" w:hAnsi="Arial" w:cs="Arial"/>
          <w:b/>
          <w:sz w:val="24"/>
        </w:rPr>
        <w:t xml:space="preserve">We strongly recommend that, </w:t>
      </w:r>
      <w:r w:rsidRPr="00EA03F0">
        <w:rPr>
          <w:rFonts w:ascii="Arial" w:eastAsia="Times New Roman" w:hAnsi="Arial" w:cs="Arial"/>
          <w:b/>
          <w:sz w:val="24"/>
          <w:szCs w:val="24"/>
          <w:lang w:eastAsia="en-NZ"/>
        </w:rPr>
        <w:t>should this Bill progress further into law</w:t>
      </w:r>
      <w:r w:rsidRPr="00EA03F0">
        <w:rPr>
          <w:rFonts w:ascii="Arial" w:eastAsia="Times New Roman" w:hAnsi="Arial" w:cs="Arial"/>
          <w:b/>
          <w:color w:val="202020"/>
          <w:sz w:val="24"/>
          <w:szCs w:val="32"/>
          <w:lang w:eastAsia="en-NZ"/>
        </w:rPr>
        <w:t xml:space="preserve">, </w:t>
      </w:r>
      <w:r w:rsidRPr="00EA03F0">
        <w:rPr>
          <w:rFonts w:ascii="Arial" w:hAnsi="Arial" w:cs="Arial"/>
          <w:b/>
          <w:sz w:val="24"/>
        </w:rPr>
        <w:t>processes be put into place where both the disability community and government are each able to monitor uptake and impact of assisted dying in the community.</w:t>
      </w:r>
    </w:p>
    <w:p w:rsidR="002268A4" w:rsidRDefault="002268A4" w:rsidP="00EA03F0">
      <w:pPr>
        <w:spacing w:after="240" w:line="360" w:lineRule="auto"/>
        <w:rPr>
          <w:rFonts w:ascii="Arial" w:hAnsi="Arial" w:cs="Arial"/>
          <w:sz w:val="24"/>
        </w:rPr>
      </w:pPr>
    </w:p>
    <w:p w:rsidR="002268A4" w:rsidRPr="002268A4" w:rsidRDefault="002268A4" w:rsidP="00EA03F0">
      <w:pPr>
        <w:spacing w:after="240" w:line="360" w:lineRule="auto"/>
        <w:rPr>
          <w:rFonts w:ascii="Arial" w:eastAsia="Times New Roman" w:hAnsi="Arial" w:cs="Arial"/>
          <w:color w:val="202020"/>
          <w:sz w:val="24"/>
          <w:szCs w:val="32"/>
          <w:lang w:eastAsia="en-NZ"/>
        </w:rPr>
      </w:pPr>
      <w:r>
        <w:rPr>
          <w:rFonts w:ascii="Arial" w:hAnsi="Arial" w:cs="Arial"/>
          <w:sz w:val="24"/>
        </w:rPr>
        <w:t xml:space="preserve">DPA supports the End of Life Choice Bill submission from the New Zealand Human Rights Commission </w:t>
      </w:r>
    </w:p>
    <w:sectPr w:rsidR="002268A4" w:rsidRPr="002268A4" w:rsidSect="00634AEC">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30" w:rsidRDefault="00AA1930" w:rsidP="00634AEC">
      <w:pPr>
        <w:spacing w:after="0" w:line="240" w:lineRule="auto"/>
      </w:pPr>
      <w:r>
        <w:separator/>
      </w:r>
    </w:p>
  </w:endnote>
  <w:endnote w:type="continuationSeparator" w:id="0">
    <w:p w:rsidR="00AA1930" w:rsidRDefault="00AA1930"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Footer"/>
    </w:pPr>
    <w:r>
      <w:rPr>
        <w:noProof/>
        <w:lang w:eastAsia="en-NZ"/>
      </w:rPr>
      <w:drawing>
        <wp:anchor distT="0" distB="0" distL="114300" distR="114300" simplePos="0" relativeHeight="251661312" behindDoc="0" locked="1" layoutInCell="1" allowOverlap="0" wp14:anchorId="7467BCE8" wp14:editId="4AC6FBF4">
          <wp:simplePos x="0" y="0"/>
          <wp:positionH relativeFrom="page">
            <wp:align>left</wp:align>
          </wp:positionH>
          <wp:positionV relativeFrom="bottomMargin">
            <wp:align>top</wp:align>
          </wp:positionV>
          <wp:extent cx="7556500" cy="1044575"/>
          <wp:effectExtent l="0" t="0" r="6350" b="317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30" w:rsidRDefault="00AA1930" w:rsidP="00634AEC">
      <w:pPr>
        <w:spacing w:after="0" w:line="240" w:lineRule="auto"/>
      </w:pPr>
      <w:r>
        <w:separator/>
      </w:r>
    </w:p>
  </w:footnote>
  <w:footnote w:type="continuationSeparator" w:id="0">
    <w:p w:rsidR="00AA1930" w:rsidRDefault="00AA1930" w:rsidP="00634AEC">
      <w:pPr>
        <w:spacing w:after="0" w:line="240" w:lineRule="auto"/>
      </w:pPr>
      <w:r>
        <w:continuationSeparator/>
      </w:r>
    </w:p>
  </w:footnote>
  <w:footnote w:id="1">
    <w:p w:rsidR="00890B7B" w:rsidRPr="00A8388D" w:rsidRDefault="00890B7B" w:rsidP="00890B7B">
      <w:pPr>
        <w:pStyle w:val="FootnoteText"/>
        <w:rPr>
          <w:lang w:val="en-NZ"/>
        </w:rPr>
      </w:pPr>
      <w:r>
        <w:rPr>
          <w:rStyle w:val="FootnoteReference"/>
        </w:rPr>
        <w:footnoteRef/>
      </w:r>
      <w:r>
        <w:t xml:space="preserve"> Belgian Senate votes to extend euthanasia to children – </w:t>
      </w:r>
      <w:r w:rsidRPr="00A8388D">
        <w:t>http://www.bbc.com/news/world-europe-25364745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Header"/>
    </w:pPr>
    <w:r>
      <w:rPr>
        <w:noProof/>
        <w:lang w:eastAsia="en-NZ"/>
      </w:rPr>
      <w:drawing>
        <wp:anchor distT="0" distB="540385" distL="114300" distR="114300" simplePos="0" relativeHeight="251659264" behindDoc="0" locked="1" layoutInCell="1" allowOverlap="0" wp14:anchorId="21DFF267" wp14:editId="2763124A">
          <wp:simplePos x="0" y="0"/>
          <wp:positionH relativeFrom="margin">
            <wp:align>center</wp:align>
          </wp:positionH>
          <wp:positionV relativeFrom="page">
            <wp:posOffset>314325</wp:posOffset>
          </wp:positionV>
          <wp:extent cx="6289675" cy="19475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5="http://schemas.microsoft.com/office/word/2012/wordml"/>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6.25pt" o:bullet="t">
        <v:imagedata r:id="rId1" o:title="art1C51"/>
      </v:shape>
    </w:pict>
  </w:numPicBullet>
  <w:abstractNum w:abstractNumId="0">
    <w:nsid w:val="05425967"/>
    <w:multiLevelType w:val="multilevel"/>
    <w:tmpl w:val="FE2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232BE6"/>
    <w:multiLevelType w:val="hybridMultilevel"/>
    <w:tmpl w:val="DE644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F655647"/>
    <w:multiLevelType w:val="hybridMultilevel"/>
    <w:tmpl w:val="305CC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0B1FDC"/>
    <w:multiLevelType w:val="hybridMultilevel"/>
    <w:tmpl w:val="F89AE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2"/>
  </w:num>
  <w:num w:numId="6">
    <w:abstractNumId w:val="3"/>
  </w:num>
  <w:num w:numId="7">
    <w:abstractNumId w:val="9"/>
  </w:num>
  <w:num w:numId="8">
    <w:abstractNumId w:val="10"/>
  </w:num>
  <w:num w:numId="9">
    <w:abstractNumId w:val="8"/>
  </w:num>
  <w:num w:numId="10">
    <w:abstractNumId w:val="0"/>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8"/>
    <w:rsid w:val="00017323"/>
    <w:rsid w:val="000230E8"/>
    <w:rsid w:val="000256B8"/>
    <w:rsid w:val="00036320"/>
    <w:rsid w:val="0005163A"/>
    <w:rsid w:val="000A33E1"/>
    <w:rsid w:val="000B1FBE"/>
    <w:rsid w:val="000C2A3A"/>
    <w:rsid w:val="000E1C44"/>
    <w:rsid w:val="000E7B9F"/>
    <w:rsid w:val="00106DE7"/>
    <w:rsid w:val="00107484"/>
    <w:rsid w:val="00133092"/>
    <w:rsid w:val="00161B36"/>
    <w:rsid w:val="001A3927"/>
    <w:rsid w:val="001A63C9"/>
    <w:rsid w:val="001B59A7"/>
    <w:rsid w:val="001C0434"/>
    <w:rsid w:val="001C641E"/>
    <w:rsid w:val="001D29F1"/>
    <w:rsid w:val="002268A4"/>
    <w:rsid w:val="00282774"/>
    <w:rsid w:val="002C0869"/>
    <w:rsid w:val="002D59F6"/>
    <w:rsid w:val="003670C6"/>
    <w:rsid w:val="00376117"/>
    <w:rsid w:val="003B0C58"/>
    <w:rsid w:val="003B154D"/>
    <w:rsid w:val="003B3DF5"/>
    <w:rsid w:val="003C25DC"/>
    <w:rsid w:val="003E12EE"/>
    <w:rsid w:val="003E3C38"/>
    <w:rsid w:val="004216D3"/>
    <w:rsid w:val="00421938"/>
    <w:rsid w:val="00422A0D"/>
    <w:rsid w:val="00453E9E"/>
    <w:rsid w:val="004915CA"/>
    <w:rsid w:val="004955B4"/>
    <w:rsid w:val="004A0B5F"/>
    <w:rsid w:val="004D554B"/>
    <w:rsid w:val="005174CE"/>
    <w:rsid w:val="005244AE"/>
    <w:rsid w:val="005255B7"/>
    <w:rsid w:val="0053058E"/>
    <w:rsid w:val="0054501E"/>
    <w:rsid w:val="00547874"/>
    <w:rsid w:val="00562E74"/>
    <w:rsid w:val="00575EF4"/>
    <w:rsid w:val="005811AB"/>
    <w:rsid w:val="00587C7D"/>
    <w:rsid w:val="00591F66"/>
    <w:rsid w:val="005A3861"/>
    <w:rsid w:val="005A3F8D"/>
    <w:rsid w:val="005C2088"/>
    <w:rsid w:val="005F515C"/>
    <w:rsid w:val="00634AEC"/>
    <w:rsid w:val="0065604C"/>
    <w:rsid w:val="006567A3"/>
    <w:rsid w:val="00670B18"/>
    <w:rsid w:val="00672A77"/>
    <w:rsid w:val="006B5018"/>
    <w:rsid w:val="006C212A"/>
    <w:rsid w:val="006C6F83"/>
    <w:rsid w:val="006D416F"/>
    <w:rsid w:val="00700885"/>
    <w:rsid w:val="007138B3"/>
    <w:rsid w:val="00720788"/>
    <w:rsid w:val="007247B9"/>
    <w:rsid w:val="00771A3C"/>
    <w:rsid w:val="00775532"/>
    <w:rsid w:val="007A5D60"/>
    <w:rsid w:val="007B4A88"/>
    <w:rsid w:val="007C71FC"/>
    <w:rsid w:val="007D50F3"/>
    <w:rsid w:val="007D5258"/>
    <w:rsid w:val="007E0FA0"/>
    <w:rsid w:val="00821431"/>
    <w:rsid w:val="00822860"/>
    <w:rsid w:val="008443CB"/>
    <w:rsid w:val="00851ABD"/>
    <w:rsid w:val="00890B7B"/>
    <w:rsid w:val="008E27E2"/>
    <w:rsid w:val="008E7810"/>
    <w:rsid w:val="008F2432"/>
    <w:rsid w:val="00902171"/>
    <w:rsid w:val="009140EA"/>
    <w:rsid w:val="00921D00"/>
    <w:rsid w:val="00932D72"/>
    <w:rsid w:val="00933956"/>
    <w:rsid w:val="0095439D"/>
    <w:rsid w:val="009A34A0"/>
    <w:rsid w:val="009B6EE7"/>
    <w:rsid w:val="009C2E04"/>
    <w:rsid w:val="00A12510"/>
    <w:rsid w:val="00A2709C"/>
    <w:rsid w:val="00A300A7"/>
    <w:rsid w:val="00A56F67"/>
    <w:rsid w:val="00A65795"/>
    <w:rsid w:val="00A67A79"/>
    <w:rsid w:val="00A67D69"/>
    <w:rsid w:val="00A7460E"/>
    <w:rsid w:val="00A76CE2"/>
    <w:rsid w:val="00A77DD5"/>
    <w:rsid w:val="00A8388D"/>
    <w:rsid w:val="00A856FF"/>
    <w:rsid w:val="00AA1930"/>
    <w:rsid w:val="00AB3AA1"/>
    <w:rsid w:val="00AD0A7B"/>
    <w:rsid w:val="00AD5F54"/>
    <w:rsid w:val="00AF6475"/>
    <w:rsid w:val="00B00392"/>
    <w:rsid w:val="00B07769"/>
    <w:rsid w:val="00B7383C"/>
    <w:rsid w:val="00B819EB"/>
    <w:rsid w:val="00B914DD"/>
    <w:rsid w:val="00B9746B"/>
    <w:rsid w:val="00BA19CD"/>
    <w:rsid w:val="00BD22F5"/>
    <w:rsid w:val="00BE261B"/>
    <w:rsid w:val="00BE5368"/>
    <w:rsid w:val="00BF2F22"/>
    <w:rsid w:val="00BF7175"/>
    <w:rsid w:val="00C0613C"/>
    <w:rsid w:val="00C13EF6"/>
    <w:rsid w:val="00C23CCD"/>
    <w:rsid w:val="00C87D18"/>
    <w:rsid w:val="00CC0E93"/>
    <w:rsid w:val="00CC14CF"/>
    <w:rsid w:val="00CD1230"/>
    <w:rsid w:val="00CD4578"/>
    <w:rsid w:val="00D0678F"/>
    <w:rsid w:val="00D2076D"/>
    <w:rsid w:val="00D230E4"/>
    <w:rsid w:val="00D30116"/>
    <w:rsid w:val="00D451C5"/>
    <w:rsid w:val="00D5474C"/>
    <w:rsid w:val="00D5664F"/>
    <w:rsid w:val="00D6214D"/>
    <w:rsid w:val="00D65CB9"/>
    <w:rsid w:val="00DA2654"/>
    <w:rsid w:val="00DB2456"/>
    <w:rsid w:val="00DB6436"/>
    <w:rsid w:val="00DC1C8A"/>
    <w:rsid w:val="00DC42E1"/>
    <w:rsid w:val="00DF1AC4"/>
    <w:rsid w:val="00E0554B"/>
    <w:rsid w:val="00E13065"/>
    <w:rsid w:val="00E45DB4"/>
    <w:rsid w:val="00E53192"/>
    <w:rsid w:val="00E5783A"/>
    <w:rsid w:val="00E65567"/>
    <w:rsid w:val="00E70E28"/>
    <w:rsid w:val="00E74B15"/>
    <w:rsid w:val="00EA00CC"/>
    <w:rsid w:val="00EA03F0"/>
    <w:rsid w:val="00EB17E7"/>
    <w:rsid w:val="00EE2B63"/>
    <w:rsid w:val="00EE5238"/>
    <w:rsid w:val="00EF2AA3"/>
    <w:rsid w:val="00EF44E1"/>
    <w:rsid w:val="00F03220"/>
    <w:rsid w:val="00F17EBC"/>
    <w:rsid w:val="00F35D57"/>
    <w:rsid w:val="00F90886"/>
    <w:rsid w:val="00F92E32"/>
    <w:rsid w:val="00FA1F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5"/>
  </w:style>
  <w:style w:type="paragraph" w:styleId="Heading1">
    <w:name w:val="heading 1"/>
    <w:basedOn w:val="Normal"/>
    <w:next w:val="Normal"/>
    <w:link w:val="Heading1Char"/>
    <w:uiPriority w:val="9"/>
    <w:qFormat/>
    <w:rsid w:val="003B3DF5"/>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634AEC"/>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B3DF5"/>
    <w:rPr>
      <w:rFonts w:asciiTheme="majorHAnsi" w:eastAsiaTheme="majorEastAsia" w:hAnsiTheme="majorHAnsi" w:cstheme="majorBidi"/>
      <w:b/>
      <w:bCs/>
      <w:color w:val="374C80" w:themeColor="accent1" w:themeShade="BF"/>
      <w:sz w:val="28"/>
      <w:szCs w:val="28"/>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821431"/>
    <w:rPr>
      <w:color w:val="0000FF"/>
      <w:u w:val="single"/>
    </w:rPr>
  </w:style>
  <w:style w:type="character" w:customStyle="1" w:styleId="small-caps">
    <w:name w:val="small-caps"/>
    <w:basedOn w:val="DefaultParagraphFont"/>
    <w:rsid w:val="0082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5"/>
  </w:style>
  <w:style w:type="paragraph" w:styleId="Heading1">
    <w:name w:val="heading 1"/>
    <w:basedOn w:val="Normal"/>
    <w:next w:val="Normal"/>
    <w:link w:val="Heading1Char"/>
    <w:uiPriority w:val="9"/>
    <w:qFormat/>
    <w:rsid w:val="003B3DF5"/>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634AEC"/>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B3DF5"/>
    <w:rPr>
      <w:rFonts w:asciiTheme="majorHAnsi" w:eastAsiaTheme="majorEastAsia" w:hAnsiTheme="majorHAnsi" w:cstheme="majorBidi"/>
      <w:b/>
      <w:bCs/>
      <w:color w:val="374C80" w:themeColor="accent1" w:themeShade="BF"/>
      <w:sz w:val="28"/>
      <w:szCs w:val="28"/>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821431"/>
    <w:rPr>
      <w:color w:val="0000FF"/>
      <w:u w:val="single"/>
    </w:rPr>
  </w:style>
  <w:style w:type="character" w:customStyle="1" w:styleId="small-caps">
    <w:name w:val="small-caps"/>
    <w:basedOn w:val="DefaultParagraphFont"/>
    <w:rsid w:val="0082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35B3-84DA-4565-9C92-823F9B7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Woodbury</dc:creator>
  <cp:lastModifiedBy>Emily Tilley</cp:lastModifiedBy>
  <cp:revision>2</cp:revision>
  <cp:lastPrinted>2018-02-28T00:14:00Z</cp:lastPrinted>
  <dcterms:created xsi:type="dcterms:W3CDTF">2018-03-09T04:12:00Z</dcterms:created>
  <dcterms:modified xsi:type="dcterms:W3CDTF">2018-03-09T04:12:00Z</dcterms:modified>
</cp:coreProperties>
</file>