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F165A4" w14:textId="001B9E7A" w:rsidR="00BB7DA1" w:rsidRPr="002240E9" w:rsidRDefault="00BB7DA1" w:rsidP="00BB7DA1">
      <w:pPr>
        <w:widowControl w:val="0"/>
        <w:spacing w:line="360" w:lineRule="auto"/>
        <w:rPr>
          <w:rFonts w:ascii="Arial" w:hAnsi="Arial"/>
          <w:b/>
          <w:bCs/>
          <w:color w:val="000000" w:themeColor="text1"/>
          <w:sz w:val="24"/>
          <w:szCs w:val="24"/>
        </w:rPr>
      </w:pPr>
      <w:bookmarkStart w:id="0" w:name="_Hlk57415705"/>
    </w:p>
    <w:p w14:paraId="34D5216A" w14:textId="77777777" w:rsidR="00BB7DA1" w:rsidRPr="00836B23" w:rsidRDefault="00BB7DA1" w:rsidP="00BB7DA1">
      <w:pPr>
        <w:widowControl w:val="0"/>
        <w:spacing w:line="360" w:lineRule="auto"/>
        <w:jc w:val="center"/>
        <w:rPr>
          <w:rFonts w:ascii="Arial" w:hAnsi="Arial"/>
          <w:b/>
          <w:bCs/>
          <w:color w:val="000000" w:themeColor="text1"/>
          <w:sz w:val="44"/>
          <w:szCs w:val="44"/>
        </w:rPr>
      </w:pPr>
      <w:r w:rsidRPr="00836B23">
        <w:rPr>
          <w:rFonts w:ascii="Arial" w:hAnsi="Arial"/>
          <w:b/>
          <w:bCs/>
          <w:color w:val="000000" w:themeColor="text1"/>
          <w:sz w:val="44"/>
          <w:szCs w:val="44"/>
        </w:rPr>
        <w:t>Disabled Persons Assembly</w:t>
      </w:r>
    </w:p>
    <w:p w14:paraId="6F6FBB5E" w14:textId="77777777" w:rsidR="00BB7DA1" w:rsidRPr="00836B23" w:rsidRDefault="00BB7DA1" w:rsidP="00BB7DA1">
      <w:pPr>
        <w:widowControl w:val="0"/>
        <w:spacing w:line="360" w:lineRule="auto"/>
        <w:rPr>
          <w:rFonts w:ascii="Arial" w:hAnsi="Arial"/>
          <w:b/>
          <w:bCs/>
          <w:color w:val="000000" w:themeColor="text1"/>
          <w:sz w:val="44"/>
          <w:szCs w:val="44"/>
        </w:rPr>
      </w:pPr>
    </w:p>
    <w:p w14:paraId="2C73F983" w14:textId="75C16C82" w:rsidR="00BB7DA1" w:rsidRPr="00836B23" w:rsidRDefault="58E70F56" w:rsidP="00BB7DA1">
      <w:pPr>
        <w:widowControl w:val="0"/>
        <w:spacing w:line="360" w:lineRule="auto"/>
        <w:jc w:val="center"/>
        <w:rPr>
          <w:rFonts w:ascii="Arial" w:hAnsi="Arial"/>
          <w:b/>
          <w:bCs/>
          <w:color w:val="000000" w:themeColor="text1"/>
          <w:sz w:val="44"/>
          <w:szCs w:val="44"/>
        </w:rPr>
      </w:pPr>
      <w:r w:rsidRPr="15003D6C">
        <w:rPr>
          <w:rFonts w:ascii="Arial" w:hAnsi="Arial"/>
          <w:b/>
          <w:bCs/>
          <w:color w:val="000000" w:themeColor="text1"/>
          <w:sz w:val="44"/>
          <w:szCs w:val="44"/>
        </w:rPr>
        <w:t>Annual Report 20</w:t>
      </w:r>
      <w:r w:rsidR="2DCBA92C" w:rsidRPr="15003D6C">
        <w:rPr>
          <w:rFonts w:ascii="Arial" w:hAnsi="Arial"/>
          <w:b/>
          <w:bCs/>
          <w:color w:val="000000" w:themeColor="text1"/>
          <w:sz w:val="44"/>
          <w:szCs w:val="44"/>
        </w:rPr>
        <w:t>21</w:t>
      </w:r>
      <w:r w:rsidRPr="15003D6C">
        <w:rPr>
          <w:rFonts w:ascii="Arial" w:hAnsi="Arial"/>
          <w:b/>
          <w:bCs/>
          <w:color w:val="000000" w:themeColor="text1"/>
          <w:sz w:val="44"/>
          <w:szCs w:val="44"/>
        </w:rPr>
        <w:t>/202</w:t>
      </w:r>
      <w:r w:rsidR="0BA7E137" w:rsidRPr="15003D6C">
        <w:rPr>
          <w:rFonts w:ascii="Arial" w:hAnsi="Arial"/>
          <w:b/>
          <w:bCs/>
          <w:color w:val="000000" w:themeColor="text1"/>
          <w:sz w:val="44"/>
          <w:szCs w:val="44"/>
        </w:rPr>
        <w:t>2</w:t>
      </w:r>
    </w:p>
    <w:p w14:paraId="7837F3DF" w14:textId="77777777" w:rsidR="00BB7DA1" w:rsidRDefault="00BB7DA1" w:rsidP="00BB7DA1">
      <w:pPr>
        <w:widowControl w:val="0"/>
        <w:spacing w:line="360" w:lineRule="auto"/>
        <w:rPr>
          <w:color w:val="000000" w:themeColor="text1"/>
          <w:sz w:val="24"/>
          <w:szCs w:val="24"/>
        </w:rPr>
      </w:pPr>
    </w:p>
    <w:p w14:paraId="1593B7B0" w14:textId="77777777" w:rsidR="00BB7DA1" w:rsidRDefault="00BB7DA1" w:rsidP="00BB7DA1">
      <w:pPr>
        <w:widowControl w:val="0"/>
        <w:spacing w:line="360" w:lineRule="auto"/>
        <w:rPr>
          <w:color w:val="000000" w:themeColor="text1"/>
          <w:sz w:val="24"/>
          <w:szCs w:val="24"/>
        </w:rPr>
      </w:pPr>
    </w:p>
    <w:p w14:paraId="5EFA9036" w14:textId="77777777" w:rsidR="00BB7DA1" w:rsidRDefault="00BB7DA1" w:rsidP="00BB7DA1">
      <w:pPr>
        <w:widowControl w:val="0"/>
        <w:spacing w:line="360" w:lineRule="auto"/>
        <w:rPr>
          <w:color w:val="000000" w:themeColor="text1"/>
          <w:sz w:val="24"/>
          <w:szCs w:val="24"/>
        </w:rPr>
      </w:pPr>
    </w:p>
    <w:sdt>
      <w:sdtPr>
        <w:rPr>
          <w:rFonts w:ascii="Calibri" w:eastAsia="Calibri" w:hAnsi="Calibri" w:cs="Arial"/>
          <w:color w:val="auto"/>
          <w:sz w:val="20"/>
          <w:szCs w:val="20"/>
          <w:lang w:val="en-NZ" w:eastAsia="en-NZ"/>
        </w:rPr>
        <w:id w:val="1772125440"/>
        <w:docPartObj>
          <w:docPartGallery w:val="Table of Contents"/>
          <w:docPartUnique/>
        </w:docPartObj>
      </w:sdtPr>
      <w:sdtEndPr>
        <w:rPr>
          <w:b/>
          <w:bCs/>
          <w:noProof/>
        </w:rPr>
      </w:sdtEndPr>
      <w:sdtContent>
        <w:p w14:paraId="3DCC62F0" w14:textId="7CD93B9A" w:rsidR="00404467" w:rsidRDefault="00404467">
          <w:pPr>
            <w:pStyle w:val="TOCHeading"/>
          </w:pPr>
          <w:r>
            <w:t>Contents</w:t>
          </w:r>
        </w:p>
        <w:p w14:paraId="287B3B25" w14:textId="1663FCBF" w:rsidR="009C4DAD" w:rsidRDefault="00404467">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r>
            <w:fldChar w:fldCharType="begin"/>
          </w:r>
          <w:r>
            <w:instrText xml:space="preserve"> TOC \o "1-3" \h \z \u </w:instrText>
          </w:r>
          <w:r>
            <w:fldChar w:fldCharType="separate"/>
          </w:r>
          <w:hyperlink w:anchor="_Toc120267738" w:history="1">
            <w:r w:rsidR="009C4DAD" w:rsidRPr="00157F97">
              <w:rPr>
                <w:rStyle w:val="Hyperlink"/>
                <w:rFonts w:ascii="Arial" w:hAnsi="Arial" w:cs="Arial"/>
                <w:b/>
                <w:bCs/>
                <w:noProof/>
              </w:rPr>
              <w:t>Strategic areas of focus</w:t>
            </w:r>
            <w:r w:rsidR="009C4DAD">
              <w:rPr>
                <w:noProof/>
                <w:webHidden/>
              </w:rPr>
              <w:tab/>
            </w:r>
            <w:r w:rsidR="009C4DAD">
              <w:rPr>
                <w:noProof/>
                <w:webHidden/>
              </w:rPr>
              <w:fldChar w:fldCharType="begin"/>
            </w:r>
            <w:r w:rsidR="009C4DAD">
              <w:rPr>
                <w:noProof/>
                <w:webHidden/>
              </w:rPr>
              <w:instrText xml:space="preserve"> PAGEREF _Toc120267738 \h </w:instrText>
            </w:r>
            <w:r w:rsidR="009C4DAD">
              <w:rPr>
                <w:noProof/>
                <w:webHidden/>
              </w:rPr>
            </w:r>
            <w:r w:rsidR="009C4DAD">
              <w:rPr>
                <w:noProof/>
                <w:webHidden/>
              </w:rPr>
              <w:fldChar w:fldCharType="separate"/>
            </w:r>
            <w:r w:rsidR="009C4DAD">
              <w:rPr>
                <w:noProof/>
                <w:webHidden/>
              </w:rPr>
              <w:t>3</w:t>
            </w:r>
            <w:r w:rsidR="009C4DAD">
              <w:rPr>
                <w:noProof/>
                <w:webHidden/>
              </w:rPr>
              <w:fldChar w:fldCharType="end"/>
            </w:r>
          </w:hyperlink>
        </w:p>
        <w:p w14:paraId="1A98CBAB" w14:textId="7639F97E"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39" w:history="1">
            <w:r w:rsidR="009C4DAD" w:rsidRPr="00157F97">
              <w:rPr>
                <w:rStyle w:val="Hyperlink"/>
                <w:rFonts w:ascii="Arial" w:hAnsi="Arial" w:cs="Arial"/>
                <w:b/>
                <w:bCs/>
                <w:noProof/>
                <w:lang w:val="mi-NZ"/>
              </w:rPr>
              <w:t>DPA National Executive Committee:</w:t>
            </w:r>
            <w:r w:rsidR="009C4DAD">
              <w:rPr>
                <w:noProof/>
                <w:webHidden/>
              </w:rPr>
              <w:tab/>
            </w:r>
            <w:r w:rsidR="009C4DAD">
              <w:rPr>
                <w:noProof/>
                <w:webHidden/>
              </w:rPr>
              <w:fldChar w:fldCharType="begin"/>
            </w:r>
            <w:r w:rsidR="009C4DAD">
              <w:rPr>
                <w:noProof/>
                <w:webHidden/>
              </w:rPr>
              <w:instrText xml:space="preserve"> PAGEREF _Toc120267739 \h </w:instrText>
            </w:r>
            <w:r w:rsidR="009C4DAD">
              <w:rPr>
                <w:noProof/>
                <w:webHidden/>
              </w:rPr>
            </w:r>
            <w:r w:rsidR="009C4DAD">
              <w:rPr>
                <w:noProof/>
                <w:webHidden/>
              </w:rPr>
              <w:fldChar w:fldCharType="separate"/>
            </w:r>
            <w:r w:rsidR="009C4DAD">
              <w:rPr>
                <w:noProof/>
                <w:webHidden/>
              </w:rPr>
              <w:t>3</w:t>
            </w:r>
            <w:r w:rsidR="009C4DAD">
              <w:rPr>
                <w:noProof/>
                <w:webHidden/>
              </w:rPr>
              <w:fldChar w:fldCharType="end"/>
            </w:r>
          </w:hyperlink>
        </w:p>
        <w:p w14:paraId="72CA0EB3" w14:textId="1BEAE452"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0" w:history="1">
            <w:r w:rsidR="009C4DAD" w:rsidRPr="00157F97">
              <w:rPr>
                <w:rStyle w:val="Hyperlink"/>
                <w:rFonts w:ascii="Arial" w:hAnsi="Arial" w:cs="Arial"/>
                <w:b/>
                <w:bCs/>
                <w:noProof/>
                <w:lang w:val="mi-NZ"/>
              </w:rPr>
              <w:t>DPA Staff as at June 2022:</w:t>
            </w:r>
            <w:r w:rsidR="009C4DAD">
              <w:rPr>
                <w:noProof/>
                <w:webHidden/>
              </w:rPr>
              <w:tab/>
            </w:r>
            <w:r w:rsidR="009C4DAD">
              <w:rPr>
                <w:noProof/>
                <w:webHidden/>
              </w:rPr>
              <w:fldChar w:fldCharType="begin"/>
            </w:r>
            <w:r w:rsidR="009C4DAD">
              <w:rPr>
                <w:noProof/>
                <w:webHidden/>
              </w:rPr>
              <w:instrText xml:space="preserve"> PAGEREF _Toc120267740 \h </w:instrText>
            </w:r>
            <w:r w:rsidR="009C4DAD">
              <w:rPr>
                <w:noProof/>
                <w:webHidden/>
              </w:rPr>
            </w:r>
            <w:r w:rsidR="009C4DAD">
              <w:rPr>
                <w:noProof/>
                <w:webHidden/>
              </w:rPr>
              <w:fldChar w:fldCharType="separate"/>
            </w:r>
            <w:r w:rsidR="009C4DAD">
              <w:rPr>
                <w:noProof/>
                <w:webHidden/>
              </w:rPr>
              <w:t>3</w:t>
            </w:r>
            <w:r w:rsidR="009C4DAD">
              <w:rPr>
                <w:noProof/>
                <w:webHidden/>
              </w:rPr>
              <w:fldChar w:fldCharType="end"/>
            </w:r>
          </w:hyperlink>
        </w:p>
        <w:p w14:paraId="4CA2CFFA" w14:textId="7286735A"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1" w:history="1">
            <w:r w:rsidR="009C4DAD" w:rsidRPr="00157F97">
              <w:rPr>
                <w:rStyle w:val="Hyperlink"/>
                <w:rFonts w:ascii="Arial" w:hAnsi="Arial" w:cs="Arial"/>
                <w:b/>
                <w:bCs/>
                <w:noProof/>
              </w:rPr>
              <w:t>President’s Report</w:t>
            </w:r>
            <w:r w:rsidR="009C4DAD">
              <w:rPr>
                <w:noProof/>
                <w:webHidden/>
              </w:rPr>
              <w:tab/>
            </w:r>
            <w:r w:rsidR="009C4DAD">
              <w:rPr>
                <w:noProof/>
                <w:webHidden/>
              </w:rPr>
              <w:fldChar w:fldCharType="begin"/>
            </w:r>
            <w:r w:rsidR="009C4DAD">
              <w:rPr>
                <w:noProof/>
                <w:webHidden/>
              </w:rPr>
              <w:instrText xml:space="preserve"> PAGEREF _Toc120267741 \h </w:instrText>
            </w:r>
            <w:r w:rsidR="009C4DAD">
              <w:rPr>
                <w:noProof/>
                <w:webHidden/>
              </w:rPr>
            </w:r>
            <w:r w:rsidR="009C4DAD">
              <w:rPr>
                <w:noProof/>
                <w:webHidden/>
              </w:rPr>
              <w:fldChar w:fldCharType="separate"/>
            </w:r>
            <w:r w:rsidR="009C4DAD">
              <w:rPr>
                <w:noProof/>
                <w:webHidden/>
              </w:rPr>
              <w:t>4</w:t>
            </w:r>
            <w:r w:rsidR="009C4DAD">
              <w:rPr>
                <w:noProof/>
                <w:webHidden/>
              </w:rPr>
              <w:fldChar w:fldCharType="end"/>
            </w:r>
          </w:hyperlink>
        </w:p>
        <w:p w14:paraId="1D1199D7" w14:textId="4F5B099F"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2" w:history="1">
            <w:r w:rsidR="009C4DAD" w:rsidRPr="00157F97">
              <w:rPr>
                <w:rStyle w:val="Hyperlink"/>
                <w:rFonts w:ascii="Arial" w:hAnsi="Arial" w:cs="Arial"/>
                <w:b/>
                <w:bCs/>
                <w:noProof/>
                <w:lang w:val="mi-NZ"/>
              </w:rPr>
              <w:t>Chief Executive’s Report</w:t>
            </w:r>
            <w:r w:rsidR="009C4DAD">
              <w:rPr>
                <w:noProof/>
                <w:webHidden/>
              </w:rPr>
              <w:tab/>
            </w:r>
            <w:r w:rsidR="009C4DAD">
              <w:rPr>
                <w:noProof/>
                <w:webHidden/>
              </w:rPr>
              <w:fldChar w:fldCharType="begin"/>
            </w:r>
            <w:r w:rsidR="009C4DAD">
              <w:rPr>
                <w:noProof/>
                <w:webHidden/>
              </w:rPr>
              <w:instrText xml:space="preserve"> PAGEREF _Toc120267742 \h </w:instrText>
            </w:r>
            <w:r w:rsidR="009C4DAD">
              <w:rPr>
                <w:noProof/>
                <w:webHidden/>
              </w:rPr>
            </w:r>
            <w:r w:rsidR="009C4DAD">
              <w:rPr>
                <w:noProof/>
                <w:webHidden/>
              </w:rPr>
              <w:fldChar w:fldCharType="separate"/>
            </w:r>
            <w:r w:rsidR="009C4DAD">
              <w:rPr>
                <w:noProof/>
                <w:webHidden/>
              </w:rPr>
              <w:t>5</w:t>
            </w:r>
            <w:r w:rsidR="009C4DAD">
              <w:rPr>
                <w:noProof/>
                <w:webHidden/>
              </w:rPr>
              <w:fldChar w:fldCharType="end"/>
            </w:r>
          </w:hyperlink>
        </w:p>
        <w:p w14:paraId="474795C9" w14:textId="3E9001E4"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3" w:history="1">
            <w:r w:rsidR="009C4DAD" w:rsidRPr="00157F97">
              <w:rPr>
                <w:rStyle w:val="Hyperlink"/>
                <w:rFonts w:ascii="Arial" w:hAnsi="Arial" w:cs="Arial"/>
                <w:b/>
                <w:bCs/>
                <w:noProof/>
              </w:rPr>
              <w:t>A Year in Review</w:t>
            </w:r>
            <w:r w:rsidR="009C4DAD">
              <w:rPr>
                <w:noProof/>
                <w:webHidden/>
              </w:rPr>
              <w:tab/>
            </w:r>
            <w:r w:rsidR="009C4DAD">
              <w:rPr>
                <w:noProof/>
                <w:webHidden/>
              </w:rPr>
              <w:fldChar w:fldCharType="begin"/>
            </w:r>
            <w:r w:rsidR="009C4DAD">
              <w:rPr>
                <w:noProof/>
                <w:webHidden/>
              </w:rPr>
              <w:instrText xml:space="preserve"> PAGEREF _Toc120267743 \h </w:instrText>
            </w:r>
            <w:r w:rsidR="009C4DAD">
              <w:rPr>
                <w:noProof/>
                <w:webHidden/>
              </w:rPr>
            </w:r>
            <w:r w:rsidR="009C4DAD">
              <w:rPr>
                <w:noProof/>
                <w:webHidden/>
              </w:rPr>
              <w:fldChar w:fldCharType="separate"/>
            </w:r>
            <w:r w:rsidR="009C4DAD">
              <w:rPr>
                <w:noProof/>
                <w:webHidden/>
              </w:rPr>
              <w:t>7</w:t>
            </w:r>
            <w:r w:rsidR="009C4DAD">
              <w:rPr>
                <w:noProof/>
                <w:webHidden/>
              </w:rPr>
              <w:fldChar w:fldCharType="end"/>
            </w:r>
          </w:hyperlink>
        </w:p>
        <w:p w14:paraId="204A2134" w14:textId="6361368C"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4" w:history="1">
            <w:r w:rsidR="009C4DAD" w:rsidRPr="00157F97">
              <w:rPr>
                <w:rStyle w:val="Hyperlink"/>
                <w:rFonts w:ascii="Arial" w:hAnsi="Arial" w:cs="Arial"/>
                <w:b/>
                <w:bCs/>
                <w:noProof/>
              </w:rPr>
              <w:t>Covid-19 pandemic response</w:t>
            </w:r>
            <w:r w:rsidR="009C4DAD">
              <w:rPr>
                <w:noProof/>
                <w:webHidden/>
              </w:rPr>
              <w:tab/>
            </w:r>
            <w:r w:rsidR="009C4DAD">
              <w:rPr>
                <w:noProof/>
                <w:webHidden/>
              </w:rPr>
              <w:fldChar w:fldCharType="begin"/>
            </w:r>
            <w:r w:rsidR="009C4DAD">
              <w:rPr>
                <w:noProof/>
                <w:webHidden/>
              </w:rPr>
              <w:instrText xml:space="preserve"> PAGEREF _Toc120267744 \h </w:instrText>
            </w:r>
            <w:r w:rsidR="009C4DAD">
              <w:rPr>
                <w:noProof/>
                <w:webHidden/>
              </w:rPr>
            </w:r>
            <w:r w:rsidR="009C4DAD">
              <w:rPr>
                <w:noProof/>
                <w:webHidden/>
              </w:rPr>
              <w:fldChar w:fldCharType="separate"/>
            </w:r>
            <w:r w:rsidR="009C4DAD">
              <w:rPr>
                <w:noProof/>
                <w:webHidden/>
              </w:rPr>
              <w:t>7</w:t>
            </w:r>
            <w:r w:rsidR="009C4DAD">
              <w:rPr>
                <w:noProof/>
                <w:webHidden/>
              </w:rPr>
              <w:fldChar w:fldCharType="end"/>
            </w:r>
          </w:hyperlink>
        </w:p>
        <w:p w14:paraId="56E891EB" w14:textId="34F6A67B"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5" w:history="1">
            <w:r w:rsidR="009C4DAD" w:rsidRPr="00157F97">
              <w:rPr>
                <w:rStyle w:val="Hyperlink"/>
                <w:rFonts w:ascii="Arial" w:hAnsi="Arial" w:cs="Arial"/>
                <w:b/>
                <w:bCs/>
                <w:noProof/>
              </w:rPr>
              <w:t>A new ministry, national EGL rollout and accessibility legislation</w:t>
            </w:r>
            <w:r w:rsidR="009C4DAD">
              <w:rPr>
                <w:noProof/>
                <w:webHidden/>
              </w:rPr>
              <w:tab/>
            </w:r>
            <w:r w:rsidR="009C4DAD">
              <w:rPr>
                <w:noProof/>
                <w:webHidden/>
              </w:rPr>
              <w:fldChar w:fldCharType="begin"/>
            </w:r>
            <w:r w:rsidR="009C4DAD">
              <w:rPr>
                <w:noProof/>
                <w:webHidden/>
              </w:rPr>
              <w:instrText xml:space="preserve"> PAGEREF _Toc120267745 \h </w:instrText>
            </w:r>
            <w:r w:rsidR="009C4DAD">
              <w:rPr>
                <w:noProof/>
                <w:webHidden/>
              </w:rPr>
            </w:r>
            <w:r w:rsidR="009C4DAD">
              <w:rPr>
                <w:noProof/>
                <w:webHidden/>
              </w:rPr>
              <w:fldChar w:fldCharType="separate"/>
            </w:r>
            <w:r w:rsidR="009C4DAD">
              <w:rPr>
                <w:noProof/>
                <w:webHidden/>
              </w:rPr>
              <w:t>9</w:t>
            </w:r>
            <w:r w:rsidR="009C4DAD">
              <w:rPr>
                <w:noProof/>
                <w:webHidden/>
              </w:rPr>
              <w:fldChar w:fldCharType="end"/>
            </w:r>
          </w:hyperlink>
        </w:p>
        <w:p w14:paraId="3332CFE5" w14:textId="454B016D"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6" w:history="1">
            <w:r w:rsidR="009C4DAD" w:rsidRPr="00157F97">
              <w:rPr>
                <w:rStyle w:val="Hyperlink"/>
                <w:rFonts w:ascii="Arial" w:hAnsi="Arial" w:cs="Arial"/>
                <w:b/>
                <w:bCs/>
                <w:noProof/>
              </w:rPr>
              <w:t>Transport research report</w:t>
            </w:r>
            <w:r w:rsidR="009C4DAD">
              <w:rPr>
                <w:noProof/>
                <w:webHidden/>
              </w:rPr>
              <w:tab/>
            </w:r>
            <w:r w:rsidR="009C4DAD">
              <w:rPr>
                <w:noProof/>
                <w:webHidden/>
              </w:rPr>
              <w:fldChar w:fldCharType="begin"/>
            </w:r>
            <w:r w:rsidR="009C4DAD">
              <w:rPr>
                <w:noProof/>
                <w:webHidden/>
              </w:rPr>
              <w:instrText xml:space="preserve"> PAGEREF _Toc120267746 \h </w:instrText>
            </w:r>
            <w:r w:rsidR="009C4DAD">
              <w:rPr>
                <w:noProof/>
                <w:webHidden/>
              </w:rPr>
            </w:r>
            <w:r w:rsidR="009C4DAD">
              <w:rPr>
                <w:noProof/>
                <w:webHidden/>
              </w:rPr>
              <w:fldChar w:fldCharType="separate"/>
            </w:r>
            <w:r w:rsidR="009C4DAD">
              <w:rPr>
                <w:noProof/>
                <w:webHidden/>
              </w:rPr>
              <w:t>10</w:t>
            </w:r>
            <w:r w:rsidR="009C4DAD">
              <w:rPr>
                <w:noProof/>
                <w:webHidden/>
              </w:rPr>
              <w:fldChar w:fldCharType="end"/>
            </w:r>
          </w:hyperlink>
        </w:p>
        <w:p w14:paraId="3F5E50C5" w14:textId="29E78FED"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7" w:history="1">
            <w:r w:rsidR="009C4DAD" w:rsidRPr="00157F97">
              <w:rPr>
                <w:rStyle w:val="Hyperlink"/>
                <w:rFonts w:ascii="Arial" w:hAnsi="Arial" w:cs="Arial"/>
                <w:b/>
                <w:bCs/>
                <w:noProof/>
              </w:rPr>
              <w:t>Climate change</w:t>
            </w:r>
            <w:r w:rsidR="009C4DAD">
              <w:rPr>
                <w:noProof/>
                <w:webHidden/>
              </w:rPr>
              <w:tab/>
            </w:r>
            <w:r w:rsidR="009C4DAD">
              <w:rPr>
                <w:noProof/>
                <w:webHidden/>
              </w:rPr>
              <w:fldChar w:fldCharType="begin"/>
            </w:r>
            <w:r w:rsidR="009C4DAD">
              <w:rPr>
                <w:noProof/>
                <w:webHidden/>
              </w:rPr>
              <w:instrText xml:space="preserve"> PAGEREF _Toc120267747 \h </w:instrText>
            </w:r>
            <w:r w:rsidR="009C4DAD">
              <w:rPr>
                <w:noProof/>
                <w:webHidden/>
              </w:rPr>
            </w:r>
            <w:r w:rsidR="009C4DAD">
              <w:rPr>
                <w:noProof/>
                <w:webHidden/>
              </w:rPr>
              <w:fldChar w:fldCharType="separate"/>
            </w:r>
            <w:r w:rsidR="009C4DAD">
              <w:rPr>
                <w:noProof/>
                <w:webHidden/>
              </w:rPr>
              <w:t>11</w:t>
            </w:r>
            <w:r w:rsidR="009C4DAD">
              <w:rPr>
                <w:noProof/>
                <w:webHidden/>
              </w:rPr>
              <w:fldChar w:fldCharType="end"/>
            </w:r>
          </w:hyperlink>
        </w:p>
        <w:p w14:paraId="204D6179" w14:textId="1FA4AFCD"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8" w:history="1">
            <w:r w:rsidR="009C4DAD" w:rsidRPr="00157F97">
              <w:rPr>
                <w:rStyle w:val="Hyperlink"/>
                <w:rFonts w:ascii="Arial" w:hAnsi="Arial" w:cs="Arial"/>
                <w:b/>
                <w:bCs/>
                <w:noProof/>
                <w:lang w:val="en-US"/>
              </w:rPr>
              <w:t>In the media</w:t>
            </w:r>
            <w:r w:rsidR="009C4DAD">
              <w:rPr>
                <w:noProof/>
                <w:webHidden/>
              </w:rPr>
              <w:tab/>
            </w:r>
            <w:r w:rsidR="009C4DAD">
              <w:rPr>
                <w:noProof/>
                <w:webHidden/>
              </w:rPr>
              <w:fldChar w:fldCharType="begin"/>
            </w:r>
            <w:r w:rsidR="009C4DAD">
              <w:rPr>
                <w:noProof/>
                <w:webHidden/>
              </w:rPr>
              <w:instrText xml:space="preserve"> PAGEREF _Toc120267748 \h </w:instrText>
            </w:r>
            <w:r w:rsidR="009C4DAD">
              <w:rPr>
                <w:noProof/>
                <w:webHidden/>
              </w:rPr>
            </w:r>
            <w:r w:rsidR="009C4DAD">
              <w:rPr>
                <w:noProof/>
                <w:webHidden/>
              </w:rPr>
              <w:fldChar w:fldCharType="separate"/>
            </w:r>
            <w:r w:rsidR="009C4DAD">
              <w:rPr>
                <w:noProof/>
                <w:webHidden/>
              </w:rPr>
              <w:t>12</w:t>
            </w:r>
            <w:r w:rsidR="009C4DAD">
              <w:rPr>
                <w:noProof/>
                <w:webHidden/>
              </w:rPr>
              <w:fldChar w:fldCharType="end"/>
            </w:r>
          </w:hyperlink>
        </w:p>
        <w:p w14:paraId="53A11282" w14:textId="51702420"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49" w:history="1">
            <w:r w:rsidR="009C4DAD" w:rsidRPr="00157F97">
              <w:rPr>
                <w:rStyle w:val="Hyperlink"/>
                <w:rFonts w:ascii="Arial" w:hAnsi="Arial" w:cs="Arial"/>
                <w:b/>
                <w:bCs/>
                <w:noProof/>
              </w:rPr>
              <w:t>Mahi Tika – Equity in Employment</w:t>
            </w:r>
            <w:r w:rsidR="009C4DAD">
              <w:rPr>
                <w:noProof/>
                <w:webHidden/>
              </w:rPr>
              <w:tab/>
            </w:r>
            <w:r w:rsidR="009C4DAD">
              <w:rPr>
                <w:noProof/>
                <w:webHidden/>
              </w:rPr>
              <w:fldChar w:fldCharType="begin"/>
            </w:r>
            <w:r w:rsidR="009C4DAD">
              <w:rPr>
                <w:noProof/>
                <w:webHidden/>
              </w:rPr>
              <w:instrText xml:space="preserve"> PAGEREF _Toc120267749 \h </w:instrText>
            </w:r>
            <w:r w:rsidR="009C4DAD">
              <w:rPr>
                <w:noProof/>
                <w:webHidden/>
              </w:rPr>
            </w:r>
            <w:r w:rsidR="009C4DAD">
              <w:rPr>
                <w:noProof/>
                <w:webHidden/>
              </w:rPr>
              <w:fldChar w:fldCharType="separate"/>
            </w:r>
            <w:r w:rsidR="009C4DAD">
              <w:rPr>
                <w:noProof/>
                <w:webHidden/>
              </w:rPr>
              <w:t>12</w:t>
            </w:r>
            <w:r w:rsidR="009C4DAD">
              <w:rPr>
                <w:noProof/>
                <w:webHidden/>
              </w:rPr>
              <w:fldChar w:fldCharType="end"/>
            </w:r>
          </w:hyperlink>
        </w:p>
        <w:p w14:paraId="654FDDDD" w14:textId="43F2064F"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0" w:history="1">
            <w:r w:rsidR="009C4DAD" w:rsidRPr="00157F97">
              <w:rPr>
                <w:rStyle w:val="Hyperlink"/>
                <w:rFonts w:ascii="Arial" w:hAnsi="Arial" w:cs="Arial"/>
                <w:b/>
                <w:bCs/>
                <w:noProof/>
              </w:rPr>
              <w:t>Employment – research and development</w:t>
            </w:r>
            <w:r w:rsidR="009C4DAD">
              <w:rPr>
                <w:noProof/>
                <w:webHidden/>
              </w:rPr>
              <w:tab/>
            </w:r>
            <w:r w:rsidR="009C4DAD">
              <w:rPr>
                <w:noProof/>
                <w:webHidden/>
              </w:rPr>
              <w:fldChar w:fldCharType="begin"/>
            </w:r>
            <w:r w:rsidR="009C4DAD">
              <w:rPr>
                <w:noProof/>
                <w:webHidden/>
              </w:rPr>
              <w:instrText xml:space="preserve"> PAGEREF _Toc120267750 \h </w:instrText>
            </w:r>
            <w:r w:rsidR="009C4DAD">
              <w:rPr>
                <w:noProof/>
                <w:webHidden/>
              </w:rPr>
            </w:r>
            <w:r w:rsidR="009C4DAD">
              <w:rPr>
                <w:noProof/>
                <w:webHidden/>
              </w:rPr>
              <w:fldChar w:fldCharType="separate"/>
            </w:r>
            <w:r w:rsidR="009C4DAD">
              <w:rPr>
                <w:noProof/>
                <w:webHidden/>
              </w:rPr>
              <w:t>13</w:t>
            </w:r>
            <w:r w:rsidR="009C4DAD">
              <w:rPr>
                <w:noProof/>
                <w:webHidden/>
              </w:rPr>
              <w:fldChar w:fldCharType="end"/>
            </w:r>
          </w:hyperlink>
        </w:p>
        <w:p w14:paraId="43FF62EB" w14:textId="554B0C2C"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1" w:history="1">
            <w:r w:rsidR="009C4DAD" w:rsidRPr="00157F97">
              <w:rPr>
                <w:rStyle w:val="Hyperlink"/>
                <w:rFonts w:ascii="Arial" w:hAnsi="Arial" w:cs="Arial"/>
                <w:b/>
                <w:bCs/>
                <w:noProof/>
              </w:rPr>
              <w:t>DPA in the regions</w:t>
            </w:r>
            <w:r w:rsidR="009C4DAD">
              <w:rPr>
                <w:noProof/>
                <w:webHidden/>
              </w:rPr>
              <w:tab/>
            </w:r>
            <w:r w:rsidR="009C4DAD">
              <w:rPr>
                <w:noProof/>
                <w:webHidden/>
              </w:rPr>
              <w:fldChar w:fldCharType="begin"/>
            </w:r>
            <w:r w:rsidR="009C4DAD">
              <w:rPr>
                <w:noProof/>
                <w:webHidden/>
              </w:rPr>
              <w:instrText xml:space="preserve"> PAGEREF _Toc120267751 \h </w:instrText>
            </w:r>
            <w:r w:rsidR="009C4DAD">
              <w:rPr>
                <w:noProof/>
                <w:webHidden/>
              </w:rPr>
            </w:r>
            <w:r w:rsidR="009C4DAD">
              <w:rPr>
                <w:noProof/>
                <w:webHidden/>
              </w:rPr>
              <w:fldChar w:fldCharType="separate"/>
            </w:r>
            <w:r w:rsidR="009C4DAD">
              <w:rPr>
                <w:noProof/>
                <w:webHidden/>
              </w:rPr>
              <w:t>14</w:t>
            </w:r>
            <w:r w:rsidR="009C4DAD">
              <w:rPr>
                <w:noProof/>
                <w:webHidden/>
              </w:rPr>
              <w:fldChar w:fldCharType="end"/>
            </w:r>
          </w:hyperlink>
        </w:p>
        <w:p w14:paraId="37829FF9" w14:textId="2C40D044"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2" w:history="1">
            <w:r w:rsidR="009C4DAD" w:rsidRPr="00157F97">
              <w:rPr>
                <w:rStyle w:val="Hyperlink"/>
                <w:b/>
                <w:bCs/>
                <w:noProof/>
              </w:rPr>
              <w:t>Performance Report</w:t>
            </w:r>
            <w:r w:rsidR="009C4DAD">
              <w:rPr>
                <w:noProof/>
                <w:webHidden/>
              </w:rPr>
              <w:tab/>
            </w:r>
            <w:r w:rsidR="009C4DAD">
              <w:rPr>
                <w:noProof/>
                <w:webHidden/>
              </w:rPr>
              <w:fldChar w:fldCharType="begin"/>
            </w:r>
            <w:r w:rsidR="009C4DAD">
              <w:rPr>
                <w:noProof/>
                <w:webHidden/>
              </w:rPr>
              <w:instrText xml:space="preserve"> PAGEREF _Toc120267752 \h </w:instrText>
            </w:r>
            <w:r w:rsidR="009C4DAD">
              <w:rPr>
                <w:noProof/>
                <w:webHidden/>
              </w:rPr>
            </w:r>
            <w:r w:rsidR="009C4DAD">
              <w:rPr>
                <w:noProof/>
                <w:webHidden/>
              </w:rPr>
              <w:fldChar w:fldCharType="separate"/>
            </w:r>
            <w:r w:rsidR="009C4DAD">
              <w:rPr>
                <w:noProof/>
                <w:webHidden/>
              </w:rPr>
              <w:t>15</w:t>
            </w:r>
            <w:r w:rsidR="009C4DAD">
              <w:rPr>
                <w:noProof/>
                <w:webHidden/>
              </w:rPr>
              <w:fldChar w:fldCharType="end"/>
            </w:r>
          </w:hyperlink>
        </w:p>
        <w:p w14:paraId="293FDBB1" w14:textId="45FE068D"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3" w:history="1">
            <w:r w:rsidR="009C4DAD" w:rsidRPr="00157F97">
              <w:rPr>
                <w:rStyle w:val="Hyperlink"/>
                <w:noProof/>
              </w:rPr>
              <w:t>Entity Information</w:t>
            </w:r>
            <w:r w:rsidR="009C4DAD">
              <w:rPr>
                <w:noProof/>
                <w:webHidden/>
              </w:rPr>
              <w:tab/>
            </w:r>
            <w:r w:rsidR="009C4DAD">
              <w:rPr>
                <w:noProof/>
                <w:webHidden/>
              </w:rPr>
              <w:fldChar w:fldCharType="begin"/>
            </w:r>
            <w:r w:rsidR="009C4DAD">
              <w:rPr>
                <w:noProof/>
                <w:webHidden/>
              </w:rPr>
              <w:instrText xml:space="preserve"> PAGEREF _Toc120267753 \h </w:instrText>
            </w:r>
            <w:r w:rsidR="009C4DAD">
              <w:rPr>
                <w:noProof/>
                <w:webHidden/>
              </w:rPr>
            </w:r>
            <w:r w:rsidR="009C4DAD">
              <w:rPr>
                <w:noProof/>
                <w:webHidden/>
              </w:rPr>
              <w:fldChar w:fldCharType="separate"/>
            </w:r>
            <w:r w:rsidR="009C4DAD">
              <w:rPr>
                <w:noProof/>
                <w:webHidden/>
              </w:rPr>
              <w:t>16</w:t>
            </w:r>
            <w:r w:rsidR="009C4DAD">
              <w:rPr>
                <w:noProof/>
                <w:webHidden/>
              </w:rPr>
              <w:fldChar w:fldCharType="end"/>
            </w:r>
          </w:hyperlink>
        </w:p>
        <w:p w14:paraId="11DBCCAD" w14:textId="278B9F1F"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4" w:history="1">
            <w:r w:rsidR="009C4DAD" w:rsidRPr="00157F97">
              <w:rPr>
                <w:rStyle w:val="Hyperlink"/>
                <w:noProof/>
              </w:rPr>
              <w:t>Approval of Performance Report</w:t>
            </w:r>
            <w:r w:rsidR="009C4DAD">
              <w:rPr>
                <w:noProof/>
                <w:webHidden/>
              </w:rPr>
              <w:tab/>
            </w:r>
            <w:r w:rsidR="009C4DAD">
              <w:rPr>
                <w:noProof/>
                <w:webHidden/>
              </w:rPr>
              <w:fldChar w:fldCharType="begin"/>
            </w:r>
            <w:r w:rsidR="009C4DAD">
              <w:rPr>
                <w:noProof/>
                <w:webHidden/>
              </w:rPr>
              <w:instrText xml:space="preserve"> PAGEREF _Toc120267754 \h </w:instrText>
            </w:r>
            <w:r w:rsidR="009C4DAD">
              <w:rPr>
                <w:noProof/>
                <w:webHidden/>
              </w:rPr>
            </w:r>
            <w:r w:rsidR="009C4DAD">
              <w:rPr>
                <w:noProof/>
                <w:webHidden/>
              </w:rPr>
              <w:fldChar w:fldCharType="separate"/>
            </w:r>
            <w:r w:rsidR="009C4DAD">
              <w:rPr>
                <w:noProof/>
                <w:webHidden/>
              </w:rPr>
              <w:t>17</w:t>
            </w:r>
            <w:r w:rsidR="009C4DAD">
              <w:rPr>
                <w:noProof/>
                <w:webHidden/>
              </w:rPr>
              <w:fldChar w:fldCharType="end"/>
            </w:r>
          </w:hyperlink>
        </w:p>
        <w:p w14:paraId="3847C53E" w14:textId="1DAFD190"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5" w:history="1">
            <w:r w:rsidR="009C4DAD" w:rsidRPr="00157F97">
              <w:rPr>
                <w:rStyle w:val="Hyperlink"/>
                <w:noProof/>
              </w:rPr>
              <w:t>Statement of Service Performance</w:t>
            </w:r>
            <w:r w:rsidR="009C4DAD">
              <w:rPr>
                <w:noProof/>
                <w:webHidden/>
              </w:rPr>
              <w:tab/>
            </w:r>
            <w:r w:rsidR="009C4DAD">
              <w:rPr>
                <w:noProof/>
                <w:webHidden/>
              </w:rPr>
              <w:fldChar w:fldCharType="begin"/>
            </w:r>
            <w:r w:rsidR="009C4DAD">
              <w:rPr>
                <w:noProof/>
                <w:webHidden/>
              </w:rPr>
              <w:instrText xml:space="preserve"> PAGEREF _Toc120267755 \h </w:instrText>
            </w:r>
            <w:r w:rsidR="009C4DAD">
              <w:rPr>
                <w:noProof/>
                <w:webHidden/>
              </w:rPr>
            </w:r>
            <w:r w:rsidR="009C4DAD">
              <w:rPr>
                <w:noProof/>
                <w:webHidden/>
              </w:rPr>
              <w:fldChar w:fldCharType="separate"/>
            </w:r>
            <w:r w:rsidR="009C4DAD">
              <w:rPr>
                <w:noProof/>
                <w:webHidden/>
              </w:rPr>
              <w:t>18</w:t>
            </w:r>
            <w:r w:rsidR="009C4DAD">
              <w:rPr>
                <w:noProof/>
                <w:webHidden/>
              </w:rPr>
              <w:fldChar w:fldCharType="end"/>
            </w:r>
          </w:hyperlink>
        </w:p>
        <w:p w14:paraId="34669E6F" w14:textId="63B639EB"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6" w:history="1">
            <w:r w:rsidR="009C4DAD" w:rsidRPr="00157F97">
              <w:rPr>
                <w:rStyle w:val="Hyperlink"/>
                <w:noProof/>
                <w:w w:val="105"/>
              </w:rPr>
              <w:t>Submissions</w:t>
            </w:r>
            <w:r w:rsidR="009C4DAD" w:rsidRPr="00157F97">
              <w:rPr>
                <w:rStyle w:val="Hyperlink"/>
                <w:noProof/>
                <w:spacing w:val="-7"/>
                <w:w w:val="105"/>
              </w:rPr>
              <w:t xml:space="preserve"> </w:t>
            </w:r>
            <w:r w:rsidR="009C4DAD" w:rsidRPr="00157F97">
              <w:rPr>
                <w:rStyle w:val="Hyperlink"/>
                <w:noProof/>
                <w:w w:val="105"/>
              </w:rPr>
              <w:t>and</w:t>
            </w:r>
            <w:r w:rsidR="009C4DAD" w:rsidRPr="00157F97">
              <w:rPr>
                <w:rStyle w:val="Hyperlink"/>
                <w:noProof/>
                <w:spacing w:val="-7"/>
                <w:w w:val="105"/>
              </w:rPr>
              <w:t xml:space="preserve"> </w:t>
            </w:r>
            <w:r w:rsidR="009C4DAD" w:rsidRPr="00157F97">
              <w:rPr>
                <w:rStyle w:val="Hyperlink"/>
                <w:noProof/>
                <w:w w:val="105"/>
              </w:rPr>
              <w:t>formal</w:t>
            </w:r>
            <w:r w:rsidR="009C4DAD" w:rsidRPr="00157F97">
              <w:rPr>
                <w:rStyle w:val="Hyperlink"/>
                <w:noProof/>
                <w:spacing w:val="-4"/>
                <w:w w:val="105"/>
              </w:rPr>
              <w:t xml:space="preserve"> </w:t>
            </w:r>
            <w:r w:rsidR="009C4DAD" w:rsidRPr="00157F97">
              <w:rPr>
                <w:rStyle w:val="Hyperlink"/>
                <w:noProof/>
                <w:w w:val="105"/>
              </w:rPr>
              <w:t>feedback</w:t>
            </w:r>
            <w:r w:rsidR="009C4DAD" w:rsidRPr="00157F97">
              <w:rPr>
                <w:rStyle w:val="Hyperlink"/>
                <w:noProof/>
                <w:spacing w:val="-7"/>
                <w:w w:val="105"/>
              </w:rPr>
              <w:t xml:space="preserve"> </w:t>
            </w:r>
            <w:r w:rsidR="009C4DAD" w:rsidRPr="00157F97">
              <w:rPr>
                <w:rStyle w:val="Hyperlink"/>
                <w:noProof/>
                <w:w w:val="105"/>
              </w:rPr>
              <w:t>to</w:t>
            </w:r>
            <w:r w:rsidR="009C4DAD" w:rsidRPr="00157F97">
              <w:rPr>
                <w:rStyle w:val="Hyperlink"/>
                <w:noProof/>
                <w:spacing w:val="-7"/>
                <w:w w:val="105"/>
              </w:rPr>
              <w:t xml:space="preserve"> </w:t>
            </w:r>
            <w:r w:rsidR="009C4DAD" w:rsidRPr="00157F97">
              <w:rPr>
                <w:rStyle w:val="Hyperlink"/>
                <w:noProof/>
                <w:w w:val="105"/>
              </w:rPr>
              <w:t>government</w:t>
            </w:r>
            <w:r w:rsidR="009C4DAD" w:rsidRPr="00157F97">
              <w:rPr>
                <w:rStyle w:val="Hyperlink"/>
                <w:noProof/>
                <w:spacing w:val="-6"/>
                <w:w w:val="105"/>
              </w:rPr>
              <w:t xml:space="preserve"> </w:t>
            </w:r>
            <w:r w:rsidR="009C4DAD" w:rsidRPr="00157F97">
              <w:rPr>
                <w:rStyle w:val="Hyperlink"/>
                <w:noProof/>
                <w:w w:val="105"/>
              </w:rPr>
              <w:t>agencies</w:t>
            </w:r>
            <w:r w:rsidR="009C4DAD">
              <w:rPr>
                <w:noProof/>
                <w:webHidden/>
              </w:rPr>
              <w:tab/>
            </w:r>
            <w:r w:rsidR="009C4DAD">
              <w:rPr>
                <w:noProof/>
                <w:webHidden/>
              </w:rPr>
              <w:fldChar w:fldCharType="begin"/>
            </w:r>
            <w:r w:rsidR="009C4DAD">
              <w:rPr>
                <w:noProof/>
                <w:webHidden/>
              </w:rPr>
              <w:instrText xml:space="preserve"> PAGEREF _Toc120267756 \h </w:instrText>
            </w:r>
            <w:r w:rsidR="009C4DAD">
              <w:rPr>
                <w:noProof/>
                <w:webHidden/>
              </w:rPr>
            </w:r>
            <w:r w:rsidR="009C4DAD">
              <w:rPr>
                <w:noProof/>
                <w:webHidden/>
              </w:rPr>
              <w:fldChar w:fldCharType="separate"/>
            </w:r>
            <w:r w:rsidR="009C4DAD">
              <w:rPr>
                <w:noProof/>
                <w:webHidden/>
              </w:rPr>
              <w:t>21</w:t>
            </w:r>
            <w:r w:rsidR="009C4DAD">
              <w:rPr>
                <w:noProof/>
                <w:webHidden/>
              </w:rPr>
              <w:fldChar w:fldCharType="end"/>
            </w:r>
          </w:hyperlink>
        </w:p>
        <w:p w14:paraId="5FD8EA07" w14:textId="3AA54FDC"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7" w:history="1">
            <w:r w:rsidR="009C4DAD" w:rsidRPr="00157F97">
              <w:rPr>
                <w:rStyle w:val="Hyperlink"/>
                <w:noProof/>
                <w:w w:val="105"/>
              </w:rPr>
              <w:t>Submissions</w:t>
            </w:r>
            <w:r w:rsidR="009C4DAD" w:rsidRPr="00157F97">
              <w:rPr>
                <w:rStyle w:val="Hyperlink"/>
                <w:noProof/>
                <w:spacing w:val="-7"/>
                <w:w w:val="105"/>
              </w:rPr>
              <w:t xml:space="preserve"> </w:t>
            </w:r>
            <w:r w:rsidR="009C4DAD" w:rsidRPr="00157F97">
              <w:rPr>
                <w:rStyle w:val="Hyperlink"/>
                <w:noProof/>
                <w:w w:val="105"/>
              </w:rPr>
              <w:t>to</w:t>
            </w:r>
            <w:r w:rsidR="009C4DAD" w:rsidRPr="00157F97">
              <w:rPr>
                <w:rStyle w:val="Hyperlink"/>
                <w:noProof/>
                <w:spacing w:val="-7"/>
                <w:w w:val="105"/>
              </w:rPr>
              <w:t xml:space="preserve"> </w:t>
            </w:r>
            <w:r w:rsidR="009C4DAD" w:rsidRPr="00157F97">
              <w:rPr>
                <w:rStyle w:val="Hyperlink"/>
                <w:noProof/>
                <w:w w:val="105"/>
              </w:rPr>
              <w:t>Parliament</w:t>
            </w:r>
            <w:r w:rsidR="009C4DAD">
              <w:rPr>
                <w:noProof/>
                <w:webHidden/>
              </w:rPr>
              <w:tab/>
            </w:r>
            <w:r w:rsidR="009C4DAD">
              <w:rPr>
                <w:noProof/>
                <w:webHidden/>
              </w:rPr>
              <w:fldChar w:fldCharType="begin"/>
            </w:r>
            <w:r w:rsidR="009C4DAD">
              <w:rPr>
                <w:noProof/>
                <w:webHidden/>
              </w:rPr>
              <w:instrText xml:space="preserve"> PAGEREF _Toc120267757 \h </w:instrText>
            </w:r>
            <w:r w:rsidR="009C4DAD">
              <w:rPr>
                <w:noProof/>
                <w:webHidden/>
              </w:rPr>
            </w:r>
            <w:r w:rsidR="009C4DAD">
              <w:rPr>
                <w:noProof/>
                <w:webHidden/>
              </w:rPr>
              <w:fldChar w:fldCharType="separate"/>
            </w:r>
            <w:r w:rsidR="009C4DAD">
              <w:rPr>
                <w:noProof/>
                <w:webHidden/>
              </w:rPr>
              <w:t>21</w:t>
            </w:r>
            <w:r w:rsidR="009C4DAD">
              <w:rPr>
                <w:noProof/>
                <w:webHidden/>
              </w:rPr>
              <w:fldChar w:fldCharType="end"/>
            </w:r>
          </w:hyperlink>
        </w:p>
        <w:p w14:paraId="1F97095A" w14:textId="16503EC3"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8" w:history="1">
            <w:r w:rsidR="009C4DAD" w:rsidRPr="00157F97">
              <w:rPr>
                <w:rStyle w:val="Hyperlink"/>
                <w:noProof/>
                <w:w w:val="105"/>
              </w:rPr>
              <w:t>Regional</w:t>
            </w:r>
            <w:r w:rsidR="009C4DAD" w:rsidRPr="00157F97">
              <w:rPr>
                <w:rStyle w:val="Hyperlink"/>
                <w:noProof/>
                <w:spacing w:val="-7"/>
                <w:w w:val="105"/>
              </w:rPr>
              <w:t xml:space="preserve"> </w:t>
            </w:r>
            <w:r w:rsidR="009C4DAD" w:rsidRPr="00157F97">
              <w:rPr>
                <w:rStyle w:val="Hyperlink"/>
                <w:noProof/>
                <w:w w:val="105"/>
              </w:rPr>
              <w:t>Submissions</w:t>
            </w:r>
            <w:r w:rsidR="009C4DAD">
              <w:rPr>
                <w:noProof/>
                <w:webHidden/>
              </w:rPr>
              <w:tab/>
            </w:r>
            <w:r w:rsidR="009C4DAD">
              <w:rPr>
                <w:noProof/>
                <w:webHidden/>
              </w:rPr>
              <w:fldChar w:fldCharType="begin"/>
            </w:r>
            <w:r w:rsidR="009C4DAD">
              <w:rPr>
                <w:noProof/>
                <w:webHidden/>
              </w:rPr>
              <w:instrText xml:space="preserve"> PAGEREF _Toc120267758 \h </w:instrText>
            </w:r>
            <w:r w:rsidR="009C4DAD">
              <w:rPr>
                <w:noProof/>
                <w:webHidden/>
              </w:rPr>
            </w:r>
            <w:r w:rsidR="009C4DAD">
              <w:rPr>
                <w:noProof/>
                <w:webHidden/>
              </w:rPr>
              <w:fldChar w:fldCharType="separate"/>
            </w:r>
            <w:r w:rsidR="009C4DAD">
              <w:rPr>
                <w:noProof/>
                <w:webHidden/>
              </w:rPr>
              <w:t>22</w:t>
            </w:r>
            <w:r w:rsidR="009C4DAD">
              <w:rPr>
                <w:noProof/>
                <w:webHidden/>
              </w:rPr>
              <w:fldChar w:fldCharType="end"/>
            </w:r>
          </w:hyperlink>
        </w:p>
        <w:p w14:paraId="004E9060" w14:textId="61659A38"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59" w:history="1">
            <w:r w:rsidR="009C4DAD" w:rsidRPr="00157F97">
              <w:rPr>
                <w:rStyle w:val="Hyperlink"/>
                <w:noProof/>
                <w:w w:val="105"/>
              </w:rPr>
              <w:t>Facebook</w:t>
            </w:r>
            <w:r w:rsidR="009C4DAD" w:rsidRPr="00157F97">
              <w:rPr>
                <w:rStyle w:val="Hyperlink"/>
                <w:noProof/>
                <w:spacing w:val="-10"/>
                <w:w w:val="105"/>
              </w:rPr>
              <w:t xml:space="preserve"> </w:t>
            </w:r>
            <w:r w:rsidR="009C4DAD" w:rsidRPr="00157F97">
              <w:rPr>
                <w:rStyle w:val="Hyperlink"/>
                <w:noProof/>
                <w:w w:val="105"/>
              </w:rPr>
              <w:t>followers</w:t>
            </w:r>
            <w:r w:rsidR="009C4DAD">
              <w:rPr>
                <w:noProof/>
                <w:webHidden/>
              </w:rPr>
              <w:tab/>
            </w:r>
            <w:r w:rsidR="009C4DAD">
              <w:rPr>
                <w:noProof/>
                <w:webHidden/>
              </w:rPr>
              <w:fldChar w:fldCharType="begin"/>
            </w:r>
            <w:r w:rsidR="009C4DAD">
              <w:rPr>
                <w:noProof/>
                <w:webHidden/>
              </w:rPr>
              <w:instrText xml:space="preserve"> PAGEREF _Toc120267759 \h </w:instrText>
            </w:r>
            <w:r w:rsidR="009C4DAD">
              <w:rPr>
                <w:noProof/>
                <w:webHidden/>
              </w:rPr>
            </w:r>
            <w:r w:rsidR="009C4DAD">
              <w:rPr>
                <w:noProof/>
                <w:webHidden/>
              </w:rPr>
              <w:fldChar w:fldCharType="separate"/>
            </w:r>
            <w:r w:rsidR="009C4DAD">
              <w:rPr>
                <w:noProof/>
                <w:webHidden/>
              </w:rPr>
              <w:t>23</w:t>
            </w:r>
            <w:r w:rsidR="009C4DAD">
              <w:rPr>
                <w:noProof/>
                <w:webHidden/>
              </w:rPr>
              <w:fldChar w:fldCharType="end"/>
            </w:r>
          </w:hyperlink>
        </w:p>
        <w:p w14:paraId="61055BB6" w14:textId="1A631968"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0" w:history="1">
            <w:r w:rsidR="009C4DAD" w:rsidRPr="00157F97">
              <w:rPr>
                <w:rStyle w:val="Hyperlink"/>
                <w:noProof/>
                <w:w w:val="105"/>
              </w:rPr>
              <w:t>Newsletters</w:t>
            </w:r>
            <w:r w:rsidR="009C4DAD">
              <w:rPr>
                <w:noProof/>
                <w:webHidden/>
              </w:rPr>
              <w:tab/>
            </w:r>
            <w:r w:rsidR="009C4DAD">
              <w:rPr>
                <w:noProof/>
                <w:webHidden/>
              </w:rPr>
              <w:fldChar w:fldCharType="begin"/>
            </w:r>
            <w:r w:rsidR="009C4DAD">
              <w:rPr>
                <w:noProof/>
                <w:webHidden/>
              </w:rPr>
              <w:instrText xml:space="preserve"> PAGEREF _Toc120267760 \h </w:instrText>
            </w:r>
            <w:r w:rsidR="009C4DAD">
              <w:rPr>
                <w:noProof/>
                <w:webHidden/>
              </w:rPr>
            </w:r>
            <w:r w:rsidR="009C4DAD">
              <w:rPr>
                <w:noProof/>
                <w:webHidden/>
              </w:rPr>
              <w:fldChar w:fldCharType="separate"/>
            </w:r>
            <w:r w:rsidR="009C4DAD">
              <w:rPr>
                <w:noProof/>
                <w:webHidden/>
              </w:rPr>
              <w:t>23</w:t>
            </w:r>
            <w:r w:rsidR="009C4DAD">
              <w:rPr>
                <w:noProof/>
                <w:webHidden/>
              </w:rPr>
              <w:fldChar w:fldCharType="end"/>
            </w:r>
          </w:hyperlink>
        </w:p>
        <w:p w14:paraId="259C2EBC" w14:textId="2680ACAE"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1" w:history="1">
            <w:r w:rsidR="009C4DAD" w:rsidRPr="00157F97">
              <w:rPr>
                <w:rStyle w:val="Hyperlink"/>
                <w:noProof/>
              </w:rPr>
              <w:t>Statement of Financial Performance</w:t>
            </w:r>
            <w:r w:rsidR="009C4DAD">
              <w:rPr>
                <w:noProof/>
                <w:webHidden/>
              </w:rPr>
              <w:tab/>
            </w:r>
            <w:r w:rsidR="009C4DAD">
              <w:rPr>
                <w:noProof/>
                <w:webHidden/>
              </w:rPr>
              <w:fldChar w:fldCharType="begin"/>
            </w:r>
            <w:r w:rsidR="009C4DAD">
              <w:rPr>
                <w:noProof/>
                <w:webHidden/>
              </w:rPr>
              <w:instrText xml:space="preserve"> PAGEREF _Toc120267761 \h </w:instrText>
            </w:r>
            <w:r w:rsidR="009C4DAD">
              <w:rPr>
                <w:noProof/>
                <w:webHidden/>
              </w:rPr>
            </w:r>
            <w:r w:rsidR="009C4DAD">
              <w:rPr>
                <w:noProof/>
                <w:webHidden/>
              </w:rPr>
              <w:fldChar w:fldCharType="separate"/>
            </w:r>
            <w:r w:rsidR="009C4DAD">
              <w:rPr>
                <w:noProof/>
                <w:webHidden/>
              </w:rPr>
              <w:t>28</w:t>
            </w:r>
            <w:r w:rsidR="009C4DAD">
              <w:rPr>
                <w:noProof/>
                <w:webHidden/>
              </w:rPr>
              <w:fldChar w:fldCharType="end"/>
            </w:r>
          </w:hyperlink>
        </w:p>
        <w:p w14:paraId="73B9AD72" w14:textId="606557DD"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2" w:history="1">
            <w:r w:rsidR="009C4DAD" w:rsidRPr="00157F97">
              <w:rPr>
                <w:rStyle w:val="Hyperlink"/>
                <w:noProof/>
              </w:rPr>
              <w:t>Statement of Financial Position</w:t>
            </w:r>
            <w:r w:rsidR="009C4DAD">
              <w:rPr>
                <w:noProof/>
                <w:webHidden/>
              </w:rPr>
              <w:tab/>
            </w:r>
            <w:r w:rsidR="009C4DAD">
              <w:rPr>
                <w:noProof/>
                <w:webHidden/>
              </w:rPr>
              <w:fldChar w:fldCharType="begin"/>
            </w:r>
            <w:r w:rsidR="009C4DAD">
              <w:rPr>
                <w:noProof/>
                <w:webHidden/>
              </w:rPr>
              <w:instrText xml:space="preserve"> PAGEREF _Toc120267762 \h </w:instrText>
            </w:r>
            <w:r w:rsidR="009C4DAD">
              <w:rPr>
                <w:noProof/>
                <w:webHidden/>
              </w:rPr>
            </w:r>
            <w:r w:rsidR="009C4DAD">
              <w:rPr>
                <w:noProof/>
                <w:webHidden/>
              </w:rPr>
              <w:fldChar w:fldCharType="separate"/>
            </w:r>
            <w:r w:rsidR="009C4DAD">
              <w:rPr>
                <w:noProof/>
                <w:webHidden/>
              </w:rPr>
              <w:t>29</w:t>
            </w:r>
            <w:r w:rsidR="009C4DAD">
              <w:rPr>
                <w:noProof/>
                <w:webHidden/>
              </w:rPr>
              <w:fldChar w:fldCharType="end"/>
            </w:r>
          </w:hyperlink>
        </w:p>
        <w:p w14:paraId="353FF5BC" w14:textId="2FA245F0"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3" w:history="1">
            <w:r w:rsidR="009C4DAD" w:rsidRPr="00157F97">
              <w:rPr>
                <w:rStyle w:val="Hyperlink"/>
                <w:noProof/>
              </w:rPr>
              <w:t>Statement of Cash Flows</w:t>
            </w:r>
            <w:r w:rsidR="009C4DAD">
              <w:rPr>
                <w:noProof/>
                <w:webHidden/>
              </w:rPr>
              <w:tab/>
            </w:r>
            <w:r w:rsidR="009C4DAD">
              <w:rPr>
                <w:noProof/>
                <w:webHidden/>
              </w:rPr>
              <w:fldChar w:fldCharType="begin"/>
            </w:r>
            <w:r w:rsidR="009C4DAD">
              <w:rPr>
                <w:noProof/>
                <w:webHidden/>
              </w:rPr>
              <w:instrText xml:space="preserve"> PAGEREF _Toc120267763 \h </w:instrText>
            </w:r>
            <w:r w:rsidR="009C4DAD">
              <w:rPr>
                <w:noProof/>
                <w:webHidden/>
              </w:rPr>
            </w:r>
            <w:r w:rsidR="009C4DAD">
              <w:rPr>
                <w:noProof/>
                <w:webHidden/>
              </w:rPr>
              <w:fldChar w:fldCharType="separate"/>
            </w:r>
            <w:r w:rsidR="009C4DAD">
              <w:rPr>
                <w:noProof/>
                <w:webHidden/>
              </w:rPr>
              <w:t>30</w:t>
            </w:r>
            <w:r w:rsidR="009C4DAD">
              <w:rPr>
                <w:noProof/>
                <w:webHidden/>
              </w:rPr>
              <w:fldChar w:fldCharType="end"/>
            </w:r>
          </w:hyperlink>
        </w:p>
        <w:p w14:paraId="71C308EE" w14:textId="6DA6FB15"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4" w:history="1">
            <w:r w:rsidR="009C4DAD" w:rsidRPr="00157F97">
              <w:rPr>
                <w:rStyle w:val="Hyperlink"/>
                <w:noProof/>
              </w:rPr>
              <w:t>Statement of Accounting Policies</w:t>
            </w:r>
            <w:r w:rsidR="009C4DAD">
              <w:rPr>
                <w:noProof/>
                <w:webHidden/>
              </w:rPr>
              <w:tab/>
            </w:r>
            <w:r w:rsidR="009C4DAD">
              <w:rPr>
                <w:noProof/>
                <w:webHidden/>
              </w:rPr>
              <w:fldChar w:fldCharType="begin"/>
            </w:r>
            <w:r w:rsidR="009C4DAD">
              <w:rPr>
                <w:noProof/>
                <w:webHidden/>
              </w:rPr>
              <w:instrText xml:space="preserve"> PAGEREF _Toc120267764 \h </w:instrText>
            </w:r>
            <w:r w:rsidR="009C4DAD">
              <w:rPr>
                <w:noProof/>
                <w:webHidden/>
              </w:rPr>
            </w:r>
            <w:r w:rsidR="009C4DAD">
              <w:rPr>
                <w:noProof/>
                <w:webHidden/>
              </w:rPr>
              <w:fldChar w:fldCharType="separate"/>
            </w:r>
            <w:r w:rsidR="009C4DAD">
              <w:rPr>
                <w:noProof/>
                <w:webHidden/>
              </w:rPr>
              <w:t>31</w:t>
            </w:r>
            <w:r w:rsidR="009C4DAD">
              <w:rPr>
                <w:noProof/>
                <w:webHidden/>
              </w:rPr>
              <w:fldChar w:fldCharType="end"/>
            </w:r>
          </w:hyperlink>
        </w:p>
        <w:p w14:paraId="623A9848" w14:textId="5A0D7DD5"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5" w:history="1">
            <w:r w:rsidR="009C4DAD" w:rsidRPr="00157F97">
              <w:rPr>
                <w:rStyle w:val="Hyperlink"/>
                <w:noProof/>
              </w:rPr>
              <w:t>Notes to the Performance Report</w:t>
            </w:r>
            <w:r w:rsidR="009C4DAD">
              <w:rPr>
                <w:noProof/>
                <w:webHidden/>
              </w:rPr>
              <w:tab/>
            </w:r>
            <w:r w:rsidR="009C4DAD">
              <w:rPr>
                <w:noProof/>
                <w:webHidden/>
              </w:rPr>
              <w:fldChar w:fldCharType="begin"/>
            </w:r>
            <w:r w:rsidR="009C4DAD">
              <w:rPr>
                <w:noProof/>
                <w:webHidden/>
              </w:rPr>
              <w:instrText xml:space="preserve"> PAGEREF _Toc120267765 \h </w:instrText>
            </w:r>
            <w:r w:rsidR="009C4DAD">
              <w:rPr>
                <w:noProof/>
                <w:webHidden/>
              </w:rPr>
            </w:r>
            <w:r w:rsidR="009C4DAD">
              <w:rPr>
                <w:noProof/>
                <w:webHidden/>
              </w:rPr>
              <w:fldChar w:fldCharType="separate"/>
            </w:r>
            <w:r w:rsidR="009C4DAD">
              <w:rPr>
                <w:noProof/>
                <w:webHidden/>
              </w:rPr>
              <w:t>33</w:t>
            </w:r>
            <w:r w:rsidR="009C4DAD">
              <w:rPr>
                <w:noProof/>
                <w:webHidden/>
              </w:rPr>
              <w:fldChar w:fldCharType="end"/>
            </w:r>
          </w:hyperlink>
        </w:p>
        <w:p w14:paraId="7CF0EBE0" w14:textId="06309E89" w:rsidR="009C4DAD" w:rsidRDefault="00000000">
          <w:pPr>
            <w:pStyle w:val="TOC1"/>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6" w:history="1">
            <w:r w:rsidR="009C4DAD" w:rsidRPr="00157F97">
              <w:rPr>
                <w:rStyle w:val="Hyperlink"/>
                <w:noProof/>
              </w:rPr>
              <w:t>Independent</w:t>
            </w:r>
            <w:r w:rsidR="009C4DAD" w:rsidRPr="00157F97">
              <w:rPr>
                <w:rStyle w:val="Hyperlink"/>
                <w:noProof/>
                <w:spacing w:val="-4"/>
              </w:rPr>
              <w:t xml:space="preserve"> </w:t>
            </w:r>
            <w:r w:rsidR="009C4DAD" w:rsidRPr="00157F97">
              <w:rPr>
                <w:rStyle w:val="Hyperlink"/>
                <w:noProof/>
              </w:rPr>
              <w:t>auditor’s</w:t>
            </w:r>
            <w:r w:rsidR="009C4DAD" w:rsidRPr="00157F97">
              <w:rPr>
                <w:rStyle w:val="Hyperlink"/>
                <w:noProof/>
                <w:spacing w:val="-1"/>
              </w:rPr>
              <w:t xml:space="preserve"> </w:t>
            </w:r>
            <w:r w:rsidR="009C4DAD" w:rsidRPr="00157F97">
              <w:rPr>
                <w:rStyle w:val="Hyperlink"/>
                <w:noProof/>
              </w:rPr>
              <w:t>report</w:t>
            </w:r>
            <w:r w:rsidR="009C4DAD">
              <w:rPr>
                <w:noProof/>
                <w:webHidden/>
              </w:rPr>
              <w:tab/>
            </w:r>
            <w:r w:rsidR="009C4DAD">
              <w:rPr>
                <w:noProof/>
                <w:webHidden/>
              </w:rPr>
              <w:fldChar w:fldCharType="begin"/>
            </w:r>
            <w:r w:rsidR="009C4DAD">
              <w:rPr>
                <w:noProof/>
                <w:webHidden/>
              </w:rPr>
              <w:instrText xml:space="preserve"> PAGEREF _Toc120267766 \h </w:instrText>
            </w:r>
            <w:r w:rsidR="009C4DAD">
              <w:rPr>
                <w:noProof/>
                <w:webHidden/>
              </w:rPr>
            </w:r>
            <w:r w:rsidR="009C4DAD">
              <w:rPr>
                <w:noProof/>
                <w:webHidden/>
              </w:rPr>
              <w:fldChar w:fldCharType="separate"/>
            </w:r>
            <w:r w:rsidR="009C4DAD">
              <w:rPr>
                <w:noProof/>
                <w:webHidden/>
              </w:rPr>
              <w:t>39</w:t>
            </w:r>
            <w:r w:rsidR="009C4DAD">
              <w:rPr>
                <w:noProof/>
                <w:webHidden/>
              </w:rPr>
              <w:fldChar w:fldCharType="end"/>
            </w:r>
          </w:hyperlink>
        </w:p>
        <w:p w14:paraId="4195FBE4" w14:textId="5AF0BBBD"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7" w:history="1">
            <w:r w:rsidR="009C4DAD" w:rsidRPr="00157F97">
              <w:rPr>
                <w:rStyle w:val="Hyperlink"/>
                <w:noProof/>
              </w:rPr>
              <w:t>To the Members of Disabled Persons Assembly (NZ) Inc</w:t>
            </w:r>
            <w:r w:rsidR="009C4DAD">
              <w:rPr>
                <w:noProof/>
                <w:webHidden/>
              </w:rPr>
              <w:tab/>
            </w:r>
            <w:r w:rsidR="009C4DAD">
              <w:rPr>
                <w:noProof/>
                <w:webHidden/>
              </w:rPr>
              <w:fldChar w:fldCharType="begin"/>
            </w:r>
            <w:r w:rsidR="009C4DAD">
              <w:rPr>
                <w:noProof/>
                <w:webHidden/>
              </w:rPr>
              <w:instrText xml:space="preserve"> PAGEREF _Toc120267767 \h </w:instrText>
            </w:r>
            <w:r w:rsidR="009C4DAD">
              <w:rPr>
                <w:noProof/>
                <w:webHidden/>
              </w:rPr>
            </w:r>
            <w:r w:rsidR="009C4DAD">
              <w:rPr>
                <w:noProof/>
                <w:webHidden/>
              </w:rPr>
              <w:fldChar w:fldCharType="separate"/>
            </w:r>
            <w:r w:rsidR="009C4DAD">
              <w:rPr>
                <w:noProof/>
                <w:webHidden/>
              </w:rPr>
              <w:t>39</w:t>
            </w:r>
            <w:r w:rsidR="009C4DAD">
              <w:rPr>
                <w:noProof/>
                <w:webHidden/>
              </w:rPr>
              <w:fldChar w:fldCharType="end"/>
            </w:r>
          </w:hyperlink>
        </w:p>
        <w:p w14:paraId="31ED3C0F" w14:textId="79744E46"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8" w:history="1">
            <w:r w:rsidR="009C4DAD" w:rsidRPr="00157F97">
              <w:rPr>
                <w:rStyle w:val="Hyperlink"/>
                <w:noProof/>
              </w:rPr>
              <w:t>Basis</w:t>
            </w:r>
            <w:r w:rsidR="009C4DAD" w:rsidRPr="00157F97">
              <w:rPr>
                <w:rStyle w:val="Hyperlink"/>
                <w:noProof/>
                <w:spacing w:val="-2"/>
              </w:rPr>
              <w:t xml:space="preserve"> </w:t>
            </w:r>
            <w:r w:rsidR="009C4DAD" w:rsidRPr="00157F97">
              <w:rPr>
                <w:rStyle w:val="Hyperlink"/>
                <w:noProof/>
              </w:rPr>
              <w:t>for</w:t>
            </w:r>
            <w:r w:rsidR="009C4DAD" w:rsidRPr="00157F97">
              <w:rPr>
                <w:rStyle w:val="Hyperlink"/>
                <w:noProof/>
                <w:spacing w:val="-3"/>
              </w:rPr>
              <w:t xml:space="preserve"> </w:t>
            </w:r>
            <w:r w:rsidR="009C4DAD" w:rsidRPr="00157F97">
              <w:rPr>
                <w:rStyle w:val="Hyperlink"/>
                <w:noProof/>
              </w:rPr>
              <w:t>Opinion</w:t>
            </w:r>
            <w:r w:rsidR="009C4DAD">
              <w:rPr>
                <w:noProof/>
                <w:webHidden/>
              </w:rPr>
              <w:tab/>
            </w:r>
            <w:r w:rsidR="009C4DAD">
              <w:rPr>
                <w:noProof/>
                <w:webHidden/>
              </w:rPr>
              <w:fldChar w:fldCharType="begin"/>
            </w:r>
            <w:r w:rsidR="009C4DAD">
              <w:rPr>
                <w:noProof/>
                <w:webHidden/>
              </w:rPr>
              <w:instrText xml:space="preserve"> PAGEREF _Toc120267768 \h </w:instrText>
            </w:r>
            <w:r w:rsidR="009C4DAD">
              <w:rPr>
                <w:noProof/>
                <w:webHidden/>
              </w:rPr>
            </w:r>
            <w:r w:rsidR="009C4DAD">
              <w:rPr>
                <w:noProof/>
                <w:webHidden/>
              </w:rPr>
              <w:fldChar w:fldCharType="separate"/>
            </w:r>
            <w:r w:rsidR="009C4DAD">
              <w:rPr>
                <w:noProof/>
                <w:webHidden/>
              </w:rPr>
              <w:t>39</w:t>
            </w:r>
            <w:r w:rsidR="009C4DAD">
              <w:rPr>
                <w:noProof/>
                <w:webHidden/>
              </w:rPr>
              <w:fldChar w:fldCharType="end"/>
            </w:r>
          </w:hyperlink>
        </w:p>
        <w:p w14:paraId="7525EA4E" w14:textId="590E0D5F"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69" w:history="1">
            <w:r w:rsidR="009C4DAD" w:rsidRPr="00157F97">
              <w:rPr>
                <w:rStyle w:val="Hyperlink"/>
                <w:noProof/>
              </w:rPr>
              <w:t>National</w:t>
            </w:r>
            <w:r w:rsidR="009C4DAD" w:rsidRPr="00157F97">
              <w:rPr>
                <w:rStyle w:val="Hyperlink"/>
                <w:noProof/>
                <w:spacing w:val="-2"/>
              </w:rPr>
              <w:t xml:space="preserve"> </w:t>
            </w:r>
            <w:r w:rsidR="009C4DAD" w:rsidRPr="00157F97">
              <w:rPr>
                <w:rStyle w:val="Hyperlink"/>
                <w:noProof/>
              </w:rPr>
              <w:t>Executive</w:t>
            </w:r>
            <w:r w:rsidR="009C4DAD" w:rsidRPr="00157F97">
              <w:rPr>
                <w:rStyle w:val="Hyperlink"/>
                <w:noProof/>
                <w:spacing w:val="-4"/>
              </w:rPr>
              <w:t xml:space="preserve"> </w:t>
            </w:r>
            <w:r w:rsidR="009C4DAD" w:rsidRPr="00157F97">
              <w:rPr>
                <w:rStyle w:val="Hyperlink"/>
                <w:noProof/>
              </w:rPr>
              <w:t>Committee’s</w:t>
            </w:r>
            <w:r w:rsidR="009C4DAD" w:rsidRPr="00157F97">
              <w:rPr>
                <w:rStyle w:val="Hyperlink"/>
                <w:noProof/>
                <w:spacing w:val="-1"/>
              </w:rPr>
              <w:t xml:space="preserve"> </w:t>
            </w:r>
            <w:r w:rsidR="009C4DAD" w:rsidRPr="00157F97">
              <w:rPr>
                <w:rStyle w:val="Hyperlink"/>
                <w:noProof/>
              </w:rPr>
              <w:t>responsibilities</w:t>
            </w:r>
            <w:r w:rsidR="009C4DAD" w:rsidRPr="00157F97">
              <w:rPr>
                <w:rStyle w:val="Hyperlink"/>
                <w:noProof/>
                <w:spacing w:val="-1"/>
              </w:rPr>
              <w:t xml:space="preserve"> </w:t>
            </w:r>
            <w:r w:rsidR="009C4DAD" w:rsidRPr="00157F97">
              <w:rPr>
                <w:rStyle w:val="Hyperlink"/>
                <w:noProof/>
              </w:rPr>
              <w:t>for</w:t>
            </w:r>
            <w:r w:rsidR="009C4DAD" w:rsidRPr="00157F97">
              <w:rPr>
                <w:rStyle w:val="Hyperlink"/>
                <w:noProof/>
                <w:spacing w:val="-3"/>
              </w:rPr>
              <w:t xml:space="preserve"> </w:t>
            </w:r>
            <w:r w:rsidR="009C4DAD" w:rsidRPr="00157F97">
              <w:rPr>
                <w:rStyle w:val="Hyperlink"/>
                <w:noProof/>
              </w:rPr>
              <w:t>the</w:t>
            </w:r>
            <w:r w:rsidR="009C4DAD" w:rsidRPr="00157F97">
              <w:rPr>
                <w:rStyle w:val="Hyperlink"/>
                <w:noProof/>
                <w:spacing w:val="-3"/>
              </w:rPr>
              <w:t xml:space="preserve"> </w:t>
            </w:r>
            <w:r w:rsidR="009C4DAD" w:rsidRPr="00157F97">
              <w:rPr>
                <w:rStyle w:val="Hyperlink"/>
                <w:noProof/>
              </w:rPr>
              <w:t>performance</w:t>
            </w:r>
            <w:r w:rsidR="009C4DAD" w:rsidRPr="00157F97">
              <w:rPr>
                <w:rStyle w:val="Hyperlink"/>
                <w:noProof/>
                <w:spacing w:val="-2"/>
              </w:rPr>
              <w:t xml:space="preserve"> </w:t>
            </w:r>
            <w:r w:rsidR="009C4DAD" w:rsidRPr="00157F97">
              <w:rPr>
                <w:rStyle w:val="Hyperlink"/>
                <w:noProof/>
              </w:rPr>
              <w:t>report</w:t>
            </w:r>
            <w:r w:rsidR="009C4DAD">
              <w:rPr>
                <w:noProof/>
                <w:webHidden/>
              </w:rPr>
              <w:tab/>
            </w:r>
            <w:r w:rsidR="009C4DAD">
              <w:rPr>
                <w:noProof/>
                <w:webHidden/>
              </w:rPr>
              <w:fldChar w:fldCharType="begin"/>
            </w:r>
            <w:r w:rsidR="009C4DAD">
              <w:rPr>
                <w:noProof/>
                <w:webHidden/>
              </w:rPr>
              <w:instrText xml:space="preserve"> PAGEREF _Toc120267769 \h </w:instrText>
            </w:r>
            <w:r w:rsidR="009C4DAD">
              <w:rPr>
                <w:noProof/>
                <w:webHidden/>
              </w:rPr>
            </w:r>
            <w:r w:rsidR="009C4DAD">
              <w:rPr>
                <w:noProof/>
                <w:webHidden/>
              </w:rPr>
              <w:fldChar w:fldCharType="separate"/>
            </w:r>
            <w:r w:rsidR="009C4DAD">
              <w:rPr>
                <w:noProof/>
                <w:webHidden/>
              </w:rPr>
              <w:t>39</w:t>
            </w:r>
            <w:r w:rsidR="009C4DAD">
              <w:rPr>
                <w:noProof/>
                <w:webHidden/>
              </w:rPr>
              <w:fldChar w:fldCharType="end"/>
            </w:r>
          </w:hyperlink>
        </w:p>
        <w:p w14:paraId="4A9AB0E4" w14:textId="458495C8" w:rsidR="009C4DAD" w:rsidRDefault="00000000">
          <w:pPr>
            <w:pStyle w:val="TOC2"/>
            <w:tabs>
              <w:tab w:val="right" w:leader="dot" w:pos="10870"/>
            </w:tabs>
            <w:rPr>
              <w:rFonts w:asciiTheme="minorHAnsi" w:eastAsiaTheme="minorEastAsia" w:hAnsiTheme="minorHAnsi" w:cstheme="minorBidi"/>
              <w:noProof/>
              <w:color w:val="auto"/>
              <w:kern w:val="0"/>
              <w:sz w:val="22"/>
              <w:szCs w:val="22"/>
              <w14:ligatures w14:val="none"/>
              <w14:cntxtAlts w14:val="0"/>
            </w:rPr>
          </w:pPr>
          <w:hyperlink w:anchor="_Toc120267770" w:history="1">
            <w:r w:rsidR="009C4DAD" w:rsidRPr="00157F97">
              <w:rPr>
                <w:rStyle w:val="Hyperlink"/>
                <w:noProof/>
              </w:rPr>
              <w:t>Auditor’s</w:t>
            </w:r>
            <w:r w:rsidR="009C4DAD" w:rsidRPr="00157F97">
              <w:rPr>
                <w:rStyle w:val="Hyperlink"/>
                <w:noProof/>
                <w:spacing w:val="-5"/>
              </w:rPr>
              <w:t xml:space="preserve"> </w:t>
            </w:r>
            <w:r w:rsidR="009C4DAD" w:rsidRPr="00157F97">
              <w:rPr>
                <w:rStyle w:val="Hyperlink"/>
                <w:noProof/>
              </w:rPr>
              <w:t>responsibilities</w:t>
            </w:r>
            <w:r w:rsidR="009C4DAD" w:rsidRPr="00157F97">
              <w:rPr>
                <w:rStyle w:val="Hyperlink"/>
                <w:noProof/>
                <w:spacing w:val="-2"/>
              </w:rPr>
              <w:t xml:space="preserve"> </w:t>
            </w:r>
            <w:r w:rsidR="009C4DAD" w:rsidRPr="00157F97">
              <w:rPr>
                <w:rStyle w:val="Hyperlink"/>
                <w:noProof/>
              </w:rPr>
              <w:t>for</w:t>
            </w:r>
            <w:r w:rsidR="009C4DAD" w:rsidRPr="00157F97">
              <w:rPr>
                <w:rStyle w:val="Hyperlink"/>
                <w:noProof/>
                <w:spacing w:val="-4"/>
              </w:rPr>
              <w:t xml:space="preserve"> </w:t>
            </w:r>
            <w:r w:rsidR="009C4DAD" w:rsidRPr="00157F97">
              <w:rPr>
                <w:rStyle w:val="Hyperlink"/>
                <w:noProof/>
              </w:rPr>
              <w:t>the</w:t>
            </w:r>
            <w:r w:rsidR="009C4DAD" w:rsidRPr="00157F97">
              <w:rPr>
                <w:rStyle w:val="Hyperlink"/>
                <w:noProof/>
                <w:spacing w:val="-5"/>
              </w:rPr>
              <w:t xml:space="preserve"> </w:t>
            </w:r>
            <w:r w:rsidR="009C4DAD" w:rsidRPr="00157F97">
              <w:rPr>
                <w:rStyle w:val="Hyperlink"/>
                <w:noProof/>
              </w:rPr>
              <w:t>audit</w:t>
            </w:r>
            <w:r w:rsidR="009C4DAD" w:rsidRPr="00157F97">
              <w:rPr>
                <w:rStyle w:val="Hyperlink"/>
                <w:noProof/>
                <w:spacing w:val="-3"/>
              </w:rPr>
              <w:t xml:space="preserve"> </w:t>
            </w:r>
            <w:r w:rsidR="009C4DAD" w:rsidRPr="00157F97">
              <w:rPr>
                <w:rStyle w:val="Hyperlink"/>
                <w:noProof/>
              </w:rPr>
              <w:t>of</w:t>
            </w:r>
            <w:r w:rsidR="009C4DAD" w:rsidRPr="00157F97">
              <w:rPr>
                <w:rStyle w:val="Hyperlink"/>
                <w:noProof/>
                <w:spacing w:val="-2"/>
              </w:rPr>
              <w:t xml:space="preserve"> </w:t>
            </w:r>
            <w:r w:rsidR="009C4DAD" w:rsidRPr="00157F97">
              <w:rPr>
                <w:rStyle w:val="Hyperlink"/>
                <w:noProof/>
              </w:rPr>
              <w:t>the performance</w:t>
            </w:r>
            <w:r w:rsidR="009C4DAD" w:rsidRPr="00157F97">
              <w:rPr>
                <w:rStyle w:val="Hyperlink"/>
                <w:noProof/>
                <w:spacing w:val="-2"/>
              </w:rPr>
              <w:t xml:space="preserve"> </w:t>
            </w:r>
            <w:r w:rsidR="009C4DAD" w:rsidRPr="00157F97">
              <w:rPr>
                <w:rStyle w:val="Hyperlink"/>
                <w:noProof/>
              </w:rPr>
              <w:t>report</w:t>
            </w:r>
            <w:r w:rsidR="009C4DAD">
              <w:rPr>
                <w:noProof/>
                <w:webHidden/>
              </w:rPr>
              <w:tab/>
            </w:r>
            <w:r w:rsidR="009C4DAD">
              <w:rPr>
                <w:noProof/>
                <w:webHidden/>
              </w:rPr>
              <w:fldChar w:fldCharType="begin"/>
            </w:r>
            <w:r w:rsidR="009C4DAD">
              <w:rPr>
                <w:noProof/>
                <w:webHidden/>
              </w:rPr>
              <w:instrText xml:space="preserve"> PAGEREF _Toc120267770 \h </w:instrText>
            </w:r>
            <w:r w:rsidR="009C4DAD">
              <w:rPr>
                <w:noProof/>
                <w:webHidden/>
              </w:rPr>
            </w:r>
            <w:r w:rsidR="009C4DAD">
              <w:rPr>
                <w:noProof/>
                <w:webHidden/>
              </w:rPr>
              <w:fldChar w:fldCharType="separate"/>
            </w:r>
            <w:r w:rsidR="009C4DAD">
              <w:rPr>
                <w:noProof/>
                <w:webHidden/>
              </w:rPr>
              <w:t>2</w:t>
            </w:r>
            <w:r w:rsidR="009C4DAD">
              <w:rPr>
                <w:noProof/>
                <w:webHidden/>
              </w:rPr>
              <w:fldChar w:fldCharType="end"/>
            </w:r>
          </w:hyperlink>
        </w:p>
        <w:p w14:paraId="64FC591E" w14:textId="2B80ECBA" w:rsidR="00404467" w:rsidRDefault="00404467">
          <w:r>
            <w:rPr>
              <w:b/>
              <w:bCs/>
              <w:noProof/>
            </w:rPr>
            <w:fldChar w:fldCharType="end"/>
          </w:r>
        </w:p>
      </w:sdtContent>
    </w:sdt>
    <w:p w14:paraId="1E9D72E0" w14:textId="08CB9090" w:rsidR="00BB7DA1" w:rsidRDefault="00BB7DA1" w:rsidP="41485568">
      <w:pPr>
        <w:spacing w:after="160" w:line="360" w:lineRule="auto"/>
        <w:rPr>
          <w:rFonts w:asciiTheme="majorHAnsi" w:eastAsiaTheme="majorEastAsia" w:hAnsiTheme="majorHAnsi" w:cstheme="majorBidi"/>
          <w:color w:val="2F5496" w:themeColor="accent1" w:themeShade="BF"/>
          <w:sz w:val="32"/>
          <w:szCs w:val="32"/>
        </w:rPr>
      </w:pPr>
      <w:r w:rsidRPr="41485568">
        <w:rPr>
          <w:rFonts w:cstheme="majorBidi"/>
        </w:rPr>
        <w:br w:type="page"/>
      </w:r>
    </w:p>
    <w:p w14:paraId="2185493C" w14:textId="77777777" w:rsidR="002C540B" w:rsidRPr="00240A28" w:rsidRDefault="002C540B" w:rsidP="002C540B">
      <w:pPr>
        <w:pStyle w:val="Heading1"/>
        <w:spacing w:line="360" w:lineRule="auto"/>
        <w:rPr>
          <w:rFonts w:ascii="Arial" w:hAnsi="Arial" w:cs="Arial"/>
          <w:b/>
          <w:bCs/>
        </w:rPr>
      </w:pPr>
      <w:bookmarkStart w:id="1" w:name="_Toc120267738"/>
      <w:r w:rsidRPr="00240A28">
        <w:rPr>
          <w:rFonts w:ascii="Arial" w:hAnsi="Arial" w:cs="Arial"/>
          <w:b/>
          <w:bCs/>
        </w:rPr>
        <w:lastRenderedPageBreak/>
        <w:t>Strategic areas of focus</w:t>
      </w:r>
      <w:bookmarkEnd w:id="1"/>
    </w:p>
    <w:p w14:paraId="115754C6" w14:textId="77777777" w:rsidR="002C540B" w:rsidRPr="002240E9" w:rsidRDefault="002C540B" w:rsidP="002C540B">
      <w:pPr>
        <w:widowControl w:val="0"/>
        <w:spacing w:line="360" w:lineRule="auto"/>
        <w:rPr>
          <w:rFonts w:ascii="Arial" w:hAnsi="Arial"/>
          <w:b/>
          <w:bCs/>
          <w:color w:val="000000" w:themeColor="text1"/>
          <w:sz w:val="24"/>
          <w:szCs w:val="24"/>
        </w:rPr>
      </w:pPr>
      <w:r w:rsidRPr="002240E9">
        <w:rPr>
          <w:rFonts w:ascii="Arial" w:hAnsi="Arial"/>
          <w:b/>
          <w:bCs/>
          <w:color w:val="000000" w:themeColor="text1"/>
          <w:sz w:val="24"/>
          <w:szCs w:val="24"/>
        </w:rPr>
        <w:t> </w:t>
      </w:r>
    </w:p>
    <w:p w14:paraId="5E5BD877"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Access</w:t>
      </w:r>
    </w:p>
    <w:p w14:paraId="114D7D7F" w14:textId="38FC790F" w:rsidR="002C540B" w:rsidRPr="008F3423" w:rsidRDefault="002C540B" w:rsidP="008F3423">
      <w:pPr>
        <w:keepNext/>
        <w:widowControl w:val="0"/>
        <w:spacing w:line="360" w:lineRule="auto"/>
        <w:rPr>
          <w:rFonts w:ascii="Arial" w:hAnsi="Arial"/>
          <w:color w:val="000000" w:themeColor="text1"/>
          <w:sz w:val="24"/>
          <w:szCs w:val="24"/>
        </w:rPr>
      </w:pPr>
      <w:r w:rsidRPr="002240E9">
        <w:rPr>
          <w:rFonts w:ascii="Arial" w:hAnsi="Arial"/>
          <w:color w:val="000000" w:themeColor="text1"/>
          <w:sz w:val="24"/>
          <w:szCs w:val="24"/>
        </w:rPr>
        <w:t>Disabled people have access and reasonable accommodation as an enforceable legal right.</w:t>
      </w:r>
    </w:p>
    <w:p w14:paraId="64D42F07"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Education</w:t>
      </w:r>
    </w:p>
    <w:p w14:paraId="61CBB3F2" w14:textId="7B298F06" w:rsidR="002C540B" w:rsidRPr="008F3423" w:rsidRDefault="002C540B" w:rsidP="002C540B">
      <w:pPr>
        <w:spacing w:line="360" w:lineRule="auto"/>
        <w:rPr>
          <w:rFonts w:ascii="Arial" w:hAnsi="Arial"/>
          <w:color w:val="000000" w:themeColor="text1"/>
          <w:sz w:val="24"/>
          <w:szCs w:val="24"/>
          <w:lang w:val="en-US"/>
        </w:rPr>
      </w:pPr>
      <w:r w:rsidRPr="002240E9">
        <w:rPr>
          <w:rFonts w:ascii="Arial" w:hAnsi="Arial"/>
          <w:color w:val="000000" w:themeColor="text1"/>
          <w:sz w:val="24"/>
          <w:szCs w:val="24"/>
          <w:lang w:val="en-US"/>
        </w:rPr>
        <w:t>Disabled people can engage in inclusive, lifelong learning in the communities of their choosing.</w:t>
      </w:r>
    </w:p>
    <w:p w14:paraId="5EC326D9"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Housing</w:t>
      </w:r>
    </w:p>
    <w:p w14:paraId="0FE17A5A" w14:textId="0C94D0C2" w:rsidR="002C540B" w:rsidRPr="008F3423" w:rsidRDefault="002C540B" w:rsidP="008F3423">
      <w:pPr>
        <w:keepNext/>
        <w:widowControl w:val="0"/>
        <w:spacing w:line="360" w:lineRule="auto"/>
        <w:rPr>
          <w:rFonts w:ascii="Arial" w:hAnsi="Arial"/>
          <w:color w:val="000000" w:themeColor="text1"/>
          <w:sz w:val="24"/>
          <w:szCs w:val="24"/>
        </w:rPr>
      </w:pPr>
      <w:r w:rsidRPr="002240E9">
        <w:rPr>
          <w:rFonts w:ascii="Arial" w:hAnsi="Arial"/>
          <w:color w:val="000000" w:themeColor="text1"/>
          <w:sz w:val="24"/>
          <w:szCs w:val="24"/>
        </w:rPr>
        <w:t>Disabled people live in healthy, safe, accessible, affordable homes of their choosing.</w:t>
      </w:r>
    </w:p>
    <w:p w14:paraId="581F811F" w14:textId="77777777" w:rsidR="002C540B" w:rsidRPr="00DE2BEC" w:rsidRDefault="002C540B" w:rsidP="002C540B">
      <w:pPr>
        <w:pStyle w:val="BodyText"/>
        <w:spacing w:line="360" w:lineRule="auto"/>
        <w:rPr>
          <w:rFonts w:ascii="Arial" w:hAnsi="Arial" w:cs="Arial"/>
          <w:b/>
          <w:sz w:val="24"/>
          <w:szCs w:val="24"/>
        </w:rPr>
      </w:pPr>
      <w:r w:rsidRPr="00DE2BEC">
        <w:rPr>
          <w:rFonts w:ascii="Arial" w:hAnsi="Arial" w:cs="Arial"/>
          <w:b/>
          <w:sz w:val="24"/>
          <w:szCs w:val="24"/>
        </w:rPr>
        <w:t>Health and disability support services</w:t>
      </w:r>
    </w:p>
    <w:p w14:paraId="3CA672F4" w14:textId="2FF1D7FC" w:rsidR="002C540B" w:rsidRPr="008F3423" w:rsidRDefault="002C540B" w:rsidP="008F3423">
      <w:pPr>
        <w:keepNext/>
        <w:widowControl w:val="0"/>
        <w:spacing w:line="360" w:lineRule="auto"/>
        <w:rPr>
          <w:rFonts w:ascii="Arial" w:hAnsi="Arial"/>
          <w:color w:val="000000" w:themeColor="text1"/>
          <w:sz w:val="24"/>
          <w:szCs w:val="24"/>
        </w:rPr>
      </w:pPr>
      <w:r w:rsidRPr="002240E9">
        <w:rPr>
          <w:rFonts w:ascii="Arial" w:hAnsi="Arial"/>
          <w:color w:val="000000" w:themeColor="text1"/>
          <w:sz w:val="24"/>
          <w:szCs w:val="24"/>
        </w:rPr>
        <w:t>Disabled people have equitable health status with non-disabled people – and access to the supports required to live a good life.</w:t>
      </w:r>
    </w:p>
    <w:p w14:paraId="5894C39F"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 xml:space="preserve">Income and employment </w:t>
      </w:r>
    </w:p>
    <w:p w14:paraId="46701F0C" w14:textId="191B95C2" w:rsidR="002C540B" w:rsidRPr="008F3423" w:rsidRDefault="002C540B" w:rsidP="002C540B">
      <w:pPr>
        <w:widowControl w:val="0"/>
        <w:spacing w:line="360" w:lineRule="auto"/>
        <w:rPr>
          <w:rFonts w:ascii="Arial" w:hAnsi="Arial"/>
          <w:color w:val="000000" w:themeColor="text1"/>
          <w:sz w:val="24"/>
          <w:szCs w:val="24"/>
          <w:lang w:val="en-US"/>
        </w:rPr>
      </w:pPr>
      <w:r w:rsidRPr="002240E9">
        <w:rPr>
          <w:rFonts w:ascii="Arial" w:hAnsi="Arial"/>
          <w:color w:val="000000" w:themeColor="text1"/>
          <w:sz w:val="24"/>
          <w:szCs w:val="24"/>
          <w:lang w:val="en-US"/>
        </w:rPr>
        <w:t xml:space="preserve">Disabled people have sufficient income to meet their requirements – now and in the future. </w:t>
      </w:r>
      <w:r w:rsidRPr="00A75D4F">
        <w:rPr>
          <w:rFonts w:ascii="Arial" w:hAnsi="Arial"/>
          <w:color w:val="000000" w:themeColor="text1"/>
          <w:sz w:val="24"/>
          <w:szCs w:val="24"/>
          <w:lang w:val="en-US"/>
        </w:rPr>
        <w:t>Where appropriate, disabled people have comparable employment to non-disabled people.</w:t>
      </w:r>
    </w:p>
    <w:p w14:paraId="5663FC61" w14:textId="77777777" w:rsidR="002C540B" w:rsidRPr="006B35F3" w:rsidRDefault="002C540B" w:rsidP="002C540B">
      <w:pPr>
        <w:spacing w:line="360" w:lineRule="auto"/>
        <w:rPr>
          <w:rFonts w:ascii="Arial" w:hAnsi="Arial"/>
          <w:b/>
          <w:bCs/>
          <w:sz w:val="24"/>
          <w:szCs w:val="24"/>
        </w:rPr>
      </w:pPr>
      <w:r w:rsidRPr="006B35F3">
        <w:rPr>
          <w:rFonts w:ascii="Arial" w:hAnsi="Arial"/>
          <w:b/>
          <w:bCs/>
          <w:sz w:val="24"/>
          <w:szCs w:val="24"/>
        </w:rPr>
        <w:t xml:space="preserve">Justice, </w:t>
      </w:r>
      <w:proofErr w:type="gramStart"/>
      <w:r w:rsidRPr="006B35F3">
        <w:rPr>
          <w:rFonts w:ascii="Arial" w:hAnsi="Arial"/>
          <w:b/>
          <w:bCs/>
          <w:sz w:val="24"/>
          <w:szCs w:val="24"/>
        </w:rPr>
        <w:t>violence</w:t>
      </w:r>
      <w:proofErr w:type="gramEnd"/>
      <w:r w:rsidRPr="006B35F3">
        <w:rPr>
          <w:rFonts w:ascii="Arial" w:hAnsi="Arial"/>
          <w:b/>
          <w:bCs/>
          <w:sz w:val="24"/>
          <w:szCs w:val="24"/>
        </w:rPr>
        <w:t xml:space="preserve"> and abuse</w:t>
      </w:r>
    </w:p>
    <w:p w14:paraId="5CD99065" w14:textId="3DDCAB2F" w:rsidR="002C540B" w:rsidRDefault="002C540B" w:rsidP="003D6DBB">
      <w:pPr>
        <w:pStyle w:val="DPABodytext"/>
        <w:keepNext/>
        <w:spacing w:after="0" w:line="360" w:lineRule="auto"/>
        <w:rPr>
          <w:color w:val="000000" w:themeColor="text1"/>
          <w:sz w:val="24"/>
          <w:szCs w:val="24"/>
          <w:lang w:val="en-US"/>
          <w14:ligatures w14:val="none"/>
        </w:rPr>
      </w:pPr>
      <w:r w:rsidRPr="00B74F9B">
        <w:rPr>
          <w:color w:val="000000" w:themeColor="text1"/>
          <w:sz w:val="24"/>
          <w:szCs w:val="24"/>
          <w:lang w:val="en-US"/>
          <w14:ligatures w14:val="none"/>
        </w:rPr>
        <w:t xml:space="preserve">Disabled people do not experience violence and abuse, disabled people have access to the supports they need in the criminal justice </w:t>
      </w:r>
      <w:proofErr w:type="gramStart"/>
      <w:r w:rsidRPr="00B74F9B">
        <w:rPr>
          <w:color w:val="000000" w:themeColor="text1"/>
          <w:sz w:val="24"/>
          <w:szCs w:val="24"/>
          <w:lang w:val="en-US"/>
          <w14:ligatures w14:val="none"/>
        </w:rPr>
        <w:t>system, and</w:t>
      </w:r>
      <w:proofErr w:type="gramEnd"/>
      <w:r w:rsidRPr="00B74F9B">
        <w:rPr>
          <w:color w:val="000000" w:themeColor="text1"/>
          <w:sz w:val="24"/>
          <w:szCs w:val="24"/>
          <w:lang w:val="en-US"/>
          <w14:ligatures w14:val="none"/>
        </w:rPr>
        <w:t xml:space="preserve"> are not overrepresented in the prison system.</w:t>
      </w:r>
    </w:p>
    <w:p w14:paraId="68FE456B" w14:textId="77777777" w:rsidR="008F3423" w:rsidRDefault="008F3423" w:rsidP="003D6DBB">
      <w:pPr>
        <w:pStyle w:val="DPABodytext"/>
        <w:keepNext/>
        <w:spacing w:after="0" w:line="360" w:lineRule="auto"/>
        <w:rPr>
          <w:color w:val="000000" w:themeColor="text1"/>
          <w:sz w:val="24"/>
          <w:szCs w:val="24"/>
          <w:lang w:val="en-US"/>
          <w14:ligatures w14:val="none"/>
        </w:rPr>
      </w:pPr>
    </w:p>
    <w:p w14:paraId="6D3C92BF" w14:textId="77777777" w:rsidR="008F3423" w:rsidRPr="008F3423" w:rsidRDefault="008F3423" w:rsidP="008F3423">
      <w:pPr>
        <w:pStyle w:val="Heading1"/>
        <w:rPr>
          <w:rFonts w:ascii="Arial" w:hAnsi="Arial" w:cs="Arial"/>
          <w:b/>
          <w:bCs/>
          <w:sz w:val="28"/>
          <w:szCs w:val="28"/>
        </w:rPr>
      </w:pPr>
      <w:bookmarkStart w:id="2" w:name="_Toc120267739"/>
      <w:r w:rsidRPr="008F3423">
        <w:rPr>
          <w:rStyle w:val="Heading2Char"/>
          <w:rFonts w:ascii="Arial" w:hAnsi="Arial" w:cs="Arial"/>
          <w:b/>
          <w:bCs/>
          <w:sz w:val="28"/>
          <w:szCs w:val="28"/>
          <w:lang w:val="mi-NZ"/>
        </w:rPr>
        <w:t>DPA National Executive Committee:</w:t>
      </w:r>
      <w:bookmarkEnd w:id="2"/>
    </w:p>
    <w:p w14:paraId="47D69223" w14:textId="77777777" w:rsidR="008F3423" w:rsidRDefault="008F3423" w:rsidP="008F3423">
      <w:pPr>
        <w:spacing w:line="286" w:lineRule="auto"/>
      </w:pPr>
      <w:r w:rsidRPr="78A6141A">
        <w:rPr>
          <w:rFonts w:ascii="Arial" w:eastAsia="Arial" w:hAnsi="Arial"/>
          <w:b/>
          <w:bCs/>
          <w:color w:val="0E1E59"/>
          <w:sz w:val="28"/>
          <w:szCs w:val="28"/>
          <w:lang w:val="mi-NZ"/>
        </w:rPr>
        <w:t xml:space="preserve"> </w:t>
      </w:r>
    </w:p>
    <w:p w14:paraId="0DB12029"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President—Nathan Bond</w:t>
      </w:r>
    </w:p>
    <w:p w14:paraId="5F2B7765" w14:textId="078932EC"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President</w:t>
      </w:r>
      <w:r w:rsidR="00472652">
        <w:rPr>
          <w:rFonts w:ascii="Arial" w:eastAsia="Arial" w:hAnsi="Arial"/>
          <w:color w:val="000000" w:themeColor="text1"/>
          <w:sz w:val="24"/>
          <w:szCs w:val="24"/>
          <w:lang w:val="mi-NZ"/>
        </w:rPr>
        <w:t>-Elect</w:t>
      </w:r>
      <w:r w:rsidRPr="15003D6C">
        <w:rPr>
          <w:rFonts w:ascii="Arial" w:eastAsia="Arial" w:hAnsi="Arial"/>
          <w:color w:val="000000" w:themeColor="text1"/>
          <w:sz w:val="24"/>
          <w:szCs w:val="24"/>
          <w:lang w:val="mi-NZ"/>
        </w:rPr>
        <w:t>— Joanne Dacombe</w:t>
      </w:r>
    </w:p>
    <w:p w14:paraId="219047DE"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 xml:space="preserve"> </w:t>
      </w:r>
    </w:p>
    <w:p w14:paraId="3721D1E3"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 xml:space="preserve">Committee members: </w:t>
      </w:r>
    </w:p>
    <w:p w14:paraId="277DBAD2"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 xml:space="preserve">Henrietta Bollinger </w:t>
      </w:r>
    </w:p>
    <w:p w14:paraId="1D74DD76" w14:textId="77777777" w:rsidR="008F3423" w:rsidRDefault="008F3423" w:rsidP="008F3423">
      <w:pPr>
        <w:spacing w:line="286" w:lineRule="auto"/>
        <w:rPr>
          <w:rFonts w:ascii="Arial" w:eastAsia="Arial" w:hAnsi="Arial"/>
          <w:color w:val="000000" w:themeColor="text1"/>
          <w:sz w:val="24"/>
          <w:szCs w:val="24"/>
          <w:lang w:val="mi-NZ"/>
        </w:rPr>
      </w:pPr>
      <w:r w:rsidRPr="15003D6C">
        <w:rPr>
          <w:rFonts w:ascii="Arial" w:eastAsia="Arial" w:hAnsi="Arial"/>
          <w:color w:val="000000" w:themeColor="text1"/>
          <w:sz w:val="24"/>
          <w:szCs w:val="24"/>
          <w:lang w:val="mi-NZ"/>
        </w:rPr>
        <w:t>Kera Sherwood-O’Regan</w:t>
      </w:r>
    </w:p>
    <w:p w14:paraId="2760C32C" w14:textId="77777777" w:rsidR="008F3423" w:rsidRDefault="008F3423" w:rsidP="008F3423">
      <w:pPr>
        <w:spacing w:line="286" w:lineRule="auto"/>
        <w:rPr>
          <w:rFonts w:cs="Calibri"/>
          <w:color w:val="000000" w:themeColor="text1"/>
        </w:rPr>
      </w:pPr>
    </w:p>
    <w:p w14:paraId="462C3784" w14:textId="77777777" w:rsidR="008F3423" w:rsidRDefault="008F3423" w:rsidP="008F3423">
      <w:pPr>
        <w:spacing w:line="286" w:lineRule="auto"/>
        <w:rPr>
          <w:rFonts w:ascii="Arial" w:eastAsia="Arial" w:hAnsi="Arial"/>
          <w:color w:val="000000" w:themeColor="text1"/>
          <w:sz w:val="22"/>
          <w:szCs w:val="22"/>
          <w:lang w:val="mi-NZ"/>
        </w:rPr>
      </w:pPr>
    </w:p>
    <w:p w14:paraId="295A9633" w14:textId="77777777" w:rsidR="008F3423" w:rsidRPr="008F3423" w:rsidRDefault="008F3423" w:rsidP="008F3423">
      <w:pPr>
        <w:pStyle w:val="Heading1"/>
        <w:rPr>
          <w:rFonts w:ascii="Arial" w:eastAsia="Yu Gothic Light" w:hAnsi="Arial" w:cs="Arial"/>
          <w:b/>
          <w:bCs/>
          <w:sz w:val="28"/>
          <w:szCs w:val="28"/>
          <w:lang w:val="mi-NZ"/>
        </w:rPr>
      </w:pPr>
      <w:bookmarkStart w:id="3" w:name="_Toc120267740"/>
      <w:r w:rsidRPr="008F3423">
        <w:rPr>
          <w:rFonts w:ascii="Arial" w:hAnsi="Arial" w:cs="Arial"/>
          <w:b/>
          <w:bCs/>
          <w:sz w:val="28"/>
          <w:szCs w:val="28"/>
          <w:lang w:val="mi-NZ"/>
        </w:rPr>
        <w:t>DPA Staff as at June 2022:</w:t>
      </w:r>
      <w:bookmarkEnd w:id="3"/>
    </w:p>
    <w:p w14:paraId="1340F4CD" w14:textId="77777777" w:rsidR="008F3423" w:rsidRDefault="008F3423" w:rsidP="008F3423">
      <w:pPr>
        <w:spacing w:line="286" w:lineRule="auto"/>
      </w:pPr>
      <w:r w:rsidRPr="15003D6C">
        <w:rPr>
          <w:rFonts w:ascii="Arial" w:eastAsia="Arial" w:hAnsi="Arial"/>
          <w:b/>
          <w:bCs/>
          <w:color w:val="0E1E59"/>
          <w:sz w:val="28"/>
          <w:szCs w:val="28"/>
          <w:lang w:val="mi-NZ"/>
        </w:rPr>
        <w:t xml:space="preserve"> </w:t>
      </w:r>
    </w:p>
    <w:p w14:paraId="3DFC20E2" w14:textId="77777777" w:rsidR="008F3423" w:rsidRDefault="008F3423" w:rsidP="008F3423">
      <w:pPr>
        <w:spacing w:line="286" w:lineRule="auto"/>
      </w:pPr>
      <w:r w:rsidRPr="15003D6C">
        <w:rPr>
          <w:rFonts w:ascii="Arial" w:eastAsia="Arial" w:hAnsi="Arial"/>
          <w:b/>
          <w:bCs/>
          <w:color w:val="000000" w:themeColor="text1"/>
          <w:sz w:val="24"/>
          <w:szCs w:val="24"/>
          <w:lang w:val="mi-NZ"/>
        </w:rPr>
        <w:t xml:space="preserve">Chief Executive: </w:t>
      </w:r>
      <w:r w:rsidRPr="15003D6C">
        <w:rPr>
          <w:rFonts w:ascii="Arial" w:eastAsia="Arial" w:hAnsi="Arial"/>
          <w:color w:val="000000" w:themeColor="text1"/>
          <w:sz w:val="24"/>
          <w:szCs w:val="24"/>
          <w:lang w:val="mi-NZ"/>
        </w:rPr>
        <w:t>Prudence Walker</w:t>
      </w:r>
    </w:p>
    <w:p w14:paraId="0C8651BA" w14:textId="77777777" w:rsidR="008F3423" w:rsidRDefault="008F3423" w:rsidP="008F3423">
      <w:pPr>
        <w:spacing w:line="259" w:lineRule="auto"/>
        <w:rPr>
          <w:rFonts w:ascii="Arial" w:eastAsia="Arial" w:hAnsi="Arial"/>
          <w:color w:val="000000" w:themeColor="text1"/>
          <w:sz w:val="24"/>
          <w:szCs w:val="24"/>
          <w:lang w:val="mi-NZ"/>
        </w:rPr>
      </w:pPr>
      <w:r w:rsidRPr="15003D6C">
        <w:rPr>
          <w:rFonts w:ascii="Arial" w:eastAsia="Arial" w:hAnsi="Arial"/>
          <w:b/>
          <w:bCs/>
          <w:color w:val="000000" w:themeColor="text1"/>
          <w:sz w:val="24"/>
          <w:szCs w:val="24"/>
          <w:lang w:val="mi-NZ"/>
        </w:rPr>
        <w:t xml:space="preserve">Policy Team: </w:t>
      </w:r>
      <w:r w:rsidRPr="15003D6C">
        <w:rPr>
          <w:rFonts w:ascii="Arial" w:eastAsia="Arial" w:hAnsi="Arial"/>
          <w:color w:val="000000" w:themeColor="text1"/>
          <w:sz w:val="24"/>
          <w:szCs w:val="24"/>
          <w:lang w:val="mi-NZ"/>
        </w:rPr>
        <w:t>Mojo Mathers, Paul Brown, Angela Desmarais, Chris Ford</w:t>
      </w:r>
    </w:p>
    <w:p w14:paraId="17F9F4F6" w14:textId="77777777" w:rsidR="008F3423" w:rsidRDefault="008F3423" w:rsidP="008F3423">
      <w:pPr>
        <w:spacing w:line="286" w:lineRule="auto"/>
      </w:pPr>
      <w:r w:rsidRPr="15003D6C">
        <w:rPr>
          <w:rFonts w:ascii="Arial" w:eastAsia="Arial" w:hAnsi="Arial"/>
          <w:b/>
          <w:bCs/>
          <w:color w:val="000000" w:themeColor="text1"/>
          <w:sz w:val="24"/>
          <w:szCs w:val="24"/>
          <w:lang w:val="mi-NZ"/>
        </w:rPr>
        <w:t xml:space="preserve">Business Team: </w:t>
      </w:r>
      <w:r w:rsidRPr="15003D6C">
        <w:rPr>
          <w:rFonts w:ascii="Arial" w:eastAsia="Arial" w:hAnsi="Arial"/>
          <w:color w:val="000000" w:themeColor="text1"/>
          <w:sz w:val="24"/>
          <w:szCs w:val="24"/>
          <w:lang w:val="mi-NZ"/>
        </w:rPr>
        <w:t>Sharyn McCann, Dev Singh, Rose Walters, Amy Taylor</w:t>
      </w:r>
    </w:p>
    <w:p w14:paraId="6B37312B" w14:textId="77777777" w:rsidR="008F3423" w:rsidRDefault="008F3423" w:rsidP="008F3423">
      <w:pPr>
        <w:spacing w:line="286" w:lineRule="auto"/>
      </w:pPr>
      <w:r w:rsidRPr="15003D6C">
        <w:rPr>
          <w:rFonts w:ascii="Arial" w:eastAsia="Arial" w:hAnsi="Arial"/>
          <w:b/>
          <w:bCs/>
          <w:color w:val="000000" w:themeColor="text1"/>
          <w:sz w:val="24"/>
          <w:szCs w:val="24"/>
          <w:lang w:val="mi-NZ"/>
        </w:rPr>
        <w:t xml:space="preserve">Communications and Engagement Team: </w:t>
      </w:r>
      <w:r w:rsidRPr="15003D6C">
        <w:rPr>
          <w:rFonts w:ascii="Arial" w:eastAsia="Arial" w:hAnsi="Arial"/>
          <w:color w:val="000000" w:themeColor="text1"/>
          <w:sz w:val="24"/>
          <w:szCs w:val="24"/>
          <w:lang w:val="mi-NZ"/>
        </w:rPr>
        <w:t>Emily Tilley, Miriam O’Connor, Natalie Brunzel, Chris Ford, Ingrid Robertson, Joy Ho</w:t>
      </w:r>
    </w:p>
    <w:p w14:paraId="0030D9A0" w14:textId="77777777" w:rsidR="00D40BBD" w:rsidRDefault="008F3423" w:rsidP="00D40BBD">
      <w:pPr>
        <w:widowControl w:val="0"/>
      </w:pPr>
      <w:r w:rsidRPr="15003D6C">
        <w:rPr>
          <w:rFonts w:ascii="Arial" w:eastAsia="Arial" w:hAnsi="Arial"/>
          <w:b/>
          <w:bCs/>
          <w:color w:val="000000" w:themeColor="text1"/>
          <w:sz w:val="24"/>
          <w:szCs w:val="24"/>
          <w:lang w:val="mi-NZ"/>
        </w:rPr>
        <w:t xml:space="preserve">Mahi Tika—Equity in Employment Team: </w:t>
      </w:r>
      <w:r w:rsidRPr="15003D6C">
        <w:rPr>
          <w:rFonts w:ascii="Arial" w:eastAsia="Arial" w:hAnsi="Arial"/>
          <w:color w:val="000000" w:themeColor="text1"/>
          <w:sz w:val="24"/>
          <w:szCs w:val="24"/>
          <w:lang w:val="mi-NZ"/>
        </w:rPr>
        <w:t>Anja Hajdarevic</w:t>
      </w:r>
      <w:r w:rsidR="0091203A">
        <w:rPr>
          <w:rFonts w:ascii="Arial" w:eastAsia="Arial" w:hAnsi="Arial"/>
          <w:color w:val="000000" w:themeColor="text1"/>
          <w:sz w:val="24"/>
          <w:szCs w:val="24"/>
          <w:lang w:val="mi-NZ"/>
        </w:rPr>
        <w:t xml:space="preserve">, </w:t>
      </w:r>
      <w:r w:rsidR="00D40BBD">
        <w:rPr>
          <w:rFonts w:ascii="Arial" w:hAnsi="Arial"/>
          <w:sz w:val="24"/>
          <w:szCs w:val="24"/>
          <w:lang w:val="mi-NZ"/>
        </w:rPr>
        <w:t>Amber-Krystle Stier, Roger Riley</w:t>
      </w:r>
    </w:p>
    <w:p w14:paraId="78EAE0D9" w14:textId="6D197543" w:rsidR="003D6DBB" w:rsidRDefault="008F3423" w:rsidP="008F3423">
      <w:pPr>
        <w:spacing w:line="286" w:lineRule="auto"/>
        <w:rPr>
          <w:rFonts w:ascii="Arial" w:eastAsia="Times New Roman" w:hAnsi="Arial"/>
          <w:color w:val="000000" w:themeColor="text1"/>
          <w:kern w:val="28"/>
          <w:sz w:val="24"/>
          <w:szCs w:val="24"/>
          <w:lang w:val="en-US"/>
          <w14:cntxtAlts/>
        </w:rPr>
      </w:pPr>
      <w:r w:rsidRPr="15003D6C">
        <w:rPr>
          <w:rFonts w:ascii="Arial" w:eastAsia="Arial" w:hAnsi="Arial"/>
          <w:color w:val="000000" w:themeColor="text1"/>
          <w:sz w:val="24"/>
          <w:szCs w:val="24"/>
          <w:lang w:val="mi-NZ"/>
        </w:rPr>
        <w:lastRenderedPageBreak/>
        <w:t xml:space="preserve"> </w:t>
      </w:r>
    </w:p>
    <w:p w14:paraId="194CBB4B" w14:textId="0B6D066C" w:rsidR="00BB7DA1" w:rsidRPr="00A16CF3" w:rsidRDefault="58E70F56" w:rsidP="00BB7DA1">
      <w:pPr>
        <w:pStyle w:val="Heading1"/>
        <w:spacing w:line="360" w:lineRule="auto"/>
        <w:rPr>
          <w:rFonts w:ascii="Arial" w:hAnsi="Arial" w:cs="Arial"/>
          <w:b/>
          <w:bCs/>
        </w:rPr>
      </w:pPr>
      <w:bookmarkStart w:id="4" w:name="_Toc120267741"/>
      <w:r w:rsidRPr="15003D6C">
        <w:rPr>
          <w:rFonts w:ascii="Arial" w:hAnsi="Arial" w:cs="Arial"/>
          <w:b/>
          <w:bCs/>
        </w:rPr>
        <w:t>President’s Report</w:t>
      </w:r>
      <w:bookmarkEnd w:id="4"/>
    </w:p>
    <w:p w14:paraId="18E4C946" w14:textId="57EF8E54" w:rsidR="5D93F13F" w:rsidRDefault="5D93F13F" w:rsidP="15003D6C">
      <w:pPr>
        <w:spacing w:line="360" w:lineRule="auto"/>
        <w:rPr>
          <w:rFonts w:ascii="Arial" w:eastAsia="Arial" w:hAnsi="Arial"/>
          <w:color w:val="000000" w:themeColor="text1"/>
          <w:sz w:val="24"/>
          <w:szCs w:val="24"/>
          <w:lang w:val="en-US"/>
        </w:rPr>
      </w:pPr>
      <w:r w:rsidRPr="15003D6C">
        <w:rPr>
          <w:rFonts w:ascii="Arial" w:eastAsia="Arial" w:hAnsi="Arial"/>
          <w:color w:val="000000" w:themeColor="text1"/>
          <w:sz w:val="24"/>
          <w:szCs w:val="24"/>
          <w:lang w:val="en-US"/>
        </w:rPr>
        <w:t xml:space="preserve">Kia </w:t>
      </w:r>
      <w:proofErr w:type="spellStart"/>
      <w:r w:rsidRPr="15003D6C">
        <w:rPr>
          <w:rFonts w:ascii="Arial" w:eastAsia="Arial" w:hAnsi="Arial"/>
          <w:color w:val="000000" w:themeColor="text1"/>
          <w:sz w:val="24"/>
          <w:szCs w:val="24"/>
          <w:lang w:val="en-US"/>
        </w:rPr>
        <w:t>ora</w:t>
      </w:r>
      <w:proofErr w:type="spellEnd"/>
      <w:r w:rsidRPr="15003D6C">
        <w:rPr>
          <w:rFonts w:ascii="Arial" w:eastAsia="Arial" w:hAnsi="Arial"/>
          <w:color w:val="000000" w:themeColor="text1"/>
          <w:sz w:val="24"/>
          <w:szCs w:val="24"/>
          <w:lang w:val="en-US"/>
        </w:rPr>
        <w:t xml:space="preserve"> koutou,</w:t>
      </w:r>
    </w:p>
    <w:p w14:paraId="4150D623" w14:textId="4F3A9E4B"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2021-2022 has seen some monumental changes to New Zealand in general and to the disability landscape. After another lockdown in August 2021, in 2022 Covid safeguards were </w:t>
      </w:r>
      <w:proofErr w:type="gramStart"/>
      <w:r w:rsidRPr="15003D6C">
        <w:rPr>
          <w:rFonts w:ascii="Arial" w:eastAsia="Arial" w:hAnsi="Arial"/>
          <w:color w:val="000000" w:themeColor="text1"/>
          <w:sz w:val="24"/>
          <w:szCs w:val="24"/>
        </w:rPr>
        <w:t>relaxed</w:t>
      </w:r>
      <w:proofErr w:type="gramEnd"/>
      <w:r w:rsidRPr="15003D6C">
        <w:rPr>
          <w:rFonts w:ascii="Arial" w:eastAsia="Arial" w:hAnsi="Arial"/>
          <w:color w:val="000000" w:themeColor="text1"/>
          <w:sz w:val="24"/>
          <w:szCs w:val="24"/>
        </w:rPr>
        <w:t xml:space="preserve"> and borders were opened with scant regard to those. At the same time, it has opened new opportunities for face-to-face engagement. </w:t>
      </w:r>
    </w:p>
    <w:p w14:paraId="4F103E8A" w14:textId="09CF404E"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At the end of March DPA stopped administering the mask exemption scheme as the Ministry of Health took over, reducing the huge demand on our organisation. Once again thanks to all those who were involved in this challenging mahi.</w:t>
      </w:r>
    </w:p>
    <w:p w14:paraId="44436CFC" w14:textId="7D622F54"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In July the landscape changed with the arrival of </w:t>
      </w:r>
      <w:proofErr w:type="spellStart"/>
      <w:r w:rsidRPr="15003D6C">
        <w:rPr>
          <w:rFonts w:ascii="Arial" w:eastAsia="Arial" w:hAnsi="Arial"/>
          <w:color w:val="000000" w:themeColor="text1"/>
          <w:sz w:val="24"/>
          <w:szCs w:val="24"/>
        </w:rPr>
        <w:t>Whaikaha</w:t>
      </w:r>
      <w:proofErr w:type="spellEnd"/>
      <w:r w:rsidRPr="15003D6C">
        <w:rPr>
          <w:rFonts w:ascii="Arial" w:eastAsia="Arial" w:hAnsi="Arial"/>
          <w:color w:val="000000" w:themeColor="text1"/>
          <w:sz w:val="24"/>
          <w:szCs w:val="24"/>
        </w:rPr>
        <w:t xml:space="preserve"> and the decision to rol</w:t>
      </w:r>
      <w:r w:rsidR="009331B3">
        <w:rPr>
          <w:rFonts w:ascii="Arial" w:eastAsia="Arial" w:hAnsi="Arial"/>
          <w:color w:val="000000" w:themeColor="text1"/>
          <w:sz w:val="24"/>
          <w:szCs w:val="24"/>
        </w:rPr>
        <w:t>l</w:t>
      </w:r>
      <w:r w:rsidRPr="15003D6C">
        <w:rPr>
          <w:rFonts w:ascii="Arial" w:eastAsia="Arial" w:hAnsi="Arial"/>
          <w:color w:val="000000" w:themeColor="text1"/>
          <w:sz w:val="24"/>
          <w:szCs w:val="24"/>
        </w:rPr>
        <w:t xml:space="preserve"> out EGL nationwide. However, both changes are in their infancy and will take time to alter the landscape for disabled people in Aotearoa, New Zealand. DPA will continue to play a leading role in advocating for disability rights in both arenas. The appointment of a disabled Chief Executive for </w:t>
      </w:r>
      <w:proofErr w:type="spellStart"/>
      <w:r w:rsidRPr="15003D6C">
        <w:rPr>
          <w:rFonts w:ascii="Arial" w:eastAsia="Arial" w:hAnsi="Arial"/>
          <w:color w:val="000000" w:themeColor="text1"/>
          <w:sz w:val="24"/>
          <w:szCs w:val="24"/>
        </w:rPr>
        <w:t>Whaikaha</w:t>
      </w:r>
      <w:proofErr w:type="spellEnd"/>
      <w:r w:rsidRPr="15003D6C">
        <w:rPr>
          <w:rFonts w:ascii="Arial" w:eastAsia="Arial" w:hAnsi="Arial"/>
          <w:color w:val="000000" w:themeColor="text1"/>
          <w:sz w:val="24"/>
          <w:szCs w:val="24"/>
        </w:rPr>
        <w:t xml:space="preserve"> – Ministry of Disabled People was another cause for celebration and DPA will work alongside Paula Tesoriero as she grows into her new role.</w:t>
      </w:r>
    </w:p>
    <w:p w14:paraId="2133C13F" w14:textId="0B58BDA1"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The Accessibility for New Zealanders Bill was opened for consultation and the consultation period was extended to allow disabled people time to make submissions. In conjunction with Access Matters, DPA ran a hui to support disabled people to do this. Our position on the proposed access legislation hasn’t changed. This bill will fail what it sets out to achieve and DPA opposes it in its current form.</w:t>
      </w:r>
    </w:p>
    <w:p w14:paraId="522BD9BB" w14:textId="427B753A" w:rsidR="5D93F13F" w:rsidRDefault="5D93F13F" w:rsidP="003D6DBB">
      <w:pPr>
        <w:spacing w:after="240"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Undoubtedly a highlight of the year for me was going to Geneva to participate in New Zealand’s examination by the Committee on the Rights of Persons with Disabilities. The domestic examination held by the Disabled People’s Organisation (DPO) Coalition earlier in the year helped us prepare for Geneva and NZ will have more such examinations before our next UN Examination. Overall, we were happy with the concluding observations the Committee issued and the honourable Minister </w:t>
      </w:r>
      <w:proofErr w:type="spellStart"/>
      <w:r w:rsidRPr="15003D6C">
        <w:rPr>
          <w:rFonts w:ascii="Arial" w:eastAsia="Arial" w:hAnsi="Arial"/>
          <w:color w:val="000000" w:themeColor="text1"/>
          <w:sz w:val="24"/>
          <w:szCs w:val="24"/>
        </w:rPr>
        <w:t>Poto</w:t>
      </w:r>
      <w:proofErr w:type="spellEnd"/>
      <w:r w:rsidRPr="15003D6C">
        <w:rPr>
          <w:rFonts w:ascii="Arial" w:eastAsia="Arial" w:hAnsi="Arial"/>
          <w:color w:val="000000" w:themeColor="text1"/>
          <w:sz w:val="24"/>
          <w:szCs w:val="24"/>
        </w:rPr>
        <w:t xml:space="preserve"> Williams was very keen to get to work on implementing their recommendations.</w:t>
      </w:r>
    </w:p>
    <w:p w14:paraId="1102A27C" w14:textId="379F7CBB" w:rsidR="5D93F13F" w:rsidRDefault="5D93F13F" w:rsidP="003D6DBB">
      <w:pPr>
        <w:spacing w:after="240" w:line="257" w:lineRule="auto"/>
        <w:rPr>
          <w:rFonts w:ascii="Arial" w:eastAsia="Arial" w:hAnsi="Arial"/>
          <w:color w:val="000000" w:themeColor="text1"/>
          <w:sz w:val="24"/>
          <w:szCs w:val="24"/>
        </w:rPr>
      </w:pPr>
      <w:r w:rsidRPr="15003D6C">
        <w:rPr>
          <w:rFonts w:ascii="Arial" w:eastAsia="Arial" w:hAnsi="Arial"/>
          <w:color w:val="000000" w:themeColor="text1"/>
          <w:sz w:val="24"/>
          <w:szCs w:val="24"/>
        </w:rPr>
        <w:t>Over the past twelve months DPA membership has grown and our financial position has continued to improve. It’s been an honour to serve as your president for the last two years and I look forward to assisting our new president Joanne Dacombe in the year ahead.</w:t>
      </w:r>
    </w:p>
    <w:p w14:paraId="34D0FEF1" w14:textId="771AA72A" w:rsidR="5D93F13F" w:rsidRDefault="5D93F13F" w:rsidP="15003D6C">
      <w:pPr>
        <w:spacing w:line="257"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 </w:t>
      </w:r>
    </w:p>
    <w:p w14:paraId="7953E39D" w14:textId="03EB2FF5" w:rsidR="5D93F13F" w:rsidRDefault="5D93F13F" w:rsidP="15003D6C">
      <w:pPr>
        <w:spacing w:line="257"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 </w:t>
      </w:r>
    </w:p>
    <w:p w14:paraId="613A559F" w14:textId="2D0A86E4" w:rsidR="5D93F13F" w:rsidRDefault="5D93F13F" w:rsidP="15003D6C">
      <w:pPr>
        <w:spacing w:line="360" w:lineRule="auto"/>
        <w:rPr>
          <w:rFonts w:ascii="Arial" w:eastAsia="Arial" w:hAnsi="Arial"/>
          <w:color w:val="000000" w:themeColor="text1"/>
          <w:sz w:val="24"/>
          <w:szCs w:val="24"/>
        </w:rPr>
      </w:pPr>
      <w:proofErr w:type="spellStart"/>
      <w:r w:rsidRPr="15003D6C">
        <w:rPr>
          <w:rFonts w:ascii="Arial" w:eastAsia="Arial" w:hAnsi="Arial"/>
          <w:color w:val="000000" w:themeColor="text1"/>
          <w:sz w:val="24"/>
          <w:szCs w:val="24"/>
        </w:rPr>
        <w:t>Ngā</w:t>
      </w:r>
      <w:proofErr w:type="spellEnd"/>
      <w:r w:rsidRPr="15003D6C">
        <w:rPr>
          <w:rFonts w:ascii="Arial" w:eastAsia="Arial" w:hAnsi="Arial"/>
          <w:color w:val="000000" w:themeColor="text1"/>
          <w:sz w:val="24"/>
          <w:szCs w:val="24"/>
        </w:rPr>
        <w:t xml:space="preserve"> mihi,</w:t>
      </w:r>
    </w:p>
    <w:p w14:paraId="09FC27F0" w14:textId="2A8DA4C1" w:rsidR="5D93F13F" w:rsidRDefault="5D93F13F" w:rsidP="15003D6C">
      <w:pPr>
        <w:spacing w:line="360" w:lineRule="auto"/>
        <w:rPr>
          <w:rFonts w:ascii="Arial" w:eastAsia="Arial" w:hAnsi="Arial"/>
          <w:b/>
          <w:bCs/>
          <w:color w:val="000000" w:themeColor="text1"/>
          <w:sz w:val="24"/>
          <w:szCs w:val="24"/>
          <w:lang w:val="en-US"/>
        </w:rPr>
      </w:pPr>
      <w:r w:rsidRPr="15003D6C">
        <w:rPr>
          <w:rFonts w:ascii="Arial" w:eastAsia="Arial" w:hAnsi="Arial"/>
          <w:b/>
          <w:bCs/>
          <w:color w:val="000000" w:themeColor="text1"/>
          <w:sz w:val="24"/>
          <w:szCs w:val="24"/>
          <w:lang w:val="en-US"/>
        </w:rPr>
        <w:t>Nathan Bond</w:t>
      </w:r>
    </w:p>
    <w:p w14:paraId="471BD986" w14:textId="2BFE04DB" w:rsidR="00C259B0" w:rsidRDefault="5D93F13F" w:rsidP="00D13BC9">
      <w:pPr>
        <w:spacing w:line="360" w:lineRule="auto"/>
        <w:rPr>
          <w:rFonts w:cs="Calibri"/>
        </w:rPr>
      </w:pPr>
      <w:r w:rsidRPr="15003D6C">
        <w:rPr>
          <w:rFonts w:ascii="Arial" w:eastAsia="Arial" w:hAnsi="Arial"/>
          <w:b/>
          <w:bCs/>
          <w:color w:val="000000" w:themeColor="text1"/>
          <w:sz w:val="24"/>
          <w:szCs w:val="24"/>
          <w:lang w:val="en-US"/>
        </w:rPr>
        <w:t xml:space="preserve">National President </w:t>
      </w:r>
    </w:p>
    <w:p w14:paraId="2FB9DD66" w14:textId="6DAC6C91" w:rsidR="00C259B0" w:rsidRDefault="00C259B0">
      <w:r>
        <w:br w:type="page"/>
      </w:r>
    </w:p>
    <w:p w14:paraId="791D74C1" w14:textId="509A4CA8" w:rsidR="006905B7" w:rsidRPr="00A16CF3" w:rsidRDefault="00C259B0" w:rsidP="00ED633D">
      <w:pPr>
        <w:pStyle w:val="Heading1"/>
        <w:rPr>
          <w:rFonts w:ascii="Arial" w:hAnsi="Arial" w:cs="Arial"/>
          <w:b/>
          <w:bCs/>
          <w:lang w:val="mi-NZ"/>
        </w:rPr>
      </w:pPr>
      <w:bookmarkStart w:id="5" w:name="_Toc120267742"/>
      <w:commentRangeStart w:id="6"/>
      <w:commentRangeStart w:id="7"/>
      <w:r w:rsidRPr="78A6141A">
        <w:rPr>
          <w:rFonts w:ascii="Arial" w:hAnsi="Arial" w:cs="Arial"/>
          <w:b/>
          <w:bCs/>
          <w:lang w:val="mi-NZ"/>
        </w:rPr>
        <w:lastRenderedPageBreak/>
        <w:t>C</w:t>
      </w:r>
      <w:r w:rsidR="00ED633D" w:rsidRPr="78A6141A">
        <w:rPr>
          <w:rFonts w:ascii="Arial" w:hAnsi="Arial" w:cs="Arial"/>
          <w:b/>
          <w:bCs/>
          <w:lang w:val="mi-NZ"/>
        </w:rPr>
        <w:t>hief Executive’s Report</w:t>
      </w:r>
      <w:commentRangeEnd w:id="6"/>
      <w:r>
        <w:rPr>
          <w:rStyle w:val="CommentReference"/>
        </w:rPr>
        <w:commentReference w:id="6"/>
      </w:r>
      <w:commentRangeEnd w:id="7"/>
      <w:r>
        <w:rPr>
          <w:rStyle w:val="CommentReference"/>
        </w:rPr>
        <w:commentReference w:id="7"/>
      </w:r>
      <w:bookmarkEnd w:id="5"/>
    </w:p>
    <w:p w14:paraId="3B1DD258" w14:textId="6D40FA46" w:rsidR="78A6141A" w:rsidRDefault="78A6141A" w:rsidP="78A6141A">
      <w:pPr>
        <w:rPr>
          <w:lang w:val="mi-NZ"/>
        </w:rPr>
      </w:pPr>
    </w:p>
    <w:p w14:paraId="34A96298" w14:textId="391FBAAA" w:rsidR="139C207D" w:rsidRDefault="139C207D" w:rsidP="78A6141A">
      <w:pPr>
        <w:spacing w:line="286" w:lineRule="auto"/>
        <w:rPr>
          <w:rFonts w:ascii="Arial" w:eastAsia="Arial" w:hAnsi="Arial"/>
          <w:color w:val="000000" w:themeColor="text1"/>
          <w:sz w:val="24"/>
          <w:szCs w:val="24"/>
        </w:rPr>
      </w:pPr>
      <w:r w:rsidRPr="78A6141A">
        <w:rPr>
          <w:rFonts w:ascii="Arial" w:eastAsia="Arial" w:hAnsi="Arial"/>
          <w:color w:val="000000" w:themeColor="text1"/>
          <w:sz w:val="24"/>
          <w:szCs w:val="24"/>
        </w:rPr>
        <w:t xml:space="preserve">Kia </w:t>
      </w:r>
      <w:proofErr w:type="spellStart"/>
      <w:r w:rsidRPr="78A6141A">
        <w:rPr>
          <w:rFonts w:ascii="Arial" w:eastAsia="Arial" w:hAnsi="Arial"/>
          <w:color w:val="000000" w:themeColor="text1"/>
          <w:sz w:val="24"/>
          <w:szCs w:val="24"/>
        </w:rPr>
        <w:t>ora</w:t>
      </w:r>
      <w:proofErr w:type="spellEnd"/>
      <w:r w:rsidRPr="78A6141A">
        <w:rPr>
          <w:rFonts w:ascii="Arial" w:eastAsia="Arial" w:hAnsi="Arial"/>
          <w:color w:val="000000" w:themeColor="text1"/>
          <w:sz w:val="24"/>
          <w:szCs w:val="24"/>
        </w:rPr>
        <w:t xml:space="preserve"> e </w:t>
      </w:r>
      <w:proofErr w:type="spellStart"/>
      <w:r w:rsidRPr="78A6141A">
        <w:rPr>
          <w:rFonts w:ascii="Arial" w:eastAsia="Arial" w:hAnsi="Arial"/>
          <w:color w:val="000000" w:themeColor="text1"/>
          <w:sz w:val="24"/>
          <w:szCs w:val="24"/>
        </w:rPr>
        <w:t>hoa</w:t>
      </w:r>
      <w:proofErr w:type="spellEnd"/>
      <w:r w:rsidRPr="78A6141A">
        <w:rPr>
          <w:rFonts w:ascii="Arial" w:eastAsia="Arial" w:hAnsi="Arial"/>
          <w:color w:val="000000" w:themeColor="text1"/>
          <w:sz w:val="24"/>
          <w:szCs w:val="24"/>
        </w:rPr>
        <w:t xml:space="preserve"> </w:t>
      </w:r>
      <w:proofErr w:type="spellStart"/>
      <w:r w:rsidRPr="78A6141A">
        <w:rPr>
          <w:rFonts w:ascii="Arial" w:eastAsia="Arial" w:hAnsi="Arial"/>
          <w:color w:val="000000" w:themeColor="text1"/>
          <w:sz w:val="24"/>
          <w:szCs w:val="24"/>
        </w:rPr>
        <w:t>mā</w:t>
      </w:r>
      <w:proofErr w:type="spellEnd"/>
      <w:r w:rsidRPr="78A6141A">
        <w:rPr>
          <w:rFonts w:ascii="Arial" w:eastAsia="Arial" w:hAnsi="Arial"/>
          <w:color w:val="000000" w:themeColor="text1"/>
          <w:sz w:val="24"/>
          <w:szCs w:val="24"/>
        </w:rPr>
        <w:t>,</w:t>
      </w:r>
    </w:p>
    <w:p w14:paraId="3B67EFA3" w14:textId="66E4C505" w:rsidR="78A6141A" w:rsidRDefault="78A6141A" w:rsidP="78A6141A">
      <w:pPr>
        <w:spacing w:line="286" w:lineRule="auto"/>
        <w:rPr>
          <w:rFonts w:ascii="Arial" w:eastAsia="Arial" w:hAnsi="Arial"/>
          <w:color w:val="000000" w:themeColor="text1"/>
          <w:sz w:val="24"/>
          <w:szCs w:val="24"/>
        </w:rPr>
      </w:pPr>
    </w:p>
    <w:p w14:paraId="4F593D04" w14:textId="77777777" w:rsidR="00830546" w:rsidRPr="00830546" w:rsidRDefault="00830546" w:rsidP="00830546">
      <w:pPr>
        <w:widowControl w:val="0"/>
        <w:rPr>
          <w:rFonts w:ascii="Arial" w:hAnsi="Arial"/>
          <w:sz w:val="24"/>
          <w:szCs w:val="24"/>
        </w:rPr>
      </w:pPr>
      <w:r w:rsidRPr="00830546">
        <w:rPr>
          <w:rFonts w:ascii="Arial" w:hAnsi="Arial"/>
          <w:sz w:val="24"/>
          <w:szCs w:val="24"/>
        </w:rPr>
        <w:t xml:space="preserve">The year has flown by and as you will see throughout the annual report, members, staff, and the National Executive Committee (NEC) have continued to tirelessly work on systemic change for the equity of disabled people. My thanks to all for supporting the work of the organisation by continuing to raise issues to guide or provide input for our work. Additionally, I must give special thanks to our staff team who are spread throughout the country and do remarkable work in community, with local and central government, and with other organisations. </w:t>
      </w:r>
    </w:p>
    <w:p w14:paraId="4397C9E2" w14:textId="77777777" w:rsidR="00830546" w:rsidRPr="00830546" w:rsidRDefault="00830546" w:rsidP="00830546">
      <w:pPr>
        <w:widowControl w:val="0"/>
        <w:rPr>
          <w:rFonts w:ascii="Arial" w:hAnsi="Arial"/>
          <w:sz w:val="24"/>
          <w:szCs w:val="24"/>
        </w:rPr>
      </w:pPr>
    </w:p>
    <w:p w14:paraId="2D869EB1" w14:textId="77777777" w:rsidR="00830546" w:rsidRPr="00830546" w:rsidRDefault="00830546" w:rsidP="00830546">
      <w:pPr>
        <w:widowControl w:val="0"/>
        <w:rPr>
          <w:rFonts w:ascii="Arial" w:hAnsi="Arial"/>
          <w:sz w:val="24"/>
          <w:szCs w:val="24"/>
        </w:rPr>
      </w:pPr>
      <w:r w:rsidRPr="00830546">
        <w:rPr>
          <w:rFonts w:ascii="Arial" w:hAnsi="Arial"/>
          <w:sz w:val="24"/>
          <w:szCs w:val="24"/>
        </w:rPr>
        <w:t xml:space="preserve">A highlight of the year was providing advice to </w:t>
      </w:r>
      <w:proofErr w:type="spellStart"/>
      <w:r w:rsidRPr="00830546">
        <w:rPr>
          <w:rFonts w:ascii="Arial" w:hAnsi="Arial"/>
          <w:sz w:val="24"/>
          <w:szCs w:val="24"/>
        </w:rPr>
        <w:t>HardyGroup</w:t>
      </w:r>
      <w:proofErr w:type="spellEnd"/>
      <w:r w:rsidRPr="00830546">
        <w:rPr>
          <w:rFonts w:ascii="Arial" w:hAnsi="Arial"/>
          <w:sz w:val="24"/>
          <w:szCs w:val="24"/>
        </w:rPr>
        <w:t xml:space="preserve"> around the accessibility of the recruitment process for the inaugural Chief Executive role for </w:t>
      </w:r>
      <w:proofErr w:type="spellStart"/>
      <w:r w:rsidRPr="00830546">
        <w:rPr>
          <w:rFonts w:ascii="Arial" w:hAnsi="Arial"/>
          <w:sz w:val="24"/>
          <w:szCs w:val="24"/>
        </w:rPr>
        <w:t>Whaikaha</w:t>
      </w:r>
      <w:proofErr w:type="spellEnd"/>
      <w:r w:rsidRPr="00830546">
        <w:rPr>
          <w:rFonts w:ascii="Arial" w:hAnsi="Arial"/>
          <w:sz w:val="24"/>
          <w:szCs w:val="24"/>
        </w:rPr>
        <w:t xml:space="preserve"> – The Ministry of Disabled People. We heard community concerns that the new Ministry wouldn’t meet our needs and that the new CE wouldn’t be a disabled person, we shared those concerns. For that reason, and because we promote disabled leadership and the employment of disabled people, we decided to be involved to support as many disabled people as possible with relevant skills to apply for the role.  </w:t>
      </w:r>
    </w:p>
    <w:p w14:paraId="041BAD42" w14:textId="77777777" w:rsidR="00830546" w:rsidRPr="00830546" w:rsidRDefault="00830546" w:rsidP="00830546">
      <w:pPr>
        <w:widowControl w:val="0"/>
        <w:rPr>
          <w:rFonts w:ascii="Arial" w:hAnsi="Arial"/>
          <w:sz w:val="24"/>
          <w:szCs w:val="24"/>
        </w:rPr>
      </w:pPr>
    </w:p>
    <w:p w14:paraId="2082B6C8" w14:textId="77777777" w:rsidR="00830546" w:rsidRPr="00830546" w:rsidRDefault="00830546" w:rsidP="00830546">
      <w:pPr>
        <w:widowControl w:val="0"/>
        <w:rPr>
          <w:rFonts w:ascii="Arial" w:hAnsi="Arial"/>
          <w:sz w:val="24"/>
          <w:szCs w:val="24"/>
        </w:rPr>
      </w:pPr>
      <w:r w:rsidRPr="00830546">
        <w:rPr>
          <w:rFonts w:ascii="Arial" w:hAnsi="Arial"/>
          <w:sz w:val="24"/>
          <w:szCs w:val="24"/>
        </w:rPr>
        <w:t xml:space="preserve">Another highlight was the end of the incredibly difficult work we had done around the face mask exemption communication cards. Our role in this was something we never imagined would reach the extent it did, but we continued for as long as we did because we knew that some disabled people and people with health conditions needed this support; there was little to no recognition in their interactions in society of the fact that they were exempt from wearing a face covering under the public health order. </w:t>
      </w:r>
      <w:proofErr w:type="gramStart"/>
      <w:r w:rsidRPr="00830546">
        <w:rPr>
          <w:rFonts w:ascii="Arial" w:hAnsi="Arial"/>
          <w:sz w:val="24"/>
          <w:szCs w:val="24"/>
        </w:rPr>
        <w:t>Unfortunately</w:t>
      </w:r>
      <w:proofErr w:type="gramEnd"/>
      <w:r w:rsidRPr="00830546">
        <w:rPr>
          <w:rFonts w:ascii="Arial" w:hAnsi="Arial"/>
          <w:sz w:val="24"/>
          <w:szCs w:val="24"/>
        </w:rPr>
        <w:t xml:space="preserve"> those people were never truly centred in discussions around the topic. Our sincere thanks must go to the staff and contractors who were involved in this work and the personal and professional toll it took on them. In the end the role of face coverings became so contentious that those who genuinely needed the card were not able to have their rights upheld. I have been a disabled person for 25 years and have worked in disability rights for 15, I have never heard so many examples of downright discrimination in such a short space of time than I did from disabled people in the seven months from August 2021. </w:t>
      </w:r>
    </w:p>
    <w:p w14:paraId="0A6A0A36" w14:textId="77777777" w:rsidR="00830546" w:rsidRPr="00830546" w:rsidRDefault="00830546" w:rsidP="00830546">
      <w:pPr>
        <w:widowControl w:val="0"/>
        <w:rPr>
          <w:rFonts w:ascii="Arial" w:hAnsi="Arial"/>
          <w:sz w:val="24"/>
          <w:szCs w:val="24"/>
        </w:rPr>
      </w:pPr>
    </w:p>
    <w:p w14:paraId="51AADF43" w14:textId="77777777" w:rsidR="00830546" w:rsidRPr="00830546" w:rsidRDefault="00830546" w:rsidP="00830546">
      <w:pPr>
        <w:widowControl w:val="0"/>
        <w:rPr>
          <w:rFonts w:ascii="Arial" w:hAnsi="Arial"/>
          <w:sz w:val="24"/>
          <w:szCs w:val="24"/>
        </w:rPr>
      </w:pPr>
      <w:r w:rsidRPr="00830546">
        <w:rPr>
          <w:rFonts w:ascii="Arial" w:hAnsi="Arial"/>
          <w:sz w:val="24"/>
          <w:szCs w:val="24"/>
        </w:rPr>
        <w:t xml:space="preserve">This AGM, we see Nathan Bond finishing his term as National President and we welcome Joanne Dacombe as President for the next 2 years. My personal thanks to Nathan for all his support during his term as President.   </w:t>
      </w:r>
    </w:p>
    <w:p w14:paraId="58E31FB4" w14:textId="34475C77" w:rsidR="00830546" w:rsidRPr="00830546" w:rsidRDefault="00830546" w:rsidP="00830546">
      <w:pPr>
        <w:widowControl w:val="0"/>
        <w:rPr>
          <w:rFonts w:cs="Calibri"/>
        </w:rPr>
      </w:pPr>
      <w:r>
        <w:t> </w:t>
      </w:r>
    </w:p>
    <w:p w14:paraId="6F70DBE4" w14:textId="3B770497" w:rsidR="139C207D" w:rsidRDefault="139C207D" w:rsidP="78A6141A">
      <w:pPr>
        <w:spacing w:line="286" w:lineRule="auto"/>
        <w:rPr>
          <w:rFonts w:ascii="Arial" w:eastAsia="Arial" w:hAnsi="Arial"/>
          <w:color w:val="000000" w:themeColor="text1"/>
          <w:sz w:val="24"/>
          <w:szCs w:val="24"/>
        </w:rPr>
      </w:pPr>
      <w:r w:rsidRPr="78A6141A">
        <w:rPr>
          <w:rFonts w:ascii="Arial" w:eastAsia="Arial" w:hAnsi="Arial"/>
          <w:color w:val="000000" w:themeColor="text1"/>
          <w:sz w:val="24"/>
          <w:szCs w:val="24"/>
        </w:rPr>
        <w:t xml:space="preserve"> </w:t>
      </w:r>
    </w:p>
    <w:p w14:paraId="1EB58516" w14:textId="07083A00" w:rsidR="139C207D" w:rsidRDefault="139C207D" w:rsidP="78A6141A">
      <w:pPr>
        <w:spacing w:line="286" w:lineRule="auto"/>
        <w:rPr>
          <w:rFonts w:ascii="Arial" w:eastAsia="Arial" w:hAnsi="Arial"/>
          <w:color w:val="000000" w:themeColor="text1"/>
          <w:sz w:val="24"/>
          <w:szCs w:val="24"/>
        </w:rPr>
      </w:pPr>
      <w:proofErr w:type="spellStart"/>
      <w:r w:rsidRPr="78A6141A">
        <w:rPr>
          <w:rFonts w:ascii="Arial" w:eastAsia="Arial" w:hAnsi="Arial"/>
          <w:color w:val="000000" w:themeColor="text1"/>
          <w:sz w:val="24"/>
          <w:szCs w:val="24"/>
        </w:rPr>
        <w:t>Mā</w:t>
      </w:r>
      <w:proofErr w:type="spellEnd"/>
      <w:r w:rsidRPr="78A6141A">
        <w:rPr>
          <w:rFonts w:ascii="Arial" w:eastAsia="Arial" w:hAnsi="Arial"/>
          <w:color w:val="000000" w:themeColor="text1"/>
          <w:sz w:val="24"/>
          <w:szCs w:val="24"/>
        </w:rPr>
        <w:t xml:space="preserve"> </w:t>
      </w:r>
      <w:proofErr w:type="spellStart"/>
      <w:r w:rsidRPr="78A6141A">
        <w:rPr>
          <w:rFonts w:ascii="Arial" w:eastAsia="Arial" w:hAnsi="Arial"/>
          <w:color w:val="000000" w:themeColor="text1"/>
          <w:sz w:val="24"/>
          <w:szCs w:val="24"/>
        </w:rPr>
        <w:t>te</w:t>
      </w:r>
      <w:proofErr w:type="spellEnd"/>
      <w:r w:rsidRPr="78A6141A">
        <w:rPr>
          <w:rFonts w:ascii="Arial" w:eastAsia="Arial" w:hAnsi="Arial"/>
          <w:color w:val="000000" w:themeColor="text1"/>
          <w:sz w:val="24"/>
          <w:szCs w:val="24"/>
        </w:rPr>
        <w:t xml:space="preserve"> </w:t>
      </w:r>
      <w:proofErr w:type="spellStart"/>
      <w:r w:rsidRPr="78A6141A">
        <w:rPr>
          <w:rFonts w:ascii="Arial" w:eastAsia="Arial" w:hAnsi="Arial"/>
          <w:color w:val="000000" w:themeColor="text1"/>
          <w:sz w:val="24"/>
          <w:szCs w:val="24"/>
        </w:rPr>
        <w:t>wā</w:t>
      </w:r>
      <w:proofErr w:type="spellEnd"/>
      <w:r w:rsidRPr="78A6141A">
        <w:rPr>
          <w:rFonts w:ascii="Arial" w:eastAsia="Arial" w:hAnsi="Arial"/>
          <w:color w:val="000000" w:themeColor="text1"/>
          <w:sz w:val="24"/>
          <w:szCs w:val="24"/>
        </w:rPr>
        <w:t>,</w:t>
      </w:r>
    </w:p>
    <w:p w14:paraId="0679F082" w14:textId="0C175CB5" w:rsidR="139C207D" w:rsidRDefault="139C207D" w:rsidP="78A6141A">
      <w:pPr>
        <w:spacing w:line="286" w:lineRule="auto"/>
        <w:rPr>
          <w:rFonts w:ascii="Arial" w:eastAsia="Arial" w:hAnsi="Arial"/>
          <w:b/>
          <w:bCs/>
          <w:color w:val="000000" w:themeColor="text1"/>
          <w:sz w:val="24"/>
          <w:szCs w:val="24"/>
        </w:rPr>
      </w:pPr>
      <w:r w:rsidRPr="78A6141A">
        <w:rPr>
          <w:rFonts w:ascii="Arial" w:eastAsia="Arial" w:hAnsi="Arial"/>
          <w:b/>
          <w:bCs/>
          <w:color w:val="000000" w:themeColor="text1"/>
          <w:sz w:val="24"/>
          <w:szCs w:val="24"/>
        </w:rPr>
        <w:t>Prudence Walker</w:t>
      </w:r>
    </w:p>
    <w:p w14:paraId="60B8ABED" w14:textId="74B56DDD" w:rsidR="00D13BC9" w:rsidRDefault="139C207D" w:rsidP="78A6141A">
      <w:pPr>
        <w:spacing w:line="257" w:lineRule="auto"/>
        <w:rPr>
          <w:rFonts w:ascii="Arial" w:eastAsia="Arial" w:hAnsi="Arial"/>
          <w:b/>
          <w:bCs/>
          <w:color w:val="000000" w:themeColor="text1"/>
          <w:sz w:val="24"/>
          <w:szCs w:val="24"/>
        </w:rPr>
      </w:pPr>
      <w:r w:rsidRPr="78A6141A">
        <w:rPr>
          <w:rFonts w:ascii="Arial" w:eastAsia="Arial" w:hAnsi="Arial"/>
          <w:b/>
          <w:bCs/>
          <w:color w:val="000000" w:themeColor="text1"/>
          <w:sz w:val="24"/>
          <w:szCs w:val="24"/>
        </w:rPr>
        <w:t>Chief Executive</w:t>
      </w:r>
    </w:p>
    <w:p w14:paraId="0AF85A86" w14:textId="12D75BC4" w:rsidR="139C207D" w:rsidRDefault="00D13BC9" w:rsidP="00D13BC9">
      <w:pPr>
        <w:rPr>
          <w:rFonts w:ascii="Arial" w:eastAsia="Arial" w:hAnsi="Arial"/>
          <w:b/>
          <w:bCs/>
          <w:color w:val="000000" w:themeColor="text1"/>
          <w:sz w:val="24"/>
          <w:szCs w:val="24"/>
        </w:rPr>
      </w:pPr>
      <w:r>
        <w:rPr>
          <w:rFonts w:ascii="Arial" w:eastAsia="Arial" w:hAnsi="Arial"/>
          <w:b/>
          <w:bCs/>
          <w:color w:val="000000" w:themeColor="text1"/>
          <w:sz w:val="24"/>
          <w:szCs w:val="24"/>
        </w:rPr>
        <w:br w:type="page"/>
      </w:r>
    </w:p>
    <w:p w14:paraId="2DDAA59A" w14:textId="77777777" w:rsidR="00BB7DA1" w:rsidRPr="007D1B4F" w:rsidRDefault="58E70F56" w:rsidP="00BB7DA1">
      <w:pPr>
        <w:pStyle w:val="Heading1"/>
        <w:spacing w:line="360" w:lineRule="auto"/>
        <w:rPr>
          <w:rFonts w:ascii="Arial" w:hAnsi="Arial" w:cs="Arial"/>
          <w:b/>
          <w:bCs/>
        </w:rPr>
      </w:pPr>
      <w:bookmarkStart w:id="8" w:name="_Toc120267743"/>
      <w:r w:rsidRPr="15003D6C">
        <w:rPr>
          <w:rFonts w:ascii="Arial" w:hAnsi="Arial" w:cs="Arial"/>
          <w:b/>
          <w:bCs/>
        </w:rPr>
        <w:lastRenderedPageBreak/>
        <w:t>A Year in Review</w:t>
      </w:r>
      <w:bookmarkEnd w:id="8"/>
    </w:p>
    <w:p w14:paraId="5C572A34" w14:textId="6B55C1D9" w:rsidR="15003D6C" w:rsidRDefault="15003D6C" w:rsidP="15003D6C"/>
    <w:p w14:paraId="430B1BA1" w14:textId="1E63336D" w:rsidR="57A353E3" w:rsidRDefault="57A353E3" w:rsidP="15003D6C">
      <w:pPr>
        <w:spacing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DPA continues to lead advocacy work on behalf of our membership at the highest strategic level with ministers, senior government officials, </w:t>
      </w:r>
      <w:proofErr w:type="gramStart"/>
      <w:r w:rsidRPr="15003D6C">
        <w:rPr>
          <w:rFonts w:ascii="Arial" w:eastAsia="Arial" w:hAnsi="Arial"/>
          <w:color w:val="000000" w:themeColor="text1"/>
          <w:sz w:val="24"/>
          <w:szCs w:val="24"/>
        </w:rPr>
        <w:t>ministries</w:t>
      </w:r>
      <w:proofErr w:type="gramEnd"/>
      <w:r w:rsidRPr="15003D6C">
        <w:rPr>
          <w:rFonts w:ascii="Arial" w:eastAsia="Arial" w:hAnsi="Arial"/>
          <w:color w:val="000000" w:themeColor="text1"/>
          <w:sz w:val="24"/>
          <w:szCs w:val="24"/>
        </w:rPr>
        <w:t xml:space="preserve"> and Crown Entities. These areas of work include: </w:t>
      </w:r>
    </w:p>
    <w:p w14:paraId="713E704A" w14:textId="41239F3A" w:rsidR="57A353E3" w:rsidRDefault="57A353E3" w:rsidP="15003D6C">
      <w:pPr>
        <w:spacing w:line="286" w:lineRule="auto"/>
        <w:rPr>
          <w:rFonts w:ascii="Arial" w:eastAsia="Arial" w:hAnsi="Arial"/>
          <w:color w:val="000000" w:themeColor="text1"/>
          <w:sz w:val="24"/>
          <w:szCs w:val="24"/>
        </w:rPr>
      </w:pPr>
      <w:r w:rsidRPr="15003D6C">
        <w:rPr>
          <w:rFonts w:ascii="Arial" w:eastAsia="Arial" w:hAnsi="Arial"/>
          <w:color w:val="000000" w:themeColor="text1"/>
          <w:sz w:val="24"/>
          <w:szCs w:val="24"/>
        </w:rPr>
        <w:t xml:space="preserve"> </w:t>
      </w:r>
    </w:p>
    <w:p w14:paraId="6B4E6FCE" w14:textId="2F7C8A6B" w:rsidR="57A353E3" w:rsidRPr="00517716" w:rsidRDefault="57A353E3" w:rsidP="00517716">
      <w:pPr>
        <w:pStyle w:val="ListParagraph"/>
        <w:numPr>
          <w:ilvl w:val="0"/>
          <w:numId w:val="20"/>
        </w:numPr>
        <w:spacing w:line="286" w:lineRule="auto"/>
        <w:rPr>
          <w:rFonts w:ascii="Arial" w:eastAsia="Arial" w:hAnsi="Arial"/>
          <w:color w:val="000000" w:themeColor="text1"/>
          <w:sz w:val="24"/>
          <w:szCs w:val="24"/>
        </w:rPr>
      </w:pPr>
      <w:r w:rsidRPr="00517716">
        <w:rPr>
          <w:rFonts w:ascii="Arial" w:eastAsia="Arial" w:hAnsi="Arial"/>
          <w:color w:val="000000" w:themeColor="text1"/>
          <w:sz w:val="24"/>
          <w:szCs w:val="24"/>
        </w:rPr>
        <w:t xml:space="preserve">Membership of the Disabled Persons Organisations (DPOs) Coalition, that engages with government to support implementation of the NZ Disability Strategy through the Disability Action Plan through the Office of Disability Issues.  The DPO Coalition is a member of the Independent Monitoring Mechanism (IMM), alongside the Office of the Ombudsman and the Human Rights Commission. The IMM monitors the UNCRPD and reports to the UNCRPD Monitoring Committee based in Geneva. This year DPA President Nathan Bond travelled to Geneva as a DPO Coalition representative to participate in New Zealand’s examination by the Committee on the Rights of Persons with Disabilities. </w:t>
      </w:r>
    </w:p>
    <w:p w14:paraId="4962809C" w14:textId="0D4063D7" w:rsidR="57A353E3" w:rsidRPr="00517716" w:rsidRDefault="57A353E3" w:rsidP="00517716">
      <w:pPr>
        <w:pStyle w:val="ListParagraph"/>
        <w:numPr>
          <w:ilvl w:val="0"/>
          <w:numId w:val="20"/>
        </w:numPr>
        <w:spacing w:line="286" w:lineRule="auto"/>
        <w:rPr>
          <w:rFonts w:ascii="Arial" w:eastAsia="Arial" w:hAnsi="Arial"/>
          <w:color w:val="000000" w:themeColor="text1"/>
          <w:sz w:val="24"/>
          <w:szCs w:val="24"/>
        </w:rPr>
      </w:pPr>
      <w:r w:rsidRPr="00517716">
        <w:rPr>
          <w:rFonts w:ascii="Arial" w:eastAsia="Arial" w:hAnsi="Arial"/>
          <w:color w:val="000000" w:themeColor="text1"/>
          <w:sz w:val="24"/>
          <w:szCs w:val="24"/>
        </w:rPr>
        <w:t>Participation in various advisory groups such as the EQC National Reference Group and Election Access Fund Steering Group.</w:t>
      </w:r>
    </w:p>
    <w:p w14:paraId="24230A1B" w14:textId="5717929B" w:rsidR="57A353E3" w:rsidRPr="00517716" w:rsidRDefault="57A353E3" w:rsidP="00517716">
      <w:pPr>
        <w:pStyle w:val="ListParagraph"/>
        <w:numPr>
          <w:ilvl w:val="0"/>
          <w:numId w:val="20"/>
        </w:numPr>
        <w:spacing w:line="286" w:lineRule="auto"/>
        <w:rPr>
          <w:rFonts w:ascii="Arial" w:eastAsia="Arial" w:hAnsi="Arial"/>
          <w:color w:val="000000" w:themeColor="text1"/>
          <w:sz w:val="24"/>
          <w:szCs w:val="24"/>
        </w:rPr>
      </w:pPr>
      <w:r w:rsidRPr="00517716">
        <w:rPr>
          <w:rFonts w:ascii="Arial" w:eastAsia="Arial" w:hAnsi="Arial"/>
          <w:color w:val="000000" w:themeColor="text1"/>
          <w:sz w:val="24"/>
          <w:szCs w:val="24"/>
        </w:rPr>
        <w:t xml:space="preserve">Members are involved with Enabling Good Lives Leadership Groups in Christchurch, Waikato and Mid Central DHB region and the National Leadership Group. This is a </w:t>
      </w:r>
      <w:proofErr w:type="gramStart"/>
      <w:r w:rsidRPr="00517716">
        <w:rPr>
          <w:rFonts w:ascii="Arial" w:eastAsia="Arial" w:hAnsi="Arial"/>
          <w:color w:val="000000" w:themeColor="text1"/>
          <w:sz w:val="24"/>
          <w:szCs w:val="24"/>
        </w:rPr>
        <w:t>principles</w:t>
      </w:r>
      <w:proofErr w:type="gramEnd"/>
      <w:r w:rsidRPr="00517716">
        <w:rPr>
          <w:rFonts w:ascii="Arial" w:eastAsia="Arial" w:hAnsi="Arial"/>
          <w:color w:val="000000" w:themeColor="text1"/>
          <w:sz w:val="24"/>
          <w:szCs w:val="24"/>
        </w:rPr>
        <w:t xml:space="preserve"> based social change movement mainly focused on transformation of the way disabled people are supported by disability support services. The intent is that disabled people will have a person to walk alongside them, personal budgets, service providers will be able to work in more flexible ways, so that disabled people can have increased choice and control over their everyday lives. A national rollout of implementation of the Enabling Good Lives approach to Disability Support Services was announced in October 2021.</w:t>
      </w:r>
    </w:p>
    <w:p w14:paraId="1799F9AD" w14:textId="689B1FA7" w:rsidR="57A353E3" w:rsidRDefault="57A353E3" w:rsidP="00517716">
      <w:pPr>
        <w:pStyle w:val="ListParagraph"/>
        <w:numPr>
          <w:ilvl w:val="0"/>
          <w:numId w:val="20"/>
        </w:numPr>
        <w:spacing w:line="286" w:lineRule="auto"/>
        <w:rPr>
          <w:rFonts w:ascii="Arial" w:eastAsia="Arial" w:hAnsi="Arial"/>
          <w:color w:val="000000" w:themeColor="text1"/>
          <w:sz w:val="24"/>
          <w:szCs w:val="24"/>
        </w:rPr>
      </w:pPr>
      <w:r w:rsidRPr="00517716">
        <w:rPr>
          <w:rFonts w:ascii="Arial" w:eastAsia="Arial" w:hAnsi="Arial"/>
          <w:color w:val="000000" w:themeColor="text1"/>
          <w:sz w:val="24"/>
          <w:szCs w:val="24"/>
        </w:rPr>
        <w:t>Over this period DPA made 17 submissions to government agencies, seven submissions to Parliament and nineteen regional submissions.</w:t>
      </w:r>
    </w:p>
    <w:p w14:paraId="519057D0" w14:textId="77777777" w:rsidR="00517716" w:rsidRDefault="00517716" w:rsidP="00517716">
      <w:pPr>
        <w:spacing w:line="286" w:lineRule="auto"/>
        <w:rPr>
          <w:rFonts w:ascii="Arial" w:eastAsia="Arial" w:hAnsi="Arial"/>
          <w:color w:val="000000" w:themeColor="text1"/>
          <w:sz w:val="24"/>
          <w:szCs w:val="24"/>
        </w:rPr>
      </w:pPr>
    </w:p>
    <w:p w14:paraId="112BE91D" w14:textId="77777777" w:rsidR="00156579" w:rsidRPr="00156579" w:rsidRDefault="00156579" w:rsidP="00156579">
      <w:pPr>
        <w:pStyle w:val="Heading2"/>
        <w:rPr>
          <w:rFonts w:ascii="Arial" w:hAnsi="Arial" w:cs="Arial"/>
          <w:b/>
          <w:bCs/>
          <w:sz w:val="32"/>
          <w:szCs w:val="32"/>
        </w:rPr>
      </w:pPr>
      <w:bookmarkStart w:id="9" w:name="_Toc120267744"/>
      <w:r w:rsidRPr="00156579">
        <w:rPr>
          <w:rFonts w:ascii="Arial" w:hAnsi="Arial" w:cs="Arial"/>
          <w:b/>
          <w:bCs/>
          <w:sz w:val="32"/>
          <w:szCs w:val="32"/>
        </w:rPr>
        <w:t>Covid-19 pandemic response</w:t>
      </w:r>
      <w:bookmarkEnd w:id="9"/>
    </w:p>
    <w:p w14:paraId="5C9ABE1F" w14:textId="77777777" w:rsidR="00156579" w:rsidRDefault="00156579" w:rsidP="00156579">
      <w:pPr>
        <w:widowControl w:val="0"/>
        <w:rPr>
          <w:rFonts w:cs="Calibri"/>
          <w:color w:val="000000"/>
        </w:rPr>
      </w:pPr>
      <w:r>
        <w:t> </w:t>
      </w:r>
    </w:p>
    <w:p w14:paraId="23AA95F6" w14:textId="77777777" w:rsidR="00517716" w:rsidRPr="00517716" w:rsidRDefault="00517716" w:rsidP="00517716">
      <w:pPr>
        <w:spacing w:line="286" w:lineRule="auto"/>
        <w:rPr>
          <w:rFonts w:ascii="Arial" w:eastAsia="Arial" w:hAnsi="Arial"/>
          <w:color w:val="000000" w:themeColor="text1"/>
          <w:sz w:val="24"/>
          <w:szCs w:val="24"/>
        </w:rPr>
      </w:pPr>
    </w:p>
    <w:p w14:paraId="6825BC5A" w14:textId="77777777" w:rsidR="007A2906" w:rsidRPr="007A2906" w:rsidRDefault="007A2906" w:rsidP="007A2906">
      <w:pPr>
        <w:widowControl w:val="0"/>
        <w:spacing w:after="240"/>
        <w:rPr>
          <w:rFonts w:ascii="Arial" w:hAnsi="Arial"/>
          <w:sz w:val="24"/>
          <w:szCs w:val="24"/>
        </w:rPr>
      </w:pPr>
      <w:r w:rsidRPr="007A2906">
        <w:rPr>
          <w:rFonts w:ascii="Arial" w:hAnsi="Arial"/>
          <w:sz w:val="24"/>
          <w:szCs w:val="24"/>
        </w:rPr>
        <w:t xml:space="preserve">Over this period, the Covid-19 pandemic response continued to impact the work of DPA either directly such as through our involvement in advisory groups, communication of information, and distribution of face covering exemption cards, or indirectly such as through the cancellation of events due to Alert Level changes. </w:t>
      </w:r>
    </w:p>
    <w:p w14:paraId="0AB7AD54" w14:textId="252B176E" w:rsidR="007A2906" w:rsidRDefault="007A2906" w:rsidP="007A2906">
      <w:pPr>
        <w:widowControl w:val="0"/>
        <w:spacing w:after="240"/>
        <w:rPr>
          <w:rFonts w:ascii="Arial" w:hAnsi="Arial"/>
          <w:sz w:val="24"/>
          <w:szCs w:val="24"/>
        </w:rPr>
      </w:pPr>
      <w:r w:rsidRPr="007A2906">
        <w:rPr>
          <w:rFonts w:ascii="Arial" w:hAnsi="Arial"/>
          <w:sz w:val="24"/>
          <w:szCs w:val="24"/>
        </w:rPr>
        <w:t xml:space="preserve">Disabled people continued to be hit disproportionately hard by the response to the pandemic. DPA highlighted ongoing issues around access to support, testing and vaccinations.  </w:t>
      </w:r>
    </w:p>
    <w:p w14:paraId="3B6E0AC9" w14:textId="2B9FDE15" w:rsidR="00955A73" w:rsidRDefault="00955A73">
      <w:pPr>
        <w:rPr>
          <w:rFonts w:ascii="Arial" w:hAnsi="Arial"/>
          <w:sz w:val="24"/>
          <w:szCs w:val="24"/>
        </w:rPr>
      </w:pPr>
      <w:r>
        <w:rPr>
          <w:rFonts w:ascii="Arial" w:hAnsi="Arial"/>
          <w:sz w:val="24"/>
          <w:szCs w:val="24"/>
        </w:rPr>
        <w:br w:type="page"/>
      </w:r>
    </w:p>
    <w:p w14:paraId="2F17A88B" w14:textId="77777777" w:rsidR="007A2906" w:rsidRPr="007A2906" w:rsidRDefault="007A2906" w:rsidP="007A2906">
      <w:pPr>
        <w:widowControl w:val="0"/>
        <w:spacing w:after="240"/>
        <w:rPr>
          <w:rFonts w:ascii="Arial" w:hAnsi="Arial"/>
          <w:sz w:val="24"/>
          <w:szCs w:val="24"/>
        </w:rPr>
      </w:pPr>
    </w:p>
    <w:p w14:paraId="438120D2" w14:textId="60124E7E" w:rsidR="007A2906" w:rsidRPr="007A2906" w:rsidRDefault="00F63E18" w:rsidP="007A2906">
      <w:pPr>
        <w:widowControl w:val="0"/>
        <w:spacing w:after="240"/>
        <w:rPr>
          <w:rFonts w:ascii="Arial" w:hAnsi="Arial"/>
          <w:sz w:val="24"/>
          <w:szCs w:val="24"/>
        </w:rPr>
      </w:pPr>
      <w:r w:rsidRPr="00F63E18">
        <w:rPr>
          <w:rFonts w:ascii="Arial" w:hAnsi="Arial"/>
          <w:sz w:val="24"/>
          <w:szCs w:val="24"/>
        </w:rPr>
        <w:t>In August 2021, New Zealand entered our second nationwide lockdown. The following day it was announced that mask wearing would be mandatory when visiting essential services, including supermarkets and petrol stations. With all official communication channels pointing to DPA as distributing cards designed to communicate exemption from wearing a face covering under the public health order, our organisation was flooded with requests.</w:t>
      </w:r>
    </w:p>
    <w:p w14:paraId="4BD4DFB2" w14:textId="1A908C94" w:rsidR="007A2906" w:rsidRPr="007A2906" w:rsidRDefault="007A2906" w:rsidP="007A2906">
      <w:pPr>
        <w:widowControl w:val="0"/>
        <w:spacing w:after="240"/>
        <w:rPr>
          <w:rFonts w:ascii="Arial" w:hAnsi="Arial"/>
          <w:sz w:val="24"/>
          <w:szCs w:val="24"/>
        </w:rPr>
      </w:pPr>
      <w:r w:rsidRPr="007A2906">
        <w:rPr>
          <w:rFonts w:ascii="Arial" w:hAnsi="Arial"/>
          <w:sz w:val="24"/>
          <w:szCs w:val="24"/>
        </w:rPr>
        <w:t xml:space="preserve">We were also flooded with feedback from people who were being turned away from businesses and services because they were unable to wear a face covering. We worked with government agencies, businesses, police, and others to try to ensure that people using the card legitimately were not discriminated against. </w:t>
      </w:r>
    </w:p>
    <w:p w14:paraId="40968D79" w14:textId="72AC015A" w:rsidR="007A2906" w:rsidRPr="007A2906" w:rsidRDefault="007A2906" w:rsidP="007A2906">
      <w:pPr>
        <w:widowControl w:val="0"/>
        <w:spacing w:after="240"/>
        <w:rPr>
          <w:rFonts w:ascii="Arial" w:hAnsi="Arial"/>
          <w:sz w:val="24"/>
          <w:szCs w:val="24"/>
        </w:rPr>
      </w:pPr>
      <w:r w:rsidRPr="007A2906">
        <w:rPr>
          <w:rFonts w:ascii="Arial" w:hAnsi="Arial"/>
          <w:sz w:val="24"/>
          <w:szCs w:val="24"/>
        </w:rPr>
        <w:t xml:space="preserve">For over six months we called for a public education campaign to ensure that people who are exempt under the public health order were not further marginalised - it did not happen. </w:t>
      </w:r>
    </w:p>
    <w:p w14:paraId="6ABE44AE" w14:textId="608391A2" w:rsidR="007A2906" w:rsidRPr="007A2906" w:rsidRDefault="007A2906" w:rsidP="007A2906">
      <w:pPr>
        <w:widowControl w:val="0"/>
        <w:spacing w:after="240"/>
        <w:rPr>
          <w:rFonts w:ascii="Arial" w:hAnsi="Arial"/>
          <w:sz w:val="24"/>
          <w:szCs w:val="24"/>
        </w:rPr>
      </w:pPr>
      <w:r w:rsidRPr="007A2906">
        <w:rPr>
          <w:rFonts w:ascii="Arial" w:hAnsi="Arial"/>
          <w:sz w:val="24"/>
          <w:szCs w:val="24"/>
        </w:rPr>
        <w:t xml:space="preserve">We attempted to address the misunderstandings around exemptions that were leading to discrimination, however we believed what was required was leadership by Government on the issue. DPA made the decision to stop distribution of the cards, </w:t>
      </w:r>
      <w:r w:rsidR="00597B02" w:rsidRPr="00597B02">
        <w:rPr>
          <w:rFonts w:ascii="Arial" w:hAnsi="Arial"/>
          <w:sz w:val="24"/>
          <w:szCs w:val="24"/>
        </w:rPr>
        <w:t>advising the Ministry of Health early in February that we would stop distributing cards at the end of March.</w:t>
      </w:r>
    </w:p>
    <w:p w14:paraId="205DAC5E" w14:textId="59717FC7" w:rsidR="007A2906" w:rsidRPr="007A2906" w:rsidRDefault="007A2906" w:rsidP="007A2906">
      <w:pPr>
        <w:widowControl w:val="0"/>
        <w:spacing w:after="240"/>
        <w:rPr>
          <w:rFonts w:ascii="Arial" w:hAnsi="Arial"/>
          <w:sz w:val="24"/>
          <w:szCs w:val="24"/>
        </w:rPr>
      </w:pPr>
      <w:r w:rsidRPr="007A2906">
        <w:rPr>
          <w:rFonts w:ascii="Arial" w:hAnsi="Arial"/>
          <w:sz w:val="24"/>
          <w:szCs w:val="24"/>
        </w:rPr>
        <w:t>On March 11 the Human Rights Commission launched an urgent inquiry into the support of disabled people during the Omicron outbreak. DPA made a detailed submission to the inquiry saying that we believed that there were significant failings in the support disabled people received during the Omicron outbreak. These failings resulted from inaction on early learnings from the pandemic response; the issues that arose should have been foreseen and easily pre-planned for, but this did not seem to have happened. The issues we identified were:</w:t>
      </w:r>
    </w:p>
    <w:p w14:paraId="44AA4DDE" w14:textId="18BEB261"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prioritisation for disabled people </w:t>
      </w:r>
    </w:p>
    <w:p w14:paraId="547A0E92" w14:textId="4AFEA442"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access to Covid response services, e.g. testing </w:t>
      </w:r>
    </w:p>
    <w:p w14:paraId="698DD778" w14:textId="0A9B34C3"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engagement with the disabled community </w:t>
      </w:r>
    </w:p>
    <w:p w14:paraId="01900E09" w14:textId="6FA8D670"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cultural responsiveness </w:t>
      </w:r>
    </w:p>
    <w:p w14:paraId="0E7710EA" w14:textId="05028F38"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proactiveness, specifically in relation to support services </w:t>
      </w:r>
    </w:p>
    <w:p w14:paraId="08D0A9D8" w14:textId="26857256" w:rsidR="007A2906" w:rsidRP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Lack of nuanced response </w:t>
      </w:r>
    </w:p>
    <w:p w14:paraId="39D9CD39" w14:textId="061F7623" w:rsidR="007A2906" w:rsidRDefault="007A2906" w:rsidP="007A2906">
      <w:pPr>
        <w:widowControl w:val="0"/>
        <w:ind w:left="567" w:hanging="567"/>
        <w:rPr>
          <w:rFonts w:ascii="Arial" w:hAnsi="Arial"/>
          <w:sz w:val="24"/>
          <w:szCs w:val="24"/>
        </w:rPr>
      </w:pPr>
      <w:r w:rsidRPr="007A2906">
        <w:rPr>
          <w:rFonts w:ascii="Symbol" w:hAnsi="Symbol"/>
          <w:sz w:val="24"/>
          <w:szCs w:val="24"/>
          <w:lang w:val="x-none"/>
        </w:rPr>
        <w:t>·</w:t>
      </w:r>
      <w:r w:rsidRPr="007A2906">
        <w:rPr>
          <w:sz w:val="24"/>
          <w:szCs w:val="24"/>
        </w:rPr>
        <w:t> </w:t>
      </w:r>
      <w:r w:rsidRPr="007A2906">
        <w:rPr>
          <w:rFonts w:ascii="Arial" w:hAnsi="Arial"/>
          <w:sz w:val="24"/>
          <w:szCs w:val="24"/>
        </w:rPr>
        <w:t>Social isolation </w:t>
      </w:r>
    </w:p>
    <w:p w14:paraId="2D6238F5" w14:textId="7AEC7051" w:rsidR="007A2906" w:rsidRPr="007A2906" w:rsidRDefault="007A2906" w:rsidP="007A2906">
      <w:pPr>
        <w:widowControl w:val="0"/>
        <w:ind w:left="567" w:hanging="567"/>
        <w:rPr>
          <w:rFonts w:ascii="Arial" w:hAnsi="Arial"/>
          <w:sz w:val="24"/>
          <w:szCs w:val="24"/>
        </w:rPr>
      </w:pPr>
    </w:p>
    <w:p w14:paraId="472BD749" w14:textId="3318D8E0" w:rsidR="007A2906" w:rsidRPr="007A2906" w:rsidRDefault="007A2906" w:rsidP="007A2906">
      <w:pPr>
        <w:widowControl w:val="0"/>
        <w:spacing w:after="240"/>
        <w:rPr>
          <w:rFonts w:ascii="Arial" w:hAnsi="Arial"/>
          <w:sz w:val="24"/>
          <w:szCs w:val="24"/>
        </w:rPr>
      </w:pPr>
      <w:r w:rsidRPr="007A2906">
        <w:rPr>
          <w:rFonts w:ascii="Arial" w:hAnsi="Arial"/>
          <w:sz w:val="24"/>
          <w:szCs w:val="24"/>
        </w:rPr>
        <w:t>In April the Human Rights Commission Omicron Inquiry report was released. It found that the Omicron response caused considerable stress, confusion and put the well-being of disabled people at risk.</w:t>
      </w:r>
    </w:p>
    <w:p w14:paraId="77EEE668" w14:textId="2060326C" w:rsidR="007A2906" w:rsidRDefault="007A2906" w:rsidP="007A2906">
      <w:pPr>
        <w:widowControl w:val="0"/>
        <w:spacing w:after="240"/>
        <w:rPr>
          <w:rFonts w:ascii="Arial" w:hAnsi="Arial"/>
          <w:sz w:val="22"/>
          <w:szCs w:val="22"/>
        </w:rPr>
      </w:pPr>
      <w:r w:rsidRPr="007A2906">
        <w:rPr>
          <w:rFonts w:ascii="Arial" w:hAnsi="Arial"/>
          <w:sz w:val="24"/>
          <w:szCs w:val="24"/>
        </w:rPr>
        <w:t>“Some of the missteps and gaps in a comprehensive COVID-19 strategy for disabled people during 2020 can be understood in the context of an unprecedented global situation. However, missteps and gaps in a comprehensive COVID-19 strategy for disabled people are less understandable or tolerable at this point.”</w:t>
      </w:r>
      <w:r>
        <w:rPr>
          <w:rFonts w:ascii="Arial" w:hAnsi="Arial"/>
          <w:sz w:val="22"/>
          <w:szCs w:val="22"/>
        </w:rPr>
        <w:t xml:space="preserve"> </w:t>
      </w:r>
    </w:p>
    <w:p w14:paraId="230A0A49" w14:textId="77777777" w:rsidR="007A2906" w:rsidRDefault="007A2906" w:rsidP="007A2906">
      <w:pPr>
        <w:widowControl w:val="0"/>
        <w:rPr>
          <w:rFonts w:cs="Calibri"/>
        </w:rPr>
      </w:pPr>
      <w:r>
        <w:t> </w:t>
      </w:r>
    </w:p>
    <w:p w14:paraId="7EFE2F30" w14:textId="77777777" w:rsidR="0075698B" w:rsidRPr="0075698B" w:rsidRDefault="0075698B" w:rsidP="0075698B">
      <w:pPr>
        <w:pStyle w:val="Heading2"/>
        <w:rPr>
          <w:rFonts w:ascii="Arial" w:hAnsi="Arial" w:cs="Arial"/>
          <w:b/>
          <w:bCs/>
          <w:sz w:val="32"/>
          <w:szCs w:val="32"/>
        </w:rPr>
      </w:pPr>
      <w:bookmarkStart w:id="10" w:name="_Toc120267745"/>
      <w:r w:rsidRPr="0075698B">
        <w:rPr>
          <w:rFonts w:ascii="Arial" w:hAnsi="Arial" w:cs="Arial"/>
          <w:b/>
          <w:bCs/>
          <w:sz w:val="32"/>
          <w:szCs w:val="32"/>
        </w:rPr>
        <w:t>A new ministry, national EGL rollout and accessibility legislation</w:t>
      </w:r>
      <w:bookmarkEnd w:id="10"/>
    </w:p>
    <w:p w14:paraId="786553C6" w14:textId="77777777" w:rsidR="0075698B" w:rsidRDefault="0075698B" w:rsidP="0075698B">
      <w:pPr>
        <w:widowControl w:val="0"/>
      </w:pPr>
      <w:r>
        <w:t> </w:t>
      </w:r>
    </w:p>
    <w:p w14:paraId="19657CC5" w14:textId="77777777" w:rsidR="00A77684" w:rsidRDefault="00A77684" w:rsidP="00A77684">
      <w:pPr>
        <w:widowControl w:val="0"/>
        <w:rPr>
          <w:rFonts w:ascii="Arial" w:hAnsi="Arial"/>
          <w:sz w:val="22"/>
          <w:szCs w:val="22"/>
        </w:rPr>
      </w:pPr>
      <w:r>
        <w:rPr>
          <w:rFonts w:ascii="Arial" w:hAnsi="Arial"/>
          <w:sz w:val="22"/>
          <w:szCs w:val="22"/>
        </w:rPr>
        <w:t xml:space="preserve">In October 2021 came the exciting news that a new Ministry for disabled people would be established and there would be national implementation of the Enabling Good Lives (EGL) approach. </w:t>
      </w:r>
    </w:p>
    <w:p w14:paraId="65706290" w14:textId="77777777" w:rsidR="00A77684" w:rsidRDefault="00A77684" w:rsidP="00A77684">
      <w:pPr>
        <w:widowControl w:val="0"/>
        <w:rPr>
          <w:rFonts w:ascii="Arial" w:hAnsi="Arial"/>
          <w:sz w:val="22"/>
          <w:szCs w:val="22"/>
        </w:rPr>
      </w:pPr>
      <w:r>
        <w:rPr>
          <w:rFonts w:ascii="Arial" w:hAnsi="Arial"/>
          <w:sz w:val="22"/>
          <w:szCs w:val="22"/>
        </w:rPr>
        <w:t> </w:t>
      </w:r>
    </w:p>
    <w:p w14:paraId="238215B7" w14:textId="77777777" w:rsidR="00A77684" w:rsidRDefault="00A77684" w:rsidP="00A77684">
      <w:pPr>
        <w:widowControl w:val="0"/>
        <w:jc w:val="center"/>
        <w:rPr>
          <w:rFonts w:ascii="Arial" w:hAnsi="Arial"/>
          <w:b/>
          <w:bCs/>
          <w:sz w:val="26"/>
          <w:szCs w:val="26"/>
        </w:rPr>
      </w:pPr>
      <w:r>
        <w:rPr>
          <w:rFonts w:ascii="Arial" w:hAnsi="Arial"/>
          <w:b/>
          <w:bCs/>
          <w:sz w:val="26"/>
          <w:szCs w:val="26"/>
        </w:rPr>
        <w:lastRenderedPageBreak/>
        <w:t>A new Ministry</w:t>
      </w:r>
    </w:p>
    <w:p w14:paraId="5087DA6E" w14:textId="3D3BFFD5" w:rsidR="00A77684" w:rsidRDefault="00A77684" w:rsidP="008B4687">
      <w:pPr>
        <w:widowControl w:val="0"/>
        <w:rPr>
          <w:rFonts w:ascii="Arial" w:hAnsi="Arial"/>
          <w:b/>
          <w:bCs/>
          <w:sz w:val="26"/>
          <w:szCs w:val="26"/>
        </w:rPr>
      </w:pPr>
    </w:p>
    <w:p w14:paraId="06D39CB5" w14:textId="77777777" w:rsidR="00A77684" w:rsidRDefault="00A77684" w:rsidP="004C1746">
      <w:pPr>
        <w:widowControl w:val="0"/>
        <w:spacing w:after="240"/>
        <w:rPr>
          <w:rFonts w:ascii="Arial" w:hAnsi="Arial"/>
          <w:sz w:val="22"/>
          <w:szCs w:val="22"/>
        </w:rPr>
      </w:pPr>
      <w:r>
        <w:rPr>
          <w:rFonts w:ascii="Arial" w:hAnsi="Arial"/>
          <w:sz w:val="22"/>
          <w:szCs w:val="22"/>
        </w:rPr>
        <w:t xml:space="preserve">Disabled people had been calling for our own Ministry for decades, most recently in reaction to the Health and Disability System review, so the news brought hope that the needs of disabled people would no longer be side-lined. </w:t>
      </w:r>
    </w:p>
    <w:p w14:paraId="7F2F910F" w14:textId="77777777" w:rsidR="00A77684" w:rsidRDefault="00A77684" w:rsidP="004C1746">
      <w:pPr>
        <w:widowControl w:val="0"/>
        <w:spacing w:after="240"/>
        <w:rPr>
          <w:rFonts w:ascii="Arial" w:hAnsi="Arial"/>
          <w:sz w:val="22"/>
          <w:szCs w:val="22"/>
        </w:rPr>
      </w:pPr>
      <w:r>
        <w:rPr>
          <w:rFonts w:ascii="Arial" w:hAnsi="Arial"/>
          <w:sz w:val="22"/>
          <w:szCs w:val="22"/>
        </w:rPr>
        <w:t>We welcomed the news saying that if this was to be successful, disabled leadership was fundamental and that needed to be from the very outset. The ministry also needed to be properly resourced.</w:t>
      </w:r>
    </w:p>
    <w:p w14:paraId="5EDCED53" w14:textId="77777777" w:rsidR="00A77684" w:rsidRDefault="00A77684" w:rsidP="004C1746">
      <w:pPr>
        <w:widowControl w:val="0"/>
        <w:spacing w:after="240"/>
        <w:rPr>
          <w:rFonts w:ascii="Arial" w:hAnsi="Arial"/>
          <w:sz w:val="22"/>
          <w:szCs w:val="22"/>
        </w:rPr>
      </w:pPr>
      <w:r>
        <w:rPr>
          <w:rFonts w:ascii="Arial" w:hAnsi="Arial"/>
          <w:sz w:val="22"/>
          <w:szCs w:val="22"/>
        </w:rPr>
        <w:t xml:space="preserve">Hearing, and sharing, community concerns that the new Chief Executive wouldn’t be a disabled person, we took the opportunity to work with recruitment firm </w:t>
      </w:r>
      <w:proofErr w:type="spellStart"/>
      <w:r>
        <w:rPr>
          <w:rFonts w:ascii="Arial" w:hAnsi="Arial"/>
          <w:sz w:val="22"/>
          <w:szCs w:val="22"/>
        </w:rPr>
        <w:t>HardyGroup</w:t>
      </w:r>
      <w:proofErr w:type="spellEnd"/>
      <w:r>
        <w:rPr>
          <w:rFonts w:ascii="Arial" w:hAnsi="Arial"/>
          <w:sz w:val="22"/>
          <w:szCs w:val="22"/>
        </w:rPr>
        <w:t xml:space="preserve">, advising them around accessible recruitment processes. </w:t>
      </w:r>
    </w:p>
    <w:p w14:paraId="5C89732D" w14:textId="77777777" w:rsidR="00A77684" w:rsidRDefault="00A77684" w:rsidP="004C1746">
      <w:pPr>
        <w:widowControl w:val="0"/>
        <w:spacing w:after="240"/>
        <w:rPr>
          <w:rFonts w:ascii="Arial" w:hAnsi="Arial"/>
          <w:sz w:val="22"/>
          <w:szCs w:val="22"/>
        </w:rPr>
      </w:pPr>
      <w:r>
        <w:rPr>
          <w:rFonts w:ascii="Arial" w:hAnsi="Arial"/>
          <w:sz w:val="22"/>
          <w:szCs w:val="22"/>
        </w:rPr>
        <w:t>On July 1</w:t>
      </w:r>
      <w:proofErr w:type="gramStart"/>
      <w:r>
        <w:rPr>
          <w:rFonts w:ascii="Arial" w:hAnsi="Arial"/>
          <w:sz w:val="22"/>
          <w:szCs w:val="22"/>
        </w:rPr>
        <w:t xml:space="preserve"> 2022</w:t>
      </w:r>
      <w:proofErr w:type="gramEnd"/>
      <w:r>
        <w:rPr>
          <w:rFonts w:ascii="Arial" w:hAnsi="Arial"/>
          <w:sz w:val="22"/>
          <w:szCs w:val="22"/>
        </w:rPr>
        <w:t xml:space="preserve"> </w:t>
      </w:r>
      <w:proofErr w:type="spellStart"/>
      <w:r>
        <w:rPr>
          <w:rFonts w:ascii="Arial" w:hAnsi="Arial"/>
          <w:sz w:val="22"/>
          <w:szCs w:val="22"/>
        </w:rPr>
        <w:t>Whaikaha</w:t>
      </w:r>
      <w:proofErr w:type="spellEnd"/>
      <w:r>
        <w:rPr>
          <w:rFonts w:ascii="Arial" w:hAnsi="Arial"/>
          <w:sz w:val="22"/>
          <w:szCs w:val="22"/>
        </w:rPr>
        <w:t>—Ministry of Disabled People was launched at Parliament.</w:t>
      </w:r>
    </w:p>
    <w:p w14:paraId="20146003" w14:textId="77777777" w:rsidR="00A77684" w:rsidRDefault="00A77684" w:rsidP="004C1746">
      <w:pPr>
        <w:widowControl w:val="0"/>
        <w:spacing w:after="240"/>
        <w:rPr>
          <w:rFonts w:ascii="Arial" w:hAnsi="Arial"/>
          <w:sz w:val="22"/>
          <w:szCs w:val="22"/>
        </w:rPr>
      </w:pPr>
      <w:r>
        <w:rPr>
          <w:rFonts w:ascii="Arial" w:hAnsi="Arial"/>
          <w:sz w:val="22"/>
          <w:szCs w:val="22"/>
        </w:rPr>
        <w:t>There was disappointment that the new CE wasn’t announced at the launch, but we hoped the lack of announcement was reflective of taking the time to find the best person to lead the ministry. </w:t>
      </w:r>
    </w:p>
    <w:p w14:paraId="48B424B0" w14:textId="77777777" w:rsidR="00A77684" w:rsidRDefault="00A77684" w:rsidP="004C1746">
      <w:pPr>
        <w:widowControl w:val="0"/>
        <w:spacing w:after="240"/>
        <w:rPr>
          <w:rFonts w:ascii="Arial" w:hAnsi="Arial"/>
          <w:sz w:val="22"/>
          <w:szCs w:val="22"/>
        </w:rPr>
      </w:pPr>
      <w:r>
        <w:rPr>
          <w:rFonts w:ascii="Arial" w:hAnsi="Arial"/>
          <w:sz w:val="22"/>
          <w:szCs w:val="22"/>
        </w:rPr>
        <w:t xml:space="preserve">Two months later, we welcomed the news that Paula Tesoriero was to be the new CE. Paula is not only a disabled person, but one who had built trust and respect in the community, particularly in her role as Disability Rights Commissioner. </w:t>
      </w:r>
    </w:p>
    <w:p w14:paraId="41F0465C" w14:textId="77777777" w:rsidR="00A77684" w:rsidRDefault="00A77684" w:rsidP="004C1746">
      <w:pPr>
        <w:widowControl w:val="0"/>
        <w:spacing w:after="240"/>
        <w:rPr>
          <w:rFonts w:ascii="Arial" w:hAnsi="Arial"/>
          <w:sz w:val="22"/>
          <w:szCs w:val="22"/>
        </w:rPr>
      </w:pPr>
      <w:r>
        <w:rPr>
          <w:rFonts w:ascii="Arial" w:hAnsi="Arial"/>
          <w:sz w:val="22"/>
          <w:szCs w:val="22"/>
        </w:rPr>
        <w:t> </w:t>
      </w:r>
    </w:p>
    <w:p w14:paraId="39C809C5" w14:textId="77777777" w:rsidR="00A77684" w:rsidRDefault="00A77684" w:rsidP="004C1746">
      <w:pPr>
        <w:widowControl w:val="0"/>
        <w:spacing w:after="240"/>
        <w:jc w:val="center"/>
        <w:rPr>
          <w:rFonts w:ascii="Arial" w:hAnsi="Arial"/>
          <w:b/>
          <w:bCs/>
          <w:sz w:val="26"/>
          <w:szCs w:val="26"/>
        </w:rPr>
      </w:pPr>
      <w:r>
        <w:rPr>
          <w:rFonts w:ascii="Arial" w:hAnsi="Arial"/>
          <w:b/>
          <w:bCs/>
          <w:sz w:val="26"/>
          <w:szCs w:val="26"/>
        </w:rPr>
        <w:t>National implementation of EGL</w:t>
      </w:r>
    </w:p>
    <w:p w14:paraId="4A2B95F2" w14:textId="77777777" w:rsidR="00A77684" w:rsidRDefault="00A77684" w:rsidP="004C1746">
      <w:pPr>
        <w:widowControl w:val="0"/>
        <w:spacing w:after="240"/>
        <w:jc w:val="center"/>
        <w:rPr>
          <w:rFonts w:ascii="Arial" w:hAnsi="Arial"/>
          <w:b/>
          <w:bCs/>
          <w:sz w:val="26"/>
          <w:szCs w:val="26"/>
        </w:rPr>
      </w:pPr>
      <w:r>
        <w:rPr>
          <w:rFonts w:ascii="Arial" w:hAnsi="Arial"/>
          <w:b/>
          <w:bCs/>
          <w:sz w:val="26"/>
          <w:szCs w:val="26"/>
        </w:rPr>
        <w:t> </w:t>
      </w:r>
    </w:p>
    <w:p w14:paraId="0524346B" w14:textId="77777777" w:rsidR="00A77684" w:rsidRDefault="00A77684" w:rsidP="004C1746">
      <w:pPr>
        <w:widowControl w:val="0"/>
        <w:spacing w:after="240"/>
        <w:rPr>
          <w:rFonts w:ascii="Arial" w:hAnsi="Arial"/>
          <w:sz w:val="22"/>
          <w:szCs w:val="22"/>
        </w:rPr>
      </w:pPr>
      <w:r>
        <w:rPr>
          <w:rFonts w:ascii="Arial" w:hAnsi="Arial"/>
          <w:sz w:val="22"/>
          <w:szCs w:val="22"/>
        </w:rPr>
        <w:t>We also welcomed the commitment to implementing the Enabling Good Lives approach to Disability Support Services on a national scale.</w:t>
      </w:r>
    </w:p>
    <w:p w14:paraId="58FB95A2" w14:textId="77777777" w:rsidR="00A77684" w:rsidRDefault="00A77684" w:rsidP="004C1746">
      <w:pPr>
        <w:widowControl w:val="0"/>
        <w:spacing w:after="240"/>
        <w:rPr>
          <w:rFonts w:ascii="Arial" w:hAnsi="Arial"/>
          <w:sz w:val="22"/>
          <w:szCs w:val="22"/>
        </w:rPr>
      </w:pPr>
      <w:r>
        <w:rPr>
          <w:rFonts w:ascii="Arial" w:hAnsi="Arial"/>
          <w:sz w:val="22"/>
          <w:szCs w:val="22"/>
        </w:rPr>
        <w:t xml:space="preserve">Disabled people put a significant amount of time, </w:t>
      </w:r>
      <w:proofErr w:type="gramStart"/>
      <w:r>
        <w:rPr>
          <w:rFonts w:ascii="Arial" w:hAnsi="Arial"/>
          <w:sz w:val="22"/>
          <w:szCs w:val="22"/>
        </w:rPr>
        <w:t>effort</w:t>
      </w:r>
      <w:proofErr w:type="gramEnd"/>
      <w:r>
        <w:rPr>
          <w:rFonts w:ascii="Arial" w:hAnsi="Arial"/>
          <w:sz w:val="22"/>
          <w:szCs w:val="22"/>
        </w:rPr>
        <w:t xml:space="preserve"> and expertise into designing a transformed disability support system. Trials in Waikato, Christchurch and the </w:t>
      </w:r>
      <w:proofErr w:type="spellStart"/>
      <w:r>
        <w:rPr>
          <w:rFonts w:ascii="Arial" w:hAnsi="Arial"/>
          <w:sz w:val="22"/>
          <w:szCs w:val="22"/>
        </w:rPr>
        <w:t>MidCentral</w:t>
      </w:r>
      <w:proofErr w:type="spellEnd"/>
      <w:r>
        <w:rPr>
          <w:rFonts w:ascii="Arial" w:hAnsi="Arial"/>
          <w:sz w:val="22"/>
          <w:szCs w:val="22"/>
        </w:rPr>
        <w:t xml:space="preserve"> region have shown that support can be completely different for disabled people.</w:t>
      </w:r>
    </w:p>
    <w:p w14:paraId="46A83A7F" w14:textId="77777777" w:rsidR="00A77684" w:rsidRDefault="00A77684" w:rsidP="004C1746">
      <w:pPr>
        <w:widowControl w:val="0"/>
        <w:spacing w:after="240"/>
        <w:rPr>
          <w:rFonts w:ascii="Arial" w:hAnsi="Arial"/>
          <w:sz w:val="22"/>
          <w:szCs w:val="22"/>
        </w:rPr>
      </w:pPr>
      <w:r>
        <w:rPr>
          <w:rFonts w:ascii="Arial" w:hAnsi="Arial"/>
          <w:sz w:val="22"/>
          <w:szCs w:val="22"/>
        </w:rPr>
        <w:t xml:space="preserve">A key factor in how successful this is will again depend on resourcing. We know from the regional trials that it is essential that this new approach is properly budgeted for </w:t>
      </w:r>
      <w:proofErr w:type="spellStart"/>
      <w:r>
        <w:rPr>
          <w:rFonts w:ascii="Arial" w:hAnsi="Arial"/>
          <w:sz w:val="22"/>
          <w:szCs w:val="22"/>
        </w:rPr>
        <w:t>for</w:t>
      </w:r>
      <w:proofErr w:type="spellEnd"/>
      <w:r>
        <w:rPr>
          <w:rFonts w:ascii="Arial" w:hAnsi="Arial"/>
          <w:sz w:val="22"/>
          <w:szCs w:val="22"/>
        </w:rPr>
        <w:t xml:space="preserve"> it to work.</w:t>
      </w:r>
    </w:p>
    <w:p w14:paraId="3ED90163" w14:textId="77777777" w:rsidR="00A77684" w:rsidRDefault="00A77684" w:rsidP="00A77684">
      <w:pPr>
        <w:widowControl w:val="0"/>
        <w:rPr>
          <w:rFonts w:cs="Calibri"/>
        </w:rPr>
      </w:pPr>
      <w:r>
        <w:t> </w:t>
      </w:r>
    </w:p>
    <w:p w14:paraId="388542BC" w14:textId="77777777" w:rsidR="00780901" w:rsidRDefault="00780901" w:rsidP="00780901">
      <w:pPr>
        <w:widowControl w:val="0"/>
        <w:jc w:val="center"/>
        <w:rPr>
          <w:rFonts w:ascii="Arial" w:hAnsi="Arial"/>
          <w:b/>
          <w:bCs/>
          <w:sz w:val="22"/>
          <w:szCs w:val="22"/>
        </w:rPr>
      </w:pPr>
      <w:r>
        <w:rPr>
          <w:rFonts w:ascii="Arial" w:hAnsi="Arial"/>
          <w:b/>
          <w:bCs/>
          <w:sz w:val="22"/>
          <w:szCs w:val="22"/>
        </w:rPr>
        <w:t>Accessibility Legislation</w:t>
      </w:r>
    </w:p>
    <w:p w14:paraId="6B5DE8C2" w14:textId="77777777" w:rsidR="00780901" w:rsidRDefault="00780901" w:rsidP="00780901">
      <w:pPr>
        <w:widowControl w:val="0"/>
        <w:jc w:val="center"/>
        <w:rPr>
          <w:rFonts w:ascii="Arial" w:hAnsi="Arial"/>
          <w:b/>
          <w:bCs/>
          <w:sz w:val="22"/>
          <w:szCs w:val="22"/>
        </w:rPr>
      </w:pPr>
      <w:r>
        <w:rPr>
          <w:rFonts w:ascii="Arial" w:hAnsi="Arial"/>
          <w:b/>
          <w:bCs/>
          <w:sz w:val="22"/>
          <w:szCs w:val="22"/>
        </w:rPr>
        <w:t> </w:t>
      </w:r>
    </w:p>
    <w:p w14:paraId="0CB738BD" w14:textId="77777777" w:rsidR="00780901" w:rsidRPr="00780901" w:rsidRDefault="00780901" w:rsidP="00780901">
      <w:pPr>
        <w:widowControl w:val="0"/>
        <w:spacing w:after="240"/>
        <w:rPr>
          <w:rFonts w:ascii="Arial" w:hAnsi="Arial"/>
          <w:sz w:val="24"/>
          <w:szCs w:val="24"/>
        </w:rPr>
      </w:pPr>
      <w:r w:rsidRPr="00780901">
        <w:rPr>
          <w:rFonts w:ascii="Arial" w:hAnsi="Arial"/>
          <w:sz w:val="24"/>
          <w:szCs w:val="24"/>
        </w:rPr>
        <w:t xml:space="preserve">We were extremely disappointed by the new measures to improve accessibility that were announced in October 2021. </w:t>
      </w:r>
    </w:p>
    <w:p w14:paraId="6C08719D" w14:textId="65099A7C" w:rsidR="00780901" w:rsidRPr="00780901" w:rsidRDefault="00780901" w:rsidP="00780901">
      <w:pPr>
        <w:widowControl w:val="0"/>
        <w:spacing w:after="240"/>
        <w:rPr>
          <w:rFonts w:ascii="Arial" w:hAnsi="Arial"/>
          <w:sz w:val="24"/>
          <w:szCs w:val="24"/>
        </w:rPr>
      </w:pPr>
      <w:r w:rsidRPr="00780901">
        <w:rPr>
          <w:rFonts w:ascii="Arial" w:hAnsi="Arial"/>
          <w:sz w:val="24"/>
          <w:szCs w:val="24"/>
        </w:rPr>
        <w:t>The proposed accessibility framework and Accessibility Governance Board fell well short of what DPA had been calling for – the establishment of an independent Accessibility entity with the ability to set, update and enforce accessibility standards.</w:t>
      </w:r>
    </w:p>
    <w:p w14:paraId="1AFB94C4" w14:textId="77777777" w:rsidR="00780901" w:rsidRPr="00780901" w:rsidRDefault="00780901" w:rsidP="00780901">
      <w:pPr>
        <w:widowControl w:val="0"/>
        <w:spacing w:after="240"/>
        <w:rPr>
          <w:rFonts w:ascii="Arial" w:hAnsi="Arial"/>
          <w:sz w:val="24"/>
          <w:szCs w:val="24"/>
        </w:rPr>
      </w:pPr>
      <w:r w:rsidRPr="00780901">
        <w:rPr>
          <w:rFonts w:ascii="Arial" w:hAnsi="Arial"/>
          <w:sz w:val="24"/>
          <w:szCs w:val="24"/>
        </w:rPr>
        <w:t xml:space="preserve">The Accessibility for New Zealanders Bill was introduced in July 2022, formalising into draft legislation the disappointing measures announced over a year earlier. </w:t>
      </w:r>
    </w:p>
    <w:p w14:paraId="4086D914" w14:textId="77777777" w:rsidR="00780901" w:rsidRPr="00780901" w:rsidRDefault="00780901" w:rsidP="00780901">
      <w:pPr>
        <w:widowControl w:val="0"/>
        <w:spacing w:after="240"/>
        <w:rPr>
          <w:rFonts w:ascii="Arial" w:hAnsi="Arial"/>
          <w:sz w:val="24"/>
          <w:szCs w:val="24"/>
        </w:rPr>
      </w:pPr>
      <w:r w:rsidRPr="00780901">
        <w:rPr>
          <w:rFonts w:ascii="Arial" w:hAnsi="Arial"/>
          <w:sz w:val="24"/>
          <w:szCs w:val="24"/>
        </w:rPr>
        <w:t xml:space="preserve">DPA held a Bubble Hui with members to discuss the Bill and heard that they believe that the Bill as it is drafted will at best, make little difference to disabled people’s lives. Even worse is the fear it will </w:t>
      </w:r>
      <w:proofErr w:type="gramStart"/>
      <w:r w:rsidRPr="00780901">
        <w:rPr>
          <w:rFonts w:ascii="Arial" w:hAnsi="Arial"/>
          <w:sz w:val="24"/>
          <w:szCs w:val="24"/>
        </w:rPr>
        <w:t>actually slow</w:t>
      </w:r>
      <w:proofErr w:type="gramEnd"/>
      <w:r w:rsidRPr="00780901">
        <w:rPr>
          <w:rFonts w:ascii="Arial" w:hAnsi="Arial"/>
          <w:sz w:val="24"/>
          <w:szCs w:val="24"/>
        </w:rPr>
        <w:t xml:space="preserve"> down progress on accessibility.</w:t>
      </w:r>
    </w:p>
    <w:p w14:paraId="10429EBF" w14:textId="77777777" w:rsidR="00780901" w:rsidRPr="00780901" w:rsidRDefault="00780901" w:rsidP="00780901">
      <w:pPr>
        <w:widowControl w:val="0"/>
        <w:spacing w:after="240"/>
        <w:rPr>
          <w:rFonts w:ascii="Arial" w:hAnsi="Arial"/>
          <w:sz w:val="24"/>
          <w:szCs w:val="24"/>
        </w:rPr>
      </w:pPr>
      <w:r w:rsidRPr="00780901">
        <w:rPr>
          <w:rFonts w:ascii="Arial" w:hAnsi="Arial"/>
          <w:sz w:val="24"/>
          <w:szCs w:val="24"/>
        </w:rPr>
        <w:lastRenderedPageBreak/>
        <w:t>We encouraged members to make their own submissions on the Bill and co-hosted with Access Matters an online submission writing workshop.</w:t>
      </w:r>
    </w:p>
    <w:p w14:paraId="66D0CDFD" w14:textId="4E32DBE5" w:rsidR="00780901" w:rsidRDefault="00780901" w:rsidP="00780901">
      <w:pPr>
        <w:widowControl w:val="0"/>
        <w:spacing w:after="240"/>
        <w:rPr>
          <w:rFonts w:ascii="Arial" w:hAnsi="Arial"/>
          <w:sz w:val="24"/>
          <w:szCs w:val="24"/>
        </w:rPr>
      </w:pPr>
      <w:r w:rsidRPr="00780901">
        <w:rPr>
          <w:rFonts w:ascii="Arial" w:hAnsi="Arial"/>
          <w:sz w:val="24"/>
          <w:szCs w:val="24"/>
        </w:rPr>
        <w:t xml:space="preserve">DPA called for the Bill to go back to the drawing board, our submission recommending the Bill be redrafted via a genuine co-design and co-production process with disabled people, Disabled Peoples </w:t>
      </w:r>
      <w:proofErr w:type="gramStart"/>
      <w:r w:rsidRPr="00780901">
        <w:rPr>
          <w:rFonts w:ascii="Arial" w:hAnsi="Arial"/>
          <w:sz w:val="24"/>
          <w:szCs w:val="24"/>
        </w:rPr>
        <w:t>Organisations</w:t>
      </w:r>
      <w:proofErr w:type="gramEnd"/>
      <w:r w:rsidRPr="00780901">
        <w:rPr>
          <w:rFonts w:ascii="Arial" w:hAnsi="Arial"/>
          <w:sz w:val="24"/>
          <w:szCs w:val="24"/>
        </w:rPr>
        <w:t xml:space="preserve"> and the wider disabled community. </w:t>
      </w:r>
    </w:p>
    <w:p w14:paraId="553A9388" w14:textId="77777777" w:rsidR="008A3F2B" w:rsidRDefault="008A3F2B" w:rsidP="00780901">
      <w:pPr>
        <w:widowControl w:val="0"/>
        <w:spacing w:after="240"/>
        <w:rPr>
          <w:rFonts w:ascii="Arial" w:hAnsi="Arial"/>
          <w:sz w:val="24"/>
          <w:szCs w:val="24"/>
        </w:rPr>
      </w:pPr>
    </w:p>
    <w:p w14:paraId="6131576D" w14:textId="77777777" w:rsidR="00104C64" w:rsidRPr="00104C64" w:rsidRDefault="00104C64" w:rsidP="00104C64">
      <w:pPr>
        <w:pStyle w:val="Heading2"/>
        <w:rPr>
          <w:rFonts w:ascii="Arial" w:hAnsi="Arial" w:cs="Arial"/>
          <w:b/>
          <w:bCs/>
          <w:sz w:val="32"/>
          <w:szCs w:val="32"/>
        </w:rPr>
      </w:pPr>
      <w:bookmarkStart w:id="11" w:name="_Toc120267746"/>
      <w:r w:rsidRPr="00104C64">
        <w:rPr>
          <w:rFonts w:ascii="Arial" w:hAnsi="Arial" w:cs="Arial"/>
          <w:b/>
          <w:bCs/>
          <w:sz w:val="32"/>
          <w:szCs w:val="32"/>
        </w:rPr>
        <w:t>Transport research report</w:t>
      </w:r>
      <w:bookmarkEnd w:id="11"/>
    </w:p>
    <w:p w14:paraId="3CF3ECE7" w14:textId="77777777" w:rsidR="00104C64" w:rsidRDefault="00104C64" w:rsidP="00104C64">
      <w:pPr>
        <w:widowControl w:val="0"/>
        <w:rPr>
          <w:rFonts w:cs="Calibri"/>
        </w:rPr>
      </w:pPr>
      <w:r>
        <w:t> </w:t>
      </w:r>
    </w:p>
    <w:p w14:paraId="29A7484A" w14:textId="1D9F943E" w:rsidR="00F535FB" w:rsidRDefault="00F535FB" w:rsidP="009A163F">
      <w:pPr>
        <w:widowControl w:val="0"/>
        <w:spacing w:after="240"/>
        <w:rPr>
          <w:rFonts w:ascii="Arial" w:hAnsi="Arial"/>
          <w:sz w:val="22"/>
          <w:szCs w:val="22"/>
        </w:rPr>
      </w:pPr>
      <w:r>
        <w:rPr>
          <w:rFonts w:ascii="Arial" w:hAnsi="Arial"/>
          <w:sz w:val="22"/>
          <w:szCs w:val="22"/>
        </w:rPr>
        <w:t xml:space="preserve">DPA and transport consultants </w:t>
      </w:r>
      <w:proofErr w:type="spellStart"/>
      <w:r>
        <w:rPr>
          <w:rFonts w:ascii="Arial" w:hAnsi="Arial"/>
          <w:sz w:val="22"/>
          <w:szCs w:val="22"/>
        </w:rPr>
        <w:t>MRCagney</w:t>
      </w:r>
      <w:proofErr w:type="spellEnd"/>
      <w:r>
        <w:rPr>
          <w:rFonts w:ascii="Arial" w:hAnsi="Arial"/>
          <w:sz w:val="22"/>
          <w:szCs w:val="22"/>
        </w:rPr>
        <w:t xml:space="preserve"> were awarded a contract by Waka Kotahi to carry out research into the transport experiences of disabled people. </w:t>
      </w:r>
    </w:p>
    <w:p w14:paraId="7EEA313B" w14:textId="0E06D915" w:rsidR="009A163F" w:rsidRDefault="00F535FB" w:rsidP="009A163F">
      <w:pPr>
        <w:widowControl w:val="0"/>
        <w:spacing w:after="240"/>
        <w:rPr>
          <w:rFonts w:ascii="Arial" w:hAnsi="Arial"/>
          <w:sz w:val="22"/>
          <w:szCs w:val="22"/>
        </w:rPr>
      </w:pPr>
      <w:r>
        <w:rPr>
          <w:rFonts w:ascii="Arial" w:hAnsi="Arial"/>
          <w:sz w:val="22"/>
          <w:szCs w:val="22"/>
        </w:rPr>
        <w:t xml:space="preserve">The research report ‘Transport experiences of disabled people in Aotearoa New Zealand’ was published in August 2022. It highlights the ongoing challenges disabled people face using transport in New Zealand and the need for a paradigm shift in the way that the transport sector provides for disabled people. </w:t>
      </w:r>
      <w:r>
        <w:rPr>
          <w:rFonts w:ascii="Arial" w:hAnsi="Arial"/>
          <w:sz w:val="22"/>
          <w:szCs w:val="22"/>
        </w:rPr>
        <w:br/>
      </w:r>
      <w:r>
        <w:rPr>
          <w:rFonts w:ascii="Arial" w:hAnsi="Arial"/>
          <w:sz w:val="22"/>
          <w:szCs w:val="22"/>
        </w:rPr>
        <w:br/>
        <w:t>Data was gathered through online surveys of disabled people, transport service providers, council staff with a responsibility for TM, and disability organisations in their role of carrying out assessments for TM eligibility. Over fifteen thousand responses were received from disabled people.</w:t>
      </w:r>
    </w:p>
    <w:p w14:paraId="118CF595" w14:textId="6453D39E" w:rsidR="00F535FB" w:rsidRDefault="00F535FB" w:rsidP="009A163F">
      <w:pPr>
        <w:widowControl w:val="0"/>
        <w:spacing w:after="240"/>
        <w:rPr>
          <w:rFonts w:ascii="Arial" w:hAnsi="Arial"/>
          <w:sz w:val="22"/>
          <w:szCs w:val="22"/>
        </w:rPr>
      </w:pPr>
      <w:r>
        <w:rPr>
          <w:rFonts w:ascii="Arial" w:hAnsi="Arial"/>
          <w:sz w:val="22"/>
          <w:szCs w:val="22"/>
        </w:rPr>
        <w:t>Regional workshops were also held for disabled people throughout Aotearoa. These workshops provided a rich array of stories and quotes to ensure the voice of disabled people is heard in the report.</w:t>
      </w:r>
    </w:p>
    <w:p w14:paraId="44B85575" w14:textId="77777777" w:rsidR="00791450" w:rsidRDefault="00791450" w:rsidP="009A163F">
      <w:pPr>
        <w:widowControl w:val="0"/>
        <w:spacing w:after="240"/>
        <w:rPr>
          <w:rFonts w:ascii="Arial" w:hAnsi="Arial"/>
          <w:sz w:val="22"/>
          <w:szCs w:val="22"/>
        </w:rPr>
      </w:pPr>
    </w:p>
    <w:p w14:paraId="231AE0B2" w14:textId="77777777" w:rsidR="00791450" w:rsidRPr="00CB0DC8" w:rsidRDefault="00791450" w:rsidP="00791450">
      <w:pPr>
        <w:pStyle w:val="Heading2"/>
        <w:rPr>
          <w:rFonts w:ascii="Arial" w:hAnsi="Arial" w:cs="Arial"/>
          <w:b/>
          <w:bCs/>
          <w:sz w:val="32"/>
          <w:szCs w:val="32"/>
        </w:rPr>
      </w:pPr>
      <w:bookmarkStart w:id="12" w:name="_Toc120267747"/>
      <w:r w:rsidRPr="00CB0DC8">
        <w:rPr>
          <w:rFonts w:ascii="Arial" w:hAnsi="Arial" w:cs="Arial"/>
          <w:b/>
          <w:bCs/>
          <w:sz w:val="32"/>
          <w:szCs w:val="32"/>
        </w:rPr>
        <w:t>Climate change</w:t>
      </w:r>
      <w:bookmarkEnd w:id="12"/>
    </w:p>
    <w:p w14:paraId="592AE168" w14:textId="77777777" w:rsidR="00791450" w:rsidRDefault="00791450" w:rsidP="00791450">
      <w:pPr>
        <w:widowControl w:val="0"/>
        <w:rPr>
          <w:rFonts w:cs="Calibri"/>
        </w:rPr>
      </w:pPr>
      <w:r>
        <w:t> </w:t>
      </w:r>
    </w:p>
    <w:p w14:paraId="446F143F" w14:textId="77777777" w:rsidR="004F500A" w:rsidRPr="004F500A" w:rsidRDefault="004F500A" w:rsidP="004F500A">
      <w:pPr>
        <w:widowControl w:val="0"/>
        <w:rPr>
          <w:rFonts w:ascii="Arial" w:hAnsi="Arial"/>
          <w:sz w:val="24"/>
          <w:szCs w:val="24"/>
        </w:rPr>
      </w:pPr>
      <w:r w:rsidRPr="004F500A">
        <w:rPr>
          <w:rFonts w:ascii="Arial" w:hAnsi="Arial"/>
          <w:sz w:val="24"/>
          <w:szCs w:val="24"/>
        </w:rPr>
        <w:t xml:space="preserve">Over this period DPA’s Policy Team designated climate change one of its priorities, making </w:t>
      </w:r>
      <w:proofErr w:type="gramStart"/>
      <w:r w:rsidRPr="004F500A">
        <w:rPr>
          <w:rFonts w:ascii="Arial" w:hAnsi="Arial"/>
          <w:sz w:val="24"/>
          <w:szCs w:val="24"/>
        </w:rPr>
        <w:t>a number of</w:t>
      </w:r>
      <w:proofErr w:type="gramEnd"/>
      <w:r w:rsidRPr="004F500A">
        <w:rPr>
          <w:rFonts w:ascii="Arial" w:hAnsi="Arial"/>
          <w:sz w:val="24"/>
          <w:szCs w:val="24"/>
        </w:rPr>
        <w:t xml:space="preserve"> submissions on climate issues throughout the year including:</w:t>
      </w:r>
    </w:p>
    <w:p w14:paraId="7468971D" w14:textId="77777777" w:rsidR="004F500A" w:rsidRPr="004F500A" w:rsidRDefault="004F500A" w:rsidP="004F500A">
      <w:pPr>
        <w:widowControl w:val="0"/>
        <w:ind w:left="567" w:hanging="567"/>
        <w:rPr>
          <w:rFonts w:ascii="Arial" w:hAnsi="Arial"/>
          <w:sz w:val="24"/>
          <w:szCs w:val="24"/>
        </w:rPr>
      </w:pPr>
      <w:r w:rsidRPr="004F500A">
        <w:rPr>
          <w:rFonts w:ascii="Symbol" w:hAnsi="Symbol"/>
          <w:sz w:val="24"/>
          <w:szCs w:val="24"/>
          <w:lang w:val="x-none"/>
        </w:rPr>
        <w:t>·</w:t>
      </w:r>
      <w:r w:rsidRPr="004F500A">
        <w:rPr>
          <w:sz w:val="24"/>
          <w:szCs w:val="24"/>
        </w:rPr>
        <w:t> </w:t>
      </w:r>
      <w:r w:rsidRPr="004F500A">
        <w:rPr>
          <w:rFonts w:ascii="Arial" w:hAnsi="Arial"/>
          <w:sz w:val="24"/>
          <w:szCs w:val="24"/>
        </w:rPr>
        <w:t xml:space="preserve">To the Environment committee the Waste Strategy – this Strategy is primarily concerned with the phasing out of single-use plastics. We supported the phasing out of </w:t>
      </w:r>
      <w:proofErr w:type="gramStart"/>
      <w:r w:rsidRPr="004F500A">
        <w:rPr>
          <w:rFonts w:ascii="Arial" w:hAnsi="Arial"/>
          <w:sz w:val="24"/>
          <w:szCs w:val="24"/>
        </w:rPr>
        <w:t>single-use</w:t>
      </w:r>
      <w:proofErr w:type="gramEnd"/>
      <w:r w:rsidRPr="004F500A">
        <w:rPr>
          <w:rFonts w:ascii="Arial" w:hAnsi="Arial"/>
          <w:sz w:val="24"/>
          <w:szCs w:val="24"/>
        </w:rPr>
        <w:t xml:space="preserve"> plastics, but highlighted the difficulties this poses for many disabled people and in particular the lack of viable affordable alternatives to plastic drinking straws for those who need them.  </w:t>
      </w:r>
    </w:p>
    <w:p w14:paraId="6B7A38C1" w14:textId="77777777" w:rsidR="004F500A" w:rsidRPr="004F500A" w:rsidRDefault="004F500A" w:rsidP="004F500A">
      <w:pPr>
        <w:widowControl w:val="0"/>
        <w:ind w:left="567" w:hanging="567"/>
        <w:rPr>
          <w:rFonts w:ascii="Arial" w:hAnsi="Arial"/>
          <w:sz w:val="24"/>
          <w:szCs w:val="24"/>
        </w:rPr>
      </w:pPr>
      <w:r w:rsidRPr="004F500A">
        <w:rPr>
          <w:rFonts w:ascii="Symbol" w:hAnsi="Symbol"/>
          <w:sz w:val="24"/>
          <w:szCs w:val="24"/>
          <w:lang w:val="x-none"/>
        </w:rPr>
        <w:t>·</w:t>
      </w:r>
      <w:r w:rsidRPr="004F500A">
        <w:rPr>
          <w:sz w:val="24"/>
          <w:szCs w:val="24"/>
        </w:rPr>
        <w:t> </w:t>
      </w:r>
      <w:r w:rsidRPr="004F500A">
        <w:rPr>
          <w:rFonts w:ascii="Arial" w:hAnsi="Arial"/>
          <w:sz w:val="24"/>
          <w:szCs w:val="24"/>
        </w:rPr>
        <w:t xml:space="preserve">To the Environment committee on Emissions Budgets and Plan – we broadly welcomed the changes in the emissions budgets and plans but made the following points:  </w:t>
      </w:r>
    </w:p>
    <w:p w14:paraId="4AE042D1" w14:textId="77777777"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The need to involve disabled people in all areas of emissions reduction  </w:t>
      </w:r>
    </w:p>
    <w:p w14:paraId="18702BC3" w14:textId="77777777"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There are real safety issues posed by the quietness of electric vehicles  </w:t>
      </w:r>
    </w:p>
    <w:p w14:paraId="224B9788" w14:textId="484865D6" w:rsidR="004F500A" w:rsidRPr="004F500A" w:rsidRDefault="004F500A" w:rsidP="004F500A">
      <w:pPr>
        <w:widowControl w:val="0"/>
        <w:spacing w:after="40"/>
        <w:rPr>
          <w:rFonts w:ascii="Arial" w:hAnsi="Arial"/>
          <w:sz w:val="24"/>
          <w:szCs w:val="24"/>
        </w:rPr>
      </w:pPr>
      <w:r w:rsidRPr="004F500A">
        <w:rPr>
          <w:rFonts w:ascii="Arial" w:hAnsi="Arial"/>
          <w:sz w:val="24"/>
          <w:szCs w:val="24"/>
        </w:rPr>
        <w:tab/>
        <w:t>- The need to provide funding support for disabled people to purchase electric vehicles,</w:t>
      </w:r>
      <w:r>
        <w:rPr>
          <w:rFonts w:ascii="Arial" w:hAnsi="Arial"/>
          <w:sz w:val="24"/>
          <w:szCs w:val="24"/>
        </w:rPr>
        <w:t xml:space="preserve"> </w:t>
      </w:r>
      <w:r w:rsidRPr="004F500A">
        <w:rPr>
          <w:rFonts w:ascii="Arial" w:hAnsi="Arial"/>
          <w:sz w:val="24"/>
          <w:szCs w:val="24"/>
        </w:rPr>
        <w:t xml:space="preserve">particularly those who require larger vans. </w:t>
      </w:r>
    </w:p>
    <w:p w14:paraId="4900FF04" w14:textId="53FA6F21"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We supported the move towards increased walking and cycling, but raised the need for safe, well </w:t>
      </w:r>
      <w:proofErr w:type="gramStart"/>
      <w:r w:rsidRPr="004F500A">
        <w:rPr>
          <w:rFonts w:ascii="Arial" w:hAnsi="Arial"/>
          <w:sz w:val="24"/>
          <w:szCs w:val="24"/>
        </w:rPr>
        <w:t>maintained</w:t>
      </w:r>
      <w:proofErr w:type="gramEnd"/>
      <w:r w:rsidRPr="004F500A">
        <w:rPr>
          <w:rFonts w:ascii="Arial" w:hAnsi="Arial"/>
          <w:sz w:val="24"/>
          <w:szCs w:val="24"/>
        </w:rPr>
        <w:t xml:space="preserve"> and clear footpaths  </w:t>
      </w:r>
    </w:p>
    <w:p w14:paraId="464428A6" w14:textId="77777777"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That all public transport must be accessible and reduced fares for disabled people  </w:t>
      </w:r>
    </w:p>
    <w:p w14:paraId="3FD84D3C" w14:textId="77777777" w:rsidR="004F500A" w:rsidRPr="004F500A" w:rsidRDefault="004F500A" w:rsidP="004F500A">
      <w:pPr>
        <w:widowControl w:val="0"/>
        <w:spacing w:after="40"/>
        <w:rPr>
          <w:rFonts w:ascii="Arial" w:hAnsi="Arial"/>
          <w:sz w:val="24"/>
          <w:szCs w:val="24"/>
        </w:rPr>
      </w:pPr>
      <w:r w:rsidRPr="004F500A">
        <w:rPr>
          <w:rFonts w:ascii="Arial" w:hAnsi="Arial"/>
          <w:sz w:val="24"/>
          <w:szCs w:val="24"/>
        </w:rPr>
        <w:tab/>
        <w:t xml:space="preserve">- We supported housing heating and environmental standards, and  </w:t>
      </w:r>
    </w:p>
    <w:p w14:paraId="6817C3F9" w14:textId="260975D7" w:rsidR="004F500A" w:rsidRPr="004F500A" w:rsidRDefault="004F500A" w:rsidP="004F500A">
      <w:pPr>
        <w:widowControl w:val="0"/>
        <w:rPr>
          <w:rFonts w:ascii="Arial" w:hAnsi="Arial"/>
          <w:sz w:val="24"/>
          <w:szCs w:val="24"/>
        </w:rPr>
      </w:pPr>
      <w:r w:rsidRPr="004F500A">
        <w:rPr>
          <w:rFonts w:ascii="Arial" w:hAnsi="Arial"/>
          <w:sz w:val="24"/>
          <w:szCs w:val="24"/>
        </w:rPr>
        <w:tab/>
        <w:t xml:space="preserve">- Pressed Government to think about disabled people </w:t>
      </w:r>
      <w:proofErr w:type="gramStart"/>
      <w:r w:rsidRPr="004F500A">
        <w:rPr>
          <w:rFonts w:ascii="Arial" w:hAnsi="Arial"/>
          <w:sz w:val="24"/>
          <w:szCs w:val="24"/>
        </w:rPr>
        <w:t>in the area of</w:t>
      </w:r>
      <w:proofErr w:type="gramEnd"/>
      <w:r w:rsidRPr="004F500A">
        <w:rPr>
          <w:rFonts w:ascii="Arial" w:hAnsi="Arial"/>
          <w:sz w:val="24"/>
          <w:szCs w:val="24"/>
        </w:rPr>
        <w:t xml:space="preserve"> creating jobs in a low emissions economy.  </w:t>
      </w:r>
    </w:p>
    <w:p w14:paraId="72C604BD" w14:textId="77777777" w:rsidR="004F500A" w:rsidRDefault="004F500A" w:rsidP="004F500A">
      <w:pPr>
        <w:widowControl w:val="0"/>
        <w:ind w:left="567" w:hanging="567"/>
        <w:rPr>
          <w:rFonts w:ascii="Arial" w:hAnsi="Arial"/>
          <w:sz w:val="24"/>
          <w:szCs w:val="24"/>
        </w:rPr>
      </w:pPr>
      <w:r w:rsidRPr="004F500A">
        <w:rPr>
          <w:rFonts w:ascii="Symbol" w:hAnsi="Symbol"/>
          <w:sz w:val="24"/>
          <w:szCs w:val="24"/>
          <w:lang w:val="x-none"/>
        </w:rPr>
        <w:t>·</w:t>
      </w:r>
      <w:r w:rsidRPr="004F500A">
        <w:rPr>
          <w:sz w:val="24"/>
          <w:szCs w:val="24"/>
        </w:rPr>
        <w:t> </w:t>
      </w:r>
      <w:r w:rsidRPr="004F500A">
        <w:rPr>
          <w:rFonts w:ascii="Arial" w:hAnsi="Arial"/>
          <w:sz w:val="24"/>
          <w:szCs w:val="24"/>
        </w:rPr>
        <w:t xml:space="preserve">To the Ministry of the Environment’s National Adaptation Plan – this is Aotearoa’s first National Adaptation Plan and we welcomed the consultation on the Draft Plan. However, we were disappointed at the lack of detail on and understanding of the intersection between disability and </w:t>
      </w:r>
      <w:r w:rsidRPr="004F500A">
        <w:rPr>
          <w:rFonts w:ascii="Arial" w:hAnsi="Arial"/>
          <w:sz w:val="24"/>
          <w:szCs w:val="24"/>
        </w:rPr>
        <w:lastRenderedPageBreak/>
        <w:t xml:space="preserve">climate change. We proposed the setting up of a disability reference group and a disability climate fund to support disabled people to make the necessary changes to their lives to mitigate or respond to climate change.  </w:t>
      </w:r>
    </w:p>
    <w:p w14:paraId="1135A795" w14:textId="7A1A9E6F" w:rsidR="008A3F2B" w:rsidRDefault="008A3F2B" w:rsidP="00A86417">
      <w:pPr>
        <w:widowControl w:val="0"/>
        <w:rPr>
          <w:rFonts w:ascii="Arial" w:hAnsi="Arial"/>
          <w:sz w:val="24"/>
          <w:szCs w:val="24"/>
        </w:rPr>
      </w:pPr>
    </w:p>
    <w:p w14:paraId="052B1EC3" w14:textId="77777777" w:rsidR="00A86417" w:rsidRDefault="00A86417" w:rsidP="00A86417">
      <w:pPr>
        <w:widowControl w:val="0"/>
        <w:rPr>
          <w:rFonts w:cs="Calibri"/>
        </w:rPr>
      </w:pPr>
    </w:p>
    <w:p w14:paraId="0C82496A" w14:textId="196D279D" w:rsidR="00B02EE3" w:rsidRPr="007D1B4F" w:rsidRDefault="00D9358E" w:rsidP="001C597A">
      <w:pPr>
        <w:pStyle w:val="Heading2"/>
        <w:rPr>
          <w:rFonts w:ascii="Arial" w:hAnsi="Arial" w:cs="Arial"/>
          <w:b/>
          <w:bCs/>
          <w:sz w:val="28"/>
          <w:szCs w:val="28"/>
          <w:lang w:val="en-US"/>
        </w:rPr>
      </w:pPr>
      <w:bookmarkStart w:id="13" w:name="_Toc120267748"/>
      <w:r>
        <w:rPr>
          <w:rFonts w:ascii="Arial" w:hAnsi="Arial" w:cs="Arial"/>
          <w:b/>
          <w:bCs/>
          <w:sz w:val="28"/>
          <w:szCs w:val="28"/>
          <w:lang w:val="en-US"/>
        </w:rPr>
        <w:t>I</w:t>
      </w:r>
      <w:r w:rsidR="00B9340D" w:rsidRPr="007D1B4F">
        <w:rPr>
          <w:rFonts w:ascii="Arial" w:hAnsi="Arial" w:cs="Arial"/>
          <w:b/>
          <w:bCs/>
          <w:sz w:val="28"/>
          <w:szCs w:val="28"/>
          <w:lang w:val="en-US"/>
        </w:rPr>
        <w:t>n the media</w:t>
      </w:r>
      <w:bookmarkEnd w:id="13"/>
    </w:p>
    <w:p w14:paraId="72BF60C7" w14:textId="77777777" w:rsidR="00B9340D" w:rsidRDefault="00B9340D" w:rsidP="00023A92">
      <w:pPr>
        <w:widowControl w:val="0"/>
        <w:ind w:left="567" w:hanging="567"/>
        <w:rPr>
          <w:rFonts w:ascii="Arial" w:hAnsi="Arial"/>
          <w:b/>
          <w:bCs/>
          <w:sz w:val="28"/>
          <w:szCs w:val="28"/>
          <w:lang w:val="en-US"/>
        </w:rPr>
      </w:pPr>
    </w:p>
    <w:p w14:paraId="556D2280" w14:textId="77777777" w:rsidR="00A24A30" w:rsidRDefault="00A24A30" w:rsidP="00A24A30">
      <w:pPr>
        <w:widowControl w:val="0"/>
        <w:spacing w:after="240"/>
        <w:rPr>
          <w:rFonts w:ascii="Arial" w:hAnsi="Arial"/>
          <w:sz w:val="22"/>
          <w:szCs w:val="22"/>
        </w:rPr>
      </w:pPr>
      <w:r>
        <w:rPr>
          <w:rFonts w:ascii="Arial" w:hAnsi="Arial"/>
          <w:sz w:val="22"/>
          <w:szCs w:val="22"/>
        </w:rPr>
        <w:t xml:space="preserve">The pandemic response, and in particular our involvement in the administration of face covering exemption cards made 2021/22 a busy year for DPA in the media, with DPA providing comment for 56 news stories. </w:t>
      </w:r>
    </w:p>
    <w:p w14:paraId="56D168B5" w14:textId="77777777" w:rsidR="00A24A30" w:rsidRDefault="00A24A30" w:rsidP="00A24A30">
      <w:pPr>
        <w:widowControl w:val="0"/>
        <w:spacing w:after="240"/>
        <w:rPr>
          <w:rFonts w:ascii="Arial" w:hAnsi="Arial"/>
          <w:sz w:val="22"/>
          <w:szCs w:val="22"/>
        </w:rPr>
      </w:pPr>
      <w:r>
        <w:rPr>
          <w:rFonts w:ascii="Arial" w:hAnsi="Arial"/>
          <w:sz w:val="22"/>
          <w:szCs w:val="22"/>
        </w:rPr>
        <w:t>With the announcement of a new Ministry for Disabled People in October 2021, we spoke to the media about our hopes for the new Ministry.</w:t>
      </w:r>
    </w:p>
    <w:p w14:paraId="3AAACA49" w14:textId="77777777" w:rsidR="00A24A30" w:rsidRDefault="00A24A30" w:rsidP="00A24A30">
      <w:pPr>
        <w:widowControl w:val="0"/>
        <w:rPr>
          <w:rFonts w:ascii="Arial" w:hAnsi="Arial"/>
          <w:sz w:val="22"/>
          <w:szCs w:val="22"/>
        </w:rPr>
      </w:pPr>
      <w:r>
        <w:rPr>
          <w:rFonts w:ascii="Arial" w:hAnsi="Arial"/>
          <w:sz w:val="22"/>
          <w:szCs w:val="22"/>
        </w:rPr>
        <w:t> </w:t>
      </w:r>
    </w:p>
    <w:p w14:paraId="451F26E4" w14:textId="77777777" w:rsidR="00A24A30" w:rsidRDefault="00A24A30" w:rsidP="00A24A30">
      <w:pPr>
        <w:widowControl w:val="0"/>
        <w:rPr>
          <w:rFonts w:ascii="Arial" w:hAnsi="Arial"/>
          <w:sz w:val="22"/>
          <w:szCs w:val="22"/>
        </w:rPr>
      </w:pPr>
      <w:r>
        <w:rPr>
          <w:rFonts w:ascii="Arial" w:hAnsi="Arial"/>
          <w:sz w:val="22"/>
          <w:szCs w:val="22"/>
        </w:rPr>
        <w:t>We also provided comment on:</w:t>
      </w:r>
    </w:p>
    <w:p w14:paraId="28367EC7" w14:textId="77777777" w:rsidR="00A512A3" w:rsidRDefault="00A24A30" w:rsidP="00A512A3">
      <w:pPr>
        <w:widowControl w:val="0"/>
        <w:ind w:left="567" w:hanging="567"/>
        <w:rPr>
          <w:rFonts w:ascii="Arial" w:hAnsi="Arial"/>
          <w:sz w:val="22"/>
          <w:szCs w:val="22"/>
        </w:rPr>
      </w:pPr>
      <w:r>
        <w:t> </w:t>
      </w:r>
      <w:r w:rsidR="00A512A3">
        <w:rPr>
          <w:rFonts w:ascii="Symbol" w:hAnsi="Symbol"/>
          <w:sz w:val="24"/>
          <w:szCs w:val="24"/>
          <w:lang w:val="x-none"/>
        </w:rPr>
        <w:t>·</w:t>
      </w:r>
      <w:r w:rsidR="00A512A3">
        <w:t> </w:t>
      </w:r>
      <w:r w:rsidR="00A512A3">
        <w:rPr>
          <w:rFonts w:ascii="Arial" w:hAnsi="Arial"/>
          <w:sz w:val="22"/>
          <w:szCs w:val="22"/>
        </w:rPr>
        <w:t xml:space="preserve">immigration policy, </w:t>
      </w:r>
    </w:p>
    <w:p w14:paraId="4DAA5DD3" w14:textId="77777777" w:rsidR="00A512A3" w:rsidRDefault="00A512A3" w:rsidP="00A512A3">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violence and abuse, </w:t>
      </w:r>
    </w:p>
    <w:p w14:paraId="1BDE5713" w14:textId="77777777" w:rsidR="00A512A3" w:rsidRDefault="00A512A3" w:rsidP="00A512A3">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access issues, </w:t>
      </w:r>
    </w:p>
    <w:p w14:paraId="3BBF2B33" w14:textId="77777777" w:rsidR="00A512A3" w:rsidRDefault="00A512A3" w:rsidP="00A512A3">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DHB reform, </w:t>
      </w:r>
    </w:p>
    <w:p w14:paraId="1D632D76" w14:textId="23CED6D0" w:rsidR="00A512A3" w:rsidRPr="00F33947" w:rsidRDefault="00A512A3"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support for disabled students, </w:t>
      </w:r>
      <w:r>
        <w:t> </w:t>
      </w:r>
    </w:p>
    <w:p w14:paraId="111EDE12"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inaccessible housing, </w:t>
      </w:r>
    </w:p>
    <w:p w14:paraId="683A01BF"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Sunflower Lanyards, </w:t>
      </w:r>
    </w:p>
    <w:p w14:paraId="1461F8D8"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welfare reform, </w:t>
      </w:r>
    </w:p>
    <w:p w14:paraId="0D9444FF"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disability support funding, and </w:t>
      </w:r>
    </w:p>
    <w:p w14:paraId="0C27ABE7" w14:textId="77777777" w:rsidR="00F33947" w:rsidRDefault="00F33947" w:rsidP="00F33947">
      <w:pPr>
        <w:widowControl w:val="0"/>
        <w:ind w:left="567" w:hanging="567"/>
        <w:rPr>
          <w:rFonts w:ascii="Arial" w:hAnsi="Arial"/>
          <w:sz w:val="22"/>
          <w:szCs w:val="22"/>
        </w:rPr>
      </w:pPr>
      <w:r>
        <w:rPr>
          <w:rFonts w:ascii="Symbol" w:hAnsi="Symbol"/>
          <w:sz w:val="24"/>
          <w:szCs w:val="24"/>
          <w:lang w:val="x-none"/>
        </w:rPr>
        <w:t>·</w:t>
      </w:r>
      <w:r>
        <w:t> </w:t>
      </w:r>
      <w:r>
        <w:rPr>
          <w:rFonts w:ascii="Arial" w:hAnsi="Arial"/>
          <w:sz w:val="22"/>
          <w:szCs w:val="22"/>
        </w:rPr>
        <w:t xml:space="preserve">human rights metrics. </w:t>
      </w:r>
    </w:p>
    <w:p w14:paraId="5723C089" w14:textId="5FB5C168" w:rsidR="00A24A30" w:rsidRDefault="00F33947" w:rsidP="00A24A30">
      <w:pPr>
        <w:widowControl w:val="0"/>
        <w:rPr>
          <w:rFonts w:cs="Calibri"/>
        </w:rPr>
      </w:pPr>
      <w:r>
        <w:t> </w:t>
      </w:r>
    </w:p>
    <w:p w14:paraId="55C0521C" w14:textId="6FFC4C13" w:rsidR="00B9340D" w:rsidRPr="00673A13" w:rsidRDefault="00963075" w:rsidP="00673A13">
      <w:pPr>
        <w:widowControl w:val="0"/>
        <w:rPr>
          <w:rFonts w:cs="Calibri"/>
        </w:rPr>
      </w:pPr>
      <w:r>
        <w:t> </w:t>
      </w:r>
    </w:p>
    <w:p w14:paraId="3FF8E95E" w14:textId="77777777" w:rsidR="00023A92" w:rsidRDefault="00023A92" w:rsidP="00023A92">
      <w:pPr>
        <w:widowControl w:val="0"/>
        <w:rPr>
          <w:rFonts w:cs="Calibri"/>
        </w:rPr>
      </w:pPr>
      <w:r>
        <w:t> </w:t>
      </w:r>
    </w:p>
    <w:p w14:paraId="44B38CB4" w14:textId="0C3AD335" w:rsidR="009A48F3" w:rsidRPr="007D1B4F" w:rsidRDefault="00382454" w:rsidP="001C597A">
      <w:pPr>
        <w:pStyle w:val="Heading2"/>
        <w:rPr>
          <w:rFonts w:ascii="Arial" w:hAnsi="Arial" w:cs="Arial"/>
          <w:b/>
          <w:bCs/>
          <w:sz w:val="28"/>
          <w:szCs w:val="28"/>
        </w:rPr>
      </w:pPr>
      <w:bookmarkStart w:id="14" w:name="_Toc120267749"/>
      <w:r>
        <w:rPr>
          <w:rFonts w:ascii="Arial" w:hAnsi="Arial" w:cs="Arial"/>
          <w:b/>
          <w:bCs/>
          <w:sz w:val="28"/>
          <w:szCs w:val="28"/>
        </w:rPr>
        <w:t>M</w:t>
      </w:r>
      <w:r w:rsidR="00F90283">
        <w:rPr>
          <w:rFonts w:ascii="Arial" w:hAnsi="Arial" w:cs="Arial"/>
          <w:b/>
          <w:bCs/>
          <w:sz w:val="28"/>
          <w:szCs w:val="28"/>
        </w:rPr>
        <w:t xml:space="preserve">ahi Tika </w:t>
      </w:r>
      <w:r w:rsidR="005767C2">
        <w:rPr>
          <w:rFonts w:ascii="Arial" w:hAnsi="Arial" w:cs="Arial"/>
          <w:b/>
          <w:bCs/>
          <w:sz w:val="28"/>
          <w:szCs w:val="28"/>
        </w:rPr>
        <w:t>– Equity in Employment</w:t>
      </w:r>
      <w:bookmarkEnd w:id="14"/>
    </w:p>
    <w:p w14:paraId="10E1CE51" w14:textId="77777777" w:rsidR="009A48F3" w:rsidRDefault="009A48F3" w:rsidP="009A48F3">
      <w:pPr>
        <w:widowControl w:val="0"/>
      </w:pPr>
      <w:r>
        <w:t> </w:t>
      </w:r>
    </w:p>
    <w:p w14:paraId="15B2876F"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Launched in 2020 by Disabled Persons Assembly, Mahi Tika – Equity in Employment programme has been delivered across Waikato for coming up to two years. The programme that was designed to increase opportunities for disabled people continues to provide disabled people across the Waikato region with the opportunity to </w:t>
      </w:r>
      <w:proofErr w:type="gramStart"/>
      <w:r w:rsidRPr="008973A8">
        <w:rPr>
          <w:rFonts w:ascii="Arial" w:hAnsi="Arial"/>
          <w:sz w:val="24"/>
          <w:szCs w:val="24"/>
        </w:rPr>
        <w:t>join together</w:t>
      </w:r>
      <w:proofErr w:type="gramEnd"/>
      <w:r w:rsidRPr="008973A8">
        <w:rPr>
          <w:rFonts w:ascii="Arial" w:hAnsi="Arial"/>
          <w:sz w:val="24"/>
          <w:szCs w:val="24"/>
        </w:rPr>
        <w:t xml:space="preserve"> with other disabled job seekers to participate in workshops that build employment skills and the confidence to apply for jobs.  Mahi Tika – Equity in Employment is possible thanks to Trust Waikato and </w:t>
      </w:r>
      <w:proofErr w:type="spellStart"/>
      <w:r w:rsidRPr="008973A8">
        <w:rPr>
          <w:rFonts w:ascii="Arial" w:hAnsi="Arial"/>
          <w:sz w:val="24"/>
          <w:szCs w:val="24"/>
        </w:rPr>
        <w:t>Kānoa</w:t>
      </w:r>
      <w:proofErr w:type="spellEnd"/>
      <w:r w:rsidRPr="008973A8">
        <w:rPr>
          <w:rFonts w:ascii="Arial" w:hAnsi="Arial"/>
          <w:sz w:val="24"/>
          <w:szCs w:val="24"/>
        </w:rPr>
        <w:t xml:space="preserve"> - Regional Economic Development &amp; Investment Unit.</w:t>
      </w:r>
    </w:p>
    <w:p w14:paraId="7D027015"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Throughout the programme the mode of delivery has evolved. Initially these were mainly one-on-one in person mentoring supplemented by two in-person workshops. Due to the changing Covid-19 landscape the mode of delivery shifted to online with workshop planning adapting to these changes. </w:t>
      </w:r>
    </w:p>
    <w:p w14:paraId="6192CFC3" w14:textId="77777777" w:rsidR="008973A8" w:rsidRPr="008973A8" w:rsidRDefault="008973A8" w:rsidP="008973A8">
      <w:pPr>
        <w:spacing w:after="240"/>
        <w:rPr>
          <w:rFonts w:ascii="Arial" w:hAnsi="Arial"/>
          <w:sz w:val="24"/>
          <w:szCs w:val="24"/>
        </w:rPr>
      </w:pPr>
      <w:r w:rsidRPr="008973A8">
        <w:rPr>
          <w:rFonts w:ascii="Arial" w:hAnsi="Arial"/>
          <w:sz w:val="24"/>
          <w:szCs w:val="24"/>
        </w:rPr>
        <w:t>Mahi Tika – Equity in Employment programme is now expected to run until June 2023. Even though the implementation of workshops in the form of online modules has not had a profound effect on our ability to deliver the programme, we do hope that we will be able to see a return to face-to-face workshops as these appear to have a huge impact on people’s confidence, sense of community, and employment outcomes.</w:t>
      </w:r>
    </w:p>
    <w:p w14:paraId="583948AD"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To date, thirty-four people have moved through the programme and despite the added barriers brought on by the Covid-19 environment we have seen a significant increase in confidence of our </w:t>
      </w:r>
      <w:r w:rsidRPr="008973A8">
        <w:rPr>
          <w:rFonts w:ascii="Arial" w:hAnsi="Arial"/>
          <w:sz w:val="24"/>
          <w:szCs w:val="24"/>
        </w:rPr>
        <w:lastRenderedPageBreak/>
        <w:t>participants with the support from their Kaitiaki and many were successful in entering employment or training of their choice.</w:t>
      </w:r>
    </w:p>
    <w:p w14:paraId="28A5F0B6"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In the past year, we have also had some changes to the team. The programme currently employs four disabled people, three of whom are based in Waikato and one in </w:t>
      </w:r>
      <w:proofErr w:type="spellStart"/>
      <w:r w:rsidRPr="008973A8">
        <w:rPr>
          <w:rFonts w:ascii="Arial" w:hAnsi="Arial"/>
          <w:sz w:val="24"/>
          <w:szCs w:val="24"/>
        </w:rPr>
        <w:t>Whakatāne</w:t>
      </w:r>
      <w:proofErr w:type="spellEnd"/>
      <w:r w:rsidRPr="008973A8">
        <w:rPr>
          <w:rFonts w:ascii="Arial" w:hAnsi="Arial"/>
          <w:sz w:val="24"/>
          <w:szCs w:val="24"/>
        </w:rPr>
        <w:t>.</w:t>
      </w:r>
    </w:p>
    <w:p w14:paraId="0110441F" w14:textId="15B6A7BC" w:rsidR="008973A8" w:rsidRPr="008973A8" w:rsidRDefault="008973A8" w:rsidP="008973A8">
      <w:pPr>
        <w:spacing w:after="240"/>
        <w:rPr>
          <w:rFonts w:ascii="Arial" w:hAnsi="Arial"/>
          <w:sz w:val="24"/>
          <w:szCs w:val="24"/>
        </w:rPr>
      </w:pPr>
      <w:r w:rsidRPr="008973A8">
        <w:rPr>
          <w:rFonts w:ascii="Arial" w:hAnsi="Arial"/>
          <w:sz w:val="24"/>
          <w:szCs w:val="24"/>
        </w:rPr>
        <w:t xml:space="preserve">In the beginning of 2022, Anja Hajdarevic came on board as </w:t>
      </w:r>
      <w:proofErr w:type="spellStart"/>
      <w:r w:rsidRPr="008973A8">
        <w:rPr>
          <w:rFonts w:ascii="Arial" w:hAnsi="Arial"/>
          <w:sz w:val="24"/>
          <w:szCs w:val="24"/>
        </w:rPr>
        <w:t>Kaiwhakahaere</w:t>
      </w:r>
      <w:proofErr w:type="spellEnd"/>
      <w:r w:rsidRPr="008973A8">
        <w:rPr>
          <w:rFonts w:ascii="Arial" w:hAnsi="Arial"/>
          <w:sz w:val="24"/>
          <w:szCs w:val="24"/>
        </w:rPr>
        <w:t xml:space="preserve"> Kaupapa – Project Manager to oversee the day-to-day running of the programme. Ayla Naidoo has joined the team in the role of Manaaki - Support. Amber-Krystle Stier </w:t>
      </w:r>
      <w:r w:rsidR="009B7067">
        <w:rPr>
          <w:rFonts w:ascii="Arial" w:hAnsi="Arial"/>
          <w:sz w:val="24"/>
          <w:szCs w:val="24"/>
        </w:rPr>
        <w:t xml:space="preserve">and </w:t>
      </w:r>
      <w:r w:rsidRPr="008973A8">
        <w:rPr>
          <w:rFonts w:ascii="Arial" w:hAnsi="Arial"/>
          <w:sz w:val="24"/>
          <w:szCs w:val="24"/>
        </w:rPr>
        <w:t xml:space="preserve">Roger Riley continue as Kaitiaki - Enhancers. </w:t>
      </w:r>
    </w:p>
    <w:p w14:paraId="6812101B" w14:textId="77777777" w:rsidR="008973A8" w:rsidRPr="008973A8" w:rsidRDefault="008973A8" w:rsidP="008973A8">
      <w:pPr>
        <w:spacing w:after="240"/>
        <w:rPr>
          <w:rFonts w:ascii="Arial" w:hAnsi="Arial"/>
          <w:sz w:val="24"/>
          <w:szCs w:val="24"/>
        </w:rPr>
      </w:pPr>
      <w:r w:rsidRPr="008973A8">
        <w:rPr>
          <w:rFonts w:ascii="Arial" w:hAnsi="Arial"/>
          <w:sz w:val="24"/>
          <w:szCs w:val="24"/>
        </w:rPr>
        <w:t>Rodney Bell, previously in the role of a Kaitiaki - Enhancer has left the team due to dance commitments as he has been awarded the first FAME Mid-Career Award and will soon be touring the world again, representing Aotearoa in physically integrated dance.</w:t>
      </w:r>
    </w:p>
    <w:p w14:paraId="1800DA84"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Angela Desmarais, previously in the role of Manaaki - Support has moved into the role of </w:t>
      </w:r>
      <w:proofErr w:type="spellStart"/>
      <w:r w:rsidRPr="008973A8">
        <w:rPr>
          <w:rFonts w:ascii="Arial" w:hAnsi="Arial"/>
          <w:sz w:val="24"/>
          <w:szCs w:val="24"/>
        </w:rPr>
        <w:t>Kaitohutohu</w:t>
      </w:r>
      <w:proofErr w:type="spellEnd"/>
      <w:r w:rsidRPr="008973A8">
        <w:rPr>
          <w:rFonts w:ascii="Arial" w:hAnsi="Arial"/>
          <w:sz w:val="24"/>
          <w:szCs w:val="24"/>
        </w:rPr>
        <w:t xml:space="preserve"> </w:t>
      </w:r>
      <w:proofErr w:type="spellStart"/>
      <w:r w:rsidRPr="008973A8">
        <w:rPr>
          <w:rFonts w:ascii="Arial" w:hAnsi="Arial"/>
          <w:sz w:val="24"/>
          <w:szCs w:val="24"/>
        </w:rPr>
        <w:t>Whakawhanake</w:t>
      </w:r>
      <w:proofErr w:type="spellEnd"/>
      <w:r w:rsidRPr="008973A8">
        <w:rPr>
          <w:rFonts w:ascii="Arial" w:hAnsi="Arial"/>
          <w:sz w:val="24"/>
          <w:szCs w:val="24"/>
        </w:rPr>
        <w:t xml:space="preserve"> - Research and Development Advisor, thanks to a Ministry of Social Development grant for the purpose of wider research and development of the programme. Angela is focusing on a nationwide approach to relationship building which will also benefit the programme in Waikato.</w:t>
      </w:r>
    </w:p>
    <w:p w14:paraId="73CBBECF" w14:textId="77777777" w:rsidR="008973A8" w:rsidRPr="008973A8" w:rsidRDefault="008973A8" w:rsidP="008973A8">
      <w:pPr>
        <w:spacing w:after="240"/>
        <w:rPr>
          <w:rFonts w:ascii="Arial" w:hAnsi="Arial"/>
          <w:sz w:val="24"/>
          <w:szCs w:val="24"/>
        </w:rPr>
      </w:pPr>
      <w:r w:rsidRPr="008973A8">
        <w:rPr>
          <w:rFonts w:ascii="Arial" w:hAnsi="Arial"/>
          <w:sz w:val="24"/>
          <w:szCs w:val="24"/>
        </w:rPr>
        <w:t xml:space="preserve">With the addition of Research and Development, Mahi Tika – Equity in Employment </w:t>
      </w:r>
      <w:proofErr w:type="gramStart"/>
      <w:r w:rsidRPr="008973A8">
        <w:rPr>
          <w:rFonts w:ascii="Arial" w:hAnsi="Arial"/>
          <w:sz w:val="24"/>
          <w:szCs w:val="24"/>
        </w:rPr>
        <w:t>has the opportunity to</w:t>
      </w:r>
      <w:proofErr w:type="gramEnd"/>
      <w:r w:rsidRPr="008973A8">
        <w:rPr>
          <w:rFonts w:ascii="Arial" w:hAnsi="Arial"/>
          <w:sz w:val="24"/>
          <w:szCs w:val="24"/>
        </w:rPr>
        <w:t xml:space="preserve"> evaluate current employment services available across New Zealand and determine where and how we can have the most impact, explore funding options for the future viability and sustainability of the programme, and build relationships with employers nationwide to ensure a strong networking base is developed.</w:t>
      </w:r>
    </w:p>
    <w:p w14:paraId="5DDE37C6" w14:textId="3E009009" w:rsidR="00BF448F" w:rsidRPr="00BF448F" w:rsidRDefault="00BF448F" w:rsidP="00BF448F">
      <w:pPr>
        <w:spacing w:after="240"/>
        <w:rPr>
          <w:rFonts w:ascii="Arial" w:hAnsi="Arial"/>
          <w:sz w:val="24"/>
          <w:szCs w:val="24"/>
        </w:rPr>
      </w:pPr>
      <w:r w:rsidRPr="00BF448F">
        <w:rPr>
          <w:rFonts w:ascii="Arial" w:hAnsi="Arial"/>
          <w:sz w:val="24"/>
          <w:szCs w:val="24"/>
        </w:rPr>
        <w:t xml:space="preserve">Progress has been made on nurturing relationships with local community leaders and potential employers. However, for much of 2021, this was hindered by restricted movement within the region </w:t>
      </w:r>
      <w:proofErr w:type="gramStart"/>
      <w:r w:rsidRPr="00BF448F">
        <w:rPr>
          <w:rFonts w:ascii="Arial" w:hAnsi="Arial"/>
          <w:sz w:val="24"/>
          <w:szCs w:val="24"/>
        </w:rPr>
        <w:t>as a result of</w:t>
      </w:r>
      <w:proofErr w:type="gramEnd"/>
      <w:r w:rsidRPr="00BF448F">
        <w:rPr>
          <w:rFonts w:ascii="Arial" w:hAnsi="Arial"/>
          <w:sz w:val="24"/>
          <w:szCs w:val="24"/>
        </w:rPr>
        <w:t xml:space="preserve"> Covid-19 precautions. In saying that, recently Mahi Tika – Equity in Employment participated in Show Your Ability in Hamilton and attended the Disability Inclusive Pathways Conference in Rotorua, allowing for some great connections and a positive step towards the programme growth and planning for future networking.</w:t>
      </w:r>
    </w:p>
    <w:p w14:paraId="6A6408A0" w14:textId="24B4DCCA" w:rsidR="008973A8" w:rsidRDefault="00BF448F" w:rsidP="00E27D91">
      <w:pPr>
        <w:spacing w:after="240"/>
        <w:rPr>
          <w:rFonts w:cs="Calibri"/>
        </w:rPr>
      </w:pPr>
      <w:r w:rsidRPr="00BF448F">
        <w:rPr>
          <w:rFonts w:ascii="Arial" w:hAnsi="Arial"/>
          <w:sz w:val="24"/>
          <w:szCs w:val="24"/>
        </w:rPr>
        <w:t>Coming together - be it virtually or in person - to learn from each other, support and encourage each other has never been more important than in the current climate of navigating a global pandemic. We will continue to do our part in the community, enhancing the employment opportunities of disabled people and advocating for equity in all areas.</w:t>
      </w:r>
    </w:p>
    <w:p w14:paraId="64CD3A9A" w14:textId="77777777" w:rsidR="00673A13" w:rsidRDefault="00673A13" w:rsidP="009A48F3">
      <w:pPr>
        <w:widowControl w:val="0"/>
        <w:rPr>
          <w:rFonts w:cs="Calibri"/>
        </w:rPr>
      </w:pPr>
    </w:p>
    <w:p w14:paraId="62DBCCA1" w14:textId="605F0839" w:rsidR="00123AC5" w:rsidRPr="007D1B4F" w:rsidRDefault="00C66A1B" w:rsidP="001C597A">
      <w:pPr>
        <w:pStyle w:val="Heading2"/>
        <w:rPr>
          <w:rFonts w:ascii="Arial" w:hAnsi="Arial" w:cs="Arial"/>
          <w:b/>
          <w:bCs/>
          <w:sz w:val="28"/>
          <w:szCs w:val="28"/>
        </w:rPr>
      </w:pPr>
      <w:bookmarkStart w:id="15" w:name="_Toc120267750"/>
      <w:r>
        <w:rPr>
          <w:rFonts w:ascii="Arial" w:hAnsi="Arial" w:cs="Arial"/>
          <w:b/>
          <w:bCs/>
          <w:sz w:val="28"/>
          <w:szCs w:val="28"/>
        </w:rPr>
        <w:t>Employment – research and development</w:t>
      </w:r>
      <w:bookmarkEnd w:id="15"/>
      <w:r>
        <w:rPr>
          <w:rFonts w:ascii="Arial" w:hAnsi="Arial" w:cs="Arial"/>
          <w:b/>
          <w:bCs/>
          <w:sz w:val="28"/>
          <w:szCs w:val="28"/>
        </w:rPr>
        <w:t xml:space="preserve"> </w:t>
      </w:r>
    </w:p>
    <w:p w14:paraId="16F5522C" w14:textId="77777777" w:rsidR="002E30C0" w:rsidRPr="002E30C0" w:rsidRDefault="002E30C0" w:rsidP="002E30C0">
      <w:pPr>
        <w:widowControl w:val="0"/>
        <w:spacing w:after="240" w:line="276" w:lineRule="auto"/>
        <w:rPr>
          <w:rFonts w:ascii="Arial" w:hAnsi="Arial"/>
          <w:sz w:val="24"/>
          <w:szCs w:val="24"/>
          <w:lang w:val="en-US"/>
        </w:rPr>
      </w:pPr>
      <w:r w:rsidRPr="002E30C0">
        <w:rPr>
          <w:rFonts w:ascii="Arial" w:hAnsi="Arial"/>
          <w:sz w:val="24"/>
          <w:szCs w:val="24"/>
          <w:lang w:val="en-US"/>
        </w:rPr>
        <w:t>As a result of positive outcomes from Mahi Tika – Equity in Employment, DPA secured funding for Research and Development. This a two-year project that began in January 2022. DPA’s Research and Development work focuses on equity in employment in a national context. This work includes:</w:t>
      </w:r>
    </w:p>
    <w:p w14:paraId="1B373F00"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 xml:space="preserve">Evaluating current employment services available across the </w:t>
      </w:r>
      <w:proofErr w:type="gramStart"/>
      <w:r w:rsidRPr="002E30C0">
        <w:rPr>
          <w:rFonts w:ascii="Arial" w:hAnsi="Arial"/>
          <w:sz w:val="24"/>
          <w:szCs w:val="24"/>
          <w:lang w:val="en-US"/>
        </w:rPr>
        <w:t>country;</w:t>
      </w:r>
      <w:proofErr w:type="gramEnd"/>
    </w:p>
    <w:p w14:paraId="23E7F05F"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 xml:space="preserve">Exploring funding models for sustainable delivery of Mahi Tika – Equity in </w:t>
      </w:r>
      <w:proofErr w:type="gramStart"/>
      <w:r w:rsidRPr="002E30C0">
        <w:rPr>
          <w:rFonts w:ascii="Arial" w:hAnsi="Arial"/>
          <w:sz w:val="24"/>
          <w:szCs w:val="24"/>
          <w:lang w:val="en-US"/>
        </w:rPr>
        <w:t>Employment;</w:t>
      </w:r>
      <w:proofErr w:type="gramEnd"/>
    </w:p>
    <w:p w14:paraId="734D2E6D"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 xml:space="preserve">Building relationships with employers across diverse </w:t>
      </w:r>
      <w:proofErr w:type="gramStart"/>
      <w:r w:rsidRPr="002E30C0">
        <w:rPr>
          <w:rFonts w:ascii="Arial" w:hAnsi="Arial"/>
          <w:sz w:val="24"/>
          <w:szCs w:val="24"/>
          <w:lang w:val="en-US"/>
        </w:rPr>
        <w:t>sectors;</w:t>
      </w:r>
      <w:proofErr w:type="gramEnd"/>
    </w:p>
    <w:p w14:paraId="49EE67E3"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 xml:space="preserve">Raising awareness of inclusive workplaces and recruitment </w:t>
      </w:r>
      <w:proofErr w:type="gramStart"/>
      <w:r w:rsidRPr="002E30C0">
        <w:rPr>
          <w:rFonts w:ascii="Arial" w:hAnsi="Arial"/>
          <w:sz w:val="24"/>
          <w:szCs w:val="24"/>
          <w:lang w:val="en-US"/>
        </w:rPr>
        <w:t>practices;</w:t>
      </w:r>
      <w:proofErr w:type="gramEnd"/>
    </w:p>
    <w:p w14:paraId="00DC35E4" w14:textId="7777777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Advising DPA’s policy team on employment-related issues; and</w:t>
      </w:r>
    </w:p>
    <w:p w14:paraId="51DA8BDE" w14:textId="7497DBE7" w:rsidR="002E30C0" w:rsidRPr="002E30C0" w:rsidRDefault="002E30C0" w:rsidP="002E30C0">
      <w:pPr>
        <w:pStyle w:val="ListParagraph"/>
        <w:widowControl w:val="0"/>
        <w:numPr>
          <w:ilvl w:val="0"/>
          <w:numId w:val="21"/>
        </w:numPr>
        <w:spacing w:after="240" w:line="276" w:lineRule="auto"/>
        <w:rPr>
          <w:rFonts w:ascii="Arial" w:hAnsi="Arial"/>
          <w:sz w:val="24"/>
          <w:szCs w:val="24"/>
        </w:rPr>
      </w:pPr>
      <w:r w:rsidRPr="002E30C0">
        <w:rPr>
          <w:rFonts w:ascii="Arial" w:hAnsi="Arial"/>
          <w:sz w:val="24"/>
          <w:szCs w:val="24"/>
          <w:lang w:val="en-US"/>
        </w:rPr>
        <w:t>Producing a report on equity in employment for disabled people.</w:t>
      </w:r>
    </w:p>
    <w:p w14:paraId="4834B145" w14:textId="77777777" w:rsidR="002E30C0" w:rsidRPr="002E30C0" w:rsidRDefault="002E30C0" w:rsidP="002E30C0">
      <w:pPr>
        <w:widowControl w:val="0"/>
        <w:spacing w:after="240" w:line="276" w:lineRule="auto"/>
        <w:rPr>
          <w:rFonts w:ascii="Arial" w:hAnsi="Arial"/>
          <w:sz w:val="24"/>
          <w:szCs w:val="24"/>
          <w:lang w:val="en-US"/>
        </w:rPr>
      </w:pPr>
      <w:r w:rsidRPr="002E30C0">
        <w:rPr>
          <w:rFonts w:ascii="Arial" w:hAnsi="Arial"/>
          <w:sz w:val="24"/>
          <w:szCs w:val="24"/>
          <w:lang w:val="en-US"/>
        </w:rPr>
        <w:lastRenderedPageBreak/>
        <w:t xml:space="preserve">In this time, DPA has expanded its network with community </w:t>
      </w:r>
      <w:proofErr w:type="spellStart"/>
      <w:r w:rsidRPr="002E30C0">
        <w:rPr>
          <w:rFonts w:ascii="Arial" w:hAnsi="Arial"/>
          <w:sz w:val="24"/>
          <w:szCs w:val="24"/>
          <w:lang w:val="en-US"/>
        </w:rPr>
        <w:t>organisations</w:t>
      </w:r>
      <w:proofErr w:type="spellEnd"/>
      <w:r w:rsidRPr="002E30C0">
        <w:rPr>
          <w:rFonts w:ascii="Arial" w:hAnsi="Arial"/>
          <w:sz w:val="24"/>
          <w:szCs w:val="24"/>
          <w:lang w:val="en-US"/>
        </w:rPr>
        <w:t xml:space="preserve"> and employers across Aotearoa, discuss inclusive workplaces, exploring employment opportunities for Deaf and disabled people and </w:t>
      </w:r>
      <w:proofErr w:type="spellStart"/>
      <w:r w:rsidRPr="002E30C0">
        <w:rPr>
          <w:rFonts w:ascii="Arial" w:hAnsi="Arial"/>
          <w:sz w:val="24"/>
          <w:szCs w:val="24"/>
          <w:lang w:val="en-US"/>
        </w:rPr>
        <w:t>tāngata</w:t>
      </w:r>
      <w:proofErr w:type="spellEnd"/>
      <w:r w:rsidRPr="002E30C0">
        <w:rPr>
          <w:rFonts w:ascii="Arial" w:hAnsi="Arial"/>
          <w:sz w:val="24"/>
          <w:szCs w:val="24"/>
          <w:lang w:val="en-US"/>
        </w:rPr>
        <w:t xml:space="preserve"> </w:t>
      </w:r>
      <w:proofErr w:type="spellStart"/>
      <w:r w:rsidRPr="002E30C0">
        <w:rPr>
          <w:rFonts w:ascii="Arial" w:hAnsi="Arial"/>
          <w:sz w:val="24"/>
          <w:szCs w:val="24"/>
          <w:lang w:val="en-US"/>
        </w:rPr>
        <w:t>whaikaha</w:t>
      </w:r>
      <w:proofErr w:type="spellEnd"/>
      <w:r w:rsidRPr="002E30C0">
        <w:rPr>
          <w:rFonts w:ascii="Arial" w:hAnsi="Arial"/>
          <w:sz w:val="24"/>
          <w:szCs w:val="24"/>
          <w:lang w:val="en-US"/>
        </w:rPr>
        <w:t xml:space="preserve"> Māori, and gaining insights into employment experiences.  This has also included visiting the </w:t>
      </w:r>
      <w:proofErr w:type="spellStart"/>
      <w:r w:rsidRPr="002E30C0">
        <w:rPr>
          <w:rFonts w:ascii="Arial" w:hAnsi="Arial"/>
          <w:sz w:val="24"/>
          <w:szCs w:val="24"/>
          <w:lang w:val="en-US"/>
        </w:rPr>
        <w:t>Manawatū</w:t>
      </w:r>
      <w:proofErr w:type="spellEnd"/>
      <w:r w:rsidRPr="002E30C0">
        <w:rPr>
          <w:rFonts w:ascii="Arial" w:hAnsi="Arial"/>
          <w:sz w:val="24"/>
          <w:szCs w:val="24"/>
          <w:lang w:val="en-US"/>
        </w:rPr>
        <w:t>-Whanganui, Wellington, Canterbury, and Otago regions, with plans in the year ahead for community forums and continued engagement with employers.</w:t>
      </w:r>
    </w:p>
    <w:p w14:paraId="288173F1" w14:textId="77777777" w:rsidR="002E30C0" w:rsidRPr="002E30C0" w:rsidRDefault="002E30C0" w:rsidP="002E30C0">
      <w:pPr>
        <w:widowControl w:val="0"/>
        <w:spacing w:after="240" w:line="276" w:lineRule="auto"/>
        <w:rPr>
          <w:rFonts w:ascii="Arial" w:hAnsi="Arial"/>
          <w:sz w:val="24"/>
          <w:szCs w:val="24"/>
          <w:lang w:val="en-US"/>
        </w:rPr>
      </w:pPr>
      <w:r w:rsidRPr="002E30C0">
        <w:rPr>
          <w:rFonts w:ascii="Arial" w:hAnsi="Arial"/>
          <w:sz w:val="24"/>
          <w:szCs w:val="24"/>
          <w:lang w:val="en-US"/>
        </w:rPr>
        <w:t xml:space="preserve">In addition, DPA has had speaking roles at </w:t>
      </w:r>
      <w:proofErr w:type="gramStart"/>
      <w:r w:rsidRPr="002E30C0">
        <w:rPr>
          <w:rFonts w:ascii="Arial" w:hAnsi="Arial"/>
          <w:sz w:val="24"/>
          <w:szCs w:val="24"/>
          <w:lang w:val="en-US"/>
        </w:rPr>
        <w:t>a number of</w:t>
      </w:r>
      <w:proofErr w:type="gramEnd"/>
      <w:r w:rsidRPr="002E30C0">
        <w:rPr>
          <w:rFonts w:ascii="Arial" w:hAnsi="Arial"/>
          <w:sz w:val="24"/>
          <w:szCs w:val="24"/>
          <w:lang w:val="en-US"/>
        </w:rPr>
        <w:t xml:space="preserve"> business events and conferences to raise awareness of the employment of disabled people. This work has been made possible through funding from the Ministry of Social Development.</w:t>
      </w:r>
    </w:p>
    <w:p w14:paraId="0949B028" w14:textId="77777777" w:rsidR="002E30C0" w:rsidRDefault="002E30C0" w:rsidP="002E30C0">
      <w:pPr>
        <w:widowControl w:val="0"/>
        <w:rPr>
          <w:rFonts w:cs="Calibri"/>
        </w:rPr>
      </w:pPr>
      <w:r>
        <w:t> </w:t>
      </w:r>
    </w:p>
    <w:p w14:paraId="0FE422E2" w14:textId="77777777" w:rsidR="00123AC5" w:rsidRDefault="00123AC5" w:rsidP="00123AC5">
      <w:pPr>
        <w:widowControl w:val="0"/>
        <w:rPr>
          <w:rFonts w:cs="Calibri"/>
        </w:rPr>
      </w:pPr>
      <w:r>
        <w:t> </w:t>
      </w:r>
    </w:p>
    <w:p w14:paraId="05262E8D" w14:textId="303E141B" w:rsidR="00123AC5" w:rsidRDefault="005A7ED5" w:rsidP="001C597A">
      <w:pPr>
        <w:pStyle w:val="Heading2"/>
        <w:rPr>
          <w:rFonts w:ascii="Arial" w:hAnsi="Arial" w:cs="Arial"/>
          <w:b/>
          <w:bCs/>
          <w:sz w:val="28"/>
          <w:szCs w:val="28"/>
        </w:rPr>
      </w:pPr>
      <w:bookmarkStart w:id="16" w:name="_Toc120267751"/>
      <w:r>
        <w:rPr>
          <w:rFonts w:ascii="Arial" w:hAnsi="Arial" w:cs="Arial"/>
          <w:b/>
          <w:bCs/>
          <w:sz w:val="28"/>
          <w:szCs w:val="28"/>
        </w:rPr>
        <w:t>DPA in the regions</w:t>
      </w:r>
      <w:bookmarkEnd w:id="16"/>
    </w:p>
    <w:p w14:paraId="48372B86" w14:textId="77777777" w:rsidR="002C540B" w:rsidRPr="002C540B" w:rsidRDefault="002C540B" w:rsidP="002C540B"/>
    <w:p w14:paraId="68294BFD" w14:textId="4C21FE73"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DPA continues to lead advocacy work at a regional level, facilitated primarily through our Kaituitui network - Chris Ford in Dunedin, as acting-Wellington Kaituitui, and leading the team in 2021 as Senior Kaituitui, Ingrid Roberston in Ch</w:t>
      </w:r>
      <w:r w:rsidR="00134410">
        <w:rPr>
          <w:rFonts w:ascii="Arial" w:hAnsi="Arial"/>
          <w:sz w:val="24"/>
          <w:szCs w:val="24"/>
          <w:lang w:val="mi-NZ"/>
        </w:rPr>
        <w:t>r</w:t>
      </w:r>
      <w:r w:rsidRPr="002C540B">
        <w:rPr>
          <w:rFonts w:ascii="Arial" w:hAnsi="Arial"/>
          <w:sz w:val="24"/>
          <w:szCs w:val="24"/>
          <w:lang w:val="mi-NZ"/>
        </w:rPr>
        <w:t xml:space="preserve">istchurch, Joy Ho in Waikato, and Claudia Christensen in Auckland. During this period we farewelled Claudia after she found a full time job at the end of her studies. </w:t>
      </w:r>
    </w:p>
    <w:p w14:paraId="135520F3"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w:t>
      </w:r>
    </w:p>
    <w:p w14:paraId="43DDBD4E"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xml:space="preserve">Like all of DPA’s work, the pandemic response impacted our our work in the regions, Kaituitui supporting disabled people locally with local information about the response, testing and vaccination rollout. </w:t>
      </w:r>
    </w:p>
    <w:p w14:paraId="2CB42790"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w:t>
      </w:r>
    </w:p>
    <w:p w14:paraId="165E8B11"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xml:space="preserve">In Christchurch DPA, with the help of Allison Franklin, updated the ‘Don’t be Scared, Be Prepared’ booklet to include pandemic response information. Both hard copies and a PDF version have been sent out. A big thank you to Civil Defence who funded the printing of 500 copies and to AWS Publishing.  </w:t>
      </w:r>
    </w:p>
    <w:p w14:paraId="4409D727"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w:t>
      </w:r>
    </w:p>
    <w:p w14:paraId="175F7B7E" w14:textId="0E1431A3" w:rsidR="002C540B" w:rsidRDefault="002C540B" w:rsidP="002C540B">
      <w:pPr>
        <w:spacing w:line="256" w:lineRule="auto"/>
        <w:rPr>
          <w:rFonts w:ascii="Arial" w:hAnsi="Arial"/>
          <w:sz w:val="24"/>
          <w:szCs w:val="24"/>
          <w:lang w:val="mi-NZ"/>
        </w:rPr>
      </w:pPr>
      <w:r w:rsidRPr="002C540B">
        <w:rPr>
          <w:rFonts w:ascii="Arial" w:hAnsi="Arial"/>
          <w:sz w:val="24"/>
          <w:szCs w:val="24"/>
          <w:lang w:val="mi-NZ"/>
        </w:rPr>
        <w:t>Despite the impact on the ability to hold in-person hui, Kaituitui organised several local forums such as the joint DPA – Wellington City Council Accessibility Advisory Group hui on accessible housing issues that brought together disabled people and city councillors as well as advisory group members.</w:t>
      </w:r>
    </w:p>
    <w:p w14:paraId="7D649850" w14:textId="77777777" w:rsidR="002C540B" w:rsidRPr="002C540B" w:rsidRDefault="002C540B" w:rsidP="002C540B">
      <w:pPr>
        <w:spacing w:line="256" w:lineRule="auto"/>
        <w:rPr>
          <w:rFonts w:ascii="Arial" w:hAnsi="Arial"/>
          <w:sz w:val="24"/>
          <w:szCs w:val="24"/>
          <w:lang w:val="mi-NZ"/>
        </w:rPr>
      </w:pPr>
    </w:p>
    <w:p w14:paraId="45114633" w14:textId="0F979164"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In February 2022 Chris transferred</w:t>
      </w:r>
      <w:r w:rsidR="009D572A" w:rsidRPr="009D572A">
        <w:t xml:space="preserve"> </w:t>
      </w:r>
      <w:r w:rsidR="009D572A" w:rsidRPr="009D572A">
        <w:rPr>
          <w:rFonts w:ascii="Arial" w:hAnsi="Arial"/>
          <w:sz w:val="24"/>
          <w:szCs w:val="24"/>
          <w:lang w:val="mi-NZ"/>
        </w:rPr>
        <w:t>from Senior Kaituitui</w:t>
      </w:r>
      <w:r w:rsidRPr="002C540B">
        <w:rPr>
          <w:rFonts w:ascii="Arial" w:hAnsi="Arial"/>
          <w:sz w:val="24"/>
          <w:szCs w:val="24"/>
          <w:lang w:val="mi-NZ"/>
        </w:rPr>
        <w:t xml:space="preserve"> into the new role of Regional Policy Advisor. Chris works with local Kaituitui and disabled people to make local submissions.</w:t>
      </w:r>
    </w:p>
    <w:p w14:paraId="42BED98F"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 </w:t>
      </w:r>
    </w:p>
    <w:p w14:paraId="2EAD2448" w14:textId="77777777" w:rsidR="002C540B" w:rsidRPr="002C540B" w:rsidRDefault="002C540B" w:rsidP="002C540B">
      <w:pPr>
        <w:spacing w:line="256" w:lineRule="auto"/>
        <w:rPr>
          <w:rFonts w:ascii="Arial" w:hAnsi="Arial"/>
          <w:sz w:val="24"/>
          <w:szCs w:val="24"/>
          <w:lang w:val="mi-NZ"/>
        </w:rPr>
      </w:pPr>
      <w:r w:rsidRPr="002C540B">
        <w:rPr>
          <w:rFonts w:ascii="Arial" w:hAnsi="Arial"/>
          <w:sz w:val="24"/>
          <w:szCs w:val="24"/>
          <w:lang w:val="mi-NZ"/>
        </w:rPr>
        <w:t>The impact of his work in the role can be seen in the number of regional submissions DPA is now making. In the 2020/21 period DPA made seven regional submissions, in 2021/22 we made 19. Appreciative feedback from members shows the value they see in the role.</w:t>
      </w:r>
    </w:p>
    <w:p w14:paraId="4355B61F" w14:textId="77777777" w:rsidR="002C540B" w:rsidRDefault="002C540B" w:rsidP="002C540B">
      <w:pPr>
        <w:widowControl w:val="0"/>
        <w:rPr>
          <w:rFonts w:cs="Calibri"/>
        </w:rPr>
      </w:pPr>
      <w:r>
        <w:t> </w:t>
      </w:r>
    </w:p>
    <w:p w14:paraId="1E377C01" w14:textId="77777777" w:rsidR="00123AC5" w:rsidRDefault="00123AC5" w:rsidP="00123AC5">
      <w:pPr>
        <w:widowControl w:val="0"/>
        <w:rPr>
          <w:rFonts w:cs="Calibri"/>
        </w:rPr>
      </w:pPr>
      <w:r>
        <w:t> </w:t>
      </w:r>
    </w:p>
    <w:p w14:paraId="1417CDF2" w14:textId="77777777" w:rsidR="00D43F74" w:rsidRDefault="00D43F74" w:rsidP="00D43F74">
      <w:pPr>
        <w:widowControl w:val="0"/>
        <w:rPr>
          <w:rFonts w:ascii="Arial" w:hAnsi="Arial"/>
          <w:b/>
          <w:bCs/>
          <w:color w:val="0E1E59"/>
          <w:sz w:val="8"/>
          <w:szCs w:val="8"/>
        </w:rPr>
      </w:pPr>
      <w:r>
        <w:rPr>
          <w:rFonts w:ascii="Arial" w:hAnsi="Arial"/>
          <w:b/>
          <w:bCs/>
          <w:color w:val="0E1E59"/>
          <w:sz w:val="8"/>
          <w:szCs w:val="8"/>
        </w:rPr>
        <w:t> </w:t>
      </w:r>
    </w:p>
    <w:p w14:paraId="0C2B130C" w14:textId="77777777" w:rsidR="00F610C7" w:rsidRPr="00F610C7" w:rsidRDefault="00F610C7" w:rsidP="00F610C7"/>
    <w:p w14:paraId="72E8D8B8" w14:textId="77777777" w:rsidR="00D941E3" w:rsidRDefault="00BB7DA1" w:rsidP="00D941E3">
      <w:pPr>
        <w:pStyle w:val="BodyText"/>
        <w:rPr>
          <w:rFonts w:ascii="Times New Roman"/>
        </w:rPr>
      </w:pPr>
      <w:r>
        <w:rPr>
          <w:color w:val="000000" w:themeColor="text1"/>
          <w:sz w:val="24"/>
          <w:szCs w:val="24"/>
          <w:lang w:val="en-US"/>
        </w:rPr>
        <w:br w:type="page"/>
      </w:r>
    </w:p>
    <w:p w14:paraId="69CF1024" w14:textId="77777777" w:rsidR="00D941E3" w:rsidRDefault="00D941E3" w:rsidP="00D941E3">
      <w:pPr>
        <w:pStyle w:val="BodyText"/>
        <w:rPr>
          <w:rFonts w:ascii="Times New Roman"/>
        </w:rPr>
      </w:pPr>
    </w:p>
    <w:p w14:paraId="47AB1450" w14:textId="77777777" w:rsidR="00D941E3" w:rsidRDefault="00D941E3" w:rsidP="00D941E3">
      <w:pPr>
        <w:pStyle w:val="BodyText"/>
        <w:rPr>
          <w:rFonts w:ascii="Times New Roman"/>
        </w:rPr>
      </w:pPr>
    </w:p>
    <w:p w14:paraId="093715BC" w14:textId="77777777" w:rsidR="00D941E3" w:rsidRDefault="00D941E3" w:rsidP="00D941E3">
      <w:pPr>
        <w:pStyle w:val="BodyText"/>
        <w:rPr>
          <w:rFonts w:ascii="Times New Roman"/>
        </w:rPr>
      </w:pPr>
    </w:p>
    <w:p w14:paraId="21498A84" w14:textId="77777777" w:rsidR="00D941E3" w:rsidRDefault="00D941E3" w:rsidP="00D941E3">
      <w:pPr>
        <w:pStyle w:val="BodyText"/>
        <w:rPr>
          <w:rFonts w:ascii="Times New Roman"/>
        </w:rPr>
      </w:pPr>
    </w:p>
    <w:p w14:paraId="1D53ACCB" w14:textId="77777777" w:rsidR="00D941E3" w:rsidRDefault="00D941E3" w:rsidP="00D941E3">
      <w:pPr>
        <w:pStyle w:val="BodyText"/>
        <w:rPr>
          <w:rFonts w:ascii="Times New Roman"/>
        </w:rPr>
      </w:pPr>
    </w:p>
    <w:p w14:paraId="2E189C1F" w14:textId="77777777" w:rsidR="00D941E3" w:rsidRDefault="00D941E3" w:rsidP="00D941E3">
      <w:pPr>
        <w:pStyle w:val="BodyText"/>
        <w:rPr>
          <w:rFonts w:ascii="Times New Roman"/>
        </w:rPr>
      </w:pPr>
    </w:p>
    <w:p w14:paraId="012A29D5" w14:textId="77777777" w:rsidR="00D941E3" w:rsidRDefault="00D941E3" w:rsidP="00D941E3">
      <w:pPr>
        <w:pStyle w:val="BodyText"/>
        <w:rPr>
          <w:rFonts w:ascii="Times New Roman"/>
        </w:rPr>
      </w:pPr>
    </w:p>
    <w:p w14:paraId="49937851" w14:textId="77777777" w:rsidR="00D941E3" w:rsidRPr="009C4DAD" w:rsidRDefault="00D941E3" w:rsidP="00D941E3">
      <w:pPr>
        <w:pStyle w:val="Heading1"/>
        <w:rPr>
          <w:b/>
          <w:bCs/>
          <w:sz w:val="44"/>
          <w:szCs w:val="44"/>
        </w:rPr>
      </w:pPr>
      <w:bookmarkStart w:id="17" w:name="_Toc120267752"/>
      <w:r w:rsidRPr="009C4DAD">
        <w:rPr>
          <w:b/>
          <w:bCs/>
          <w:sz w:val="44"/>
          <w:szCs w:val="44"/>
        </w:rPr>
        <w:t>Performance Report</w:t>
      </w:r>
      <w:bookmarkEnd w:id="17"/>
    </w:p>
    <w:p w14:paraId="397B8E26" w14:textId="77777777" w:rsidR="00D941E3" w:rsidRPr="009F5640" w:rsidRDefault="00D941E3" w:rsidP="00D941E3">
      <w:pPr>
        <w:pStyle w:val="BodyText"/>
        <w:rPr>
          <w:rFonts w:ascii="Arial" w:hAnsi="Arial" w:cs="Arial"/>
          <w:sz w:val="28"/>
          <w:szCs w:val="28"/>
        </w:rPr>
      </w:pPr>
      <w:r w:rsidRPr="009F5640">
        <w:rPr>
          <w:rFonts w:ascii="Arial" w:hAnsi="Arial" w:cs="Arial"/>
          <w:sz w:val="28"/>
          <w:szCs w:val="28"/>
        </w:rPr>
        <w:t>Disabled Persons Assembly (NZ) Inc.</w:t>
      </w:r>
    </w:p>
    <w:p w14:paraId="54091B20" w14:textId="77777777" w:rsidR="00D941E3" w:rsidRPr="009F5640" w:rsidRDefault="00D941E3" w:rsidP="00D941E3">
      <w:pPr>
        <w:pStyle w:val="BodyText"/>
        <w:rPr>
          <w:rFonts w:ascii="Arial" w:hAnsi="Arial" w:cs="Arial"/>
          <w:sz w:val="28"/>
          <w:szCs w:val="28"/>
        </w:rPr>
      </w:pPr>
      <w:r w:rsidRPr="009F5640">
        <w:rPr>
          <w:rFonts w:ascii="Arial" w:hAnsi="Arial" w:cs="Arial"/>
          <w:sz w:val="28"/>
          <w:szCs w:val="28"/>
        </w:rPr>
        <w:t>For the year ended 30 June 2022</w:t>
      </w:r>
    </w:p>
    <w:p w14:paraId="7C6273DC" w14:textId="77777777" w:rsidR="00D941E3" w:rsidRDefault="00D941E3" w:rsidP="00D941E3">
      <w:pPr>
        <w:pStyle w:val="BodyText"/>
        <w:rPr>
          <w:rFonts w:ascii="Times New Roman"/>
        </w:rPr>
      </w:pPr>
    </w:p>
    <w:p w14:paraId="6803CBEF" w14:textId="77777777" w:rsidR="00D941E3" w:rsidRDefault="00D941E3" w:rsidP="00D941E3">
      <w:pPr>
        <w:pStyle w:val="BodyText"/>
        <w:rPr>
          <w:rFonts w:ascii="Times New Roman"/>
        </w:rPr>
      </w:pPr>
    </w:p>
    <w:p w14:paraId="74B38A54" w14:textId="77777777" w:rsidR="00D941E3" w:rsidRDefault="00D941E3" w:rsidP="00D941E3">
      <w:pPr>
        <w:pStyle w:val="BodyText"/>
        <w:rPr>
          <w:rFonts w:ascii="Times New Roman"/>
        </w:rPr>
      </w:pPr>
    </w:p>
    <w:p w14:paraId="26CEB80C" w14:textId="77777777" w:rsidR="00D941E3" w:rsidRDefault="00D941E3" w:rsidP="00D941E3">
      <w:pPr>
        <w:pStyle w:val="BodyText"/>
        <w:rPr>
          <w:rFonts w:ascii="Times New Roman"/>
        </w:rPr>
      </w:pPr>
    </w:p>
    <w:p w14:paraId="63775DD4" w14:textId="77777777" w:rsidR="00D941E3" w:rsidRDefault="00D941E3" w:rsidP="00D941E3">
      <w:pPr>
        <w:pStyle w:val="BodyText"/>
        <w:rPr>
          <w:rFonts w:ascii="Times New Roman"/>
        </w:rPr>
      </w:pPr>
    </w:p>
    <w:p w14:paraId="75577411" w14:textId="77777777" w:rsidR="00D941E3" w:rsidRDefault="00D941E3" w:rsidP="00D941E3">
      <w:pPr>
        <w:pStyle w:val="BodyText"/>
        <w:rPr>
          <w:rFonts w:ascii="Times New Roman"/>
        </w:rPr>
      </w:pPr>
    </w:p>
    <w:p w14:paraId="370C9927" w14:textId="77777777" w:rsidR="00D941E3" w:rsidRDefault="00D941E3" w:rsidP="00D941E3">
      <w:pPr>
        <w:pStyle w:val="BodyText"/>
        <w:spacing w:before="5"/>
        <w:rPr>
          <w:rFonts w:ascii="Times New Roman"/>
        </w:rPr>
      </w:pPr>
    </w:p>
    <w:p w14:paraId="795C3313" w14:textId="77777777" w:rsidR="00D941E3" w:rsidRDefault="00D941E3" w:rsidP="00D941E3">
      <w:pPr>
        <w:spacing w:line="315" w:lineRule="exact"/>
        <w:rPr>
          <w:sz w:val="29"/>
        </w:rPr>
        <w:sectPr w:rsidR="00D941E3" w:rsidSect="00D941E3">
          <w:pgSz w:w="12240" w:h="15840"/>
          <w:pgMar w:top="1500" w:right="60" w:bottom="280" w:left="1300" w:header="720" w:footer="720" w:gutter="0"/>
          <w:cols w:space="720"/>
        </w:sectPr>
      </w:pPr>
    </w:p>
    <w:p w14:paraId="61204BCC" w14:textId="77777777" w:rsidR="00D941E3" w:rsidRPr="00695BF1" w:rsidRDefault="00D941E3" w:rsidP="00D941E3">
      <w:pPr>
        <w:pStyle w:val="Heading1"/>
        <w:rPr>
          <w:sz w:val="36"/>
          <w:szCs w:val="36"/>
        </w:rPr>
      </w:pPr>
      <w:bookmarkStart w:id="18" w:name="_Toc120267753"/>
      <w:r w:rsidRPr="00695BF1">
        <w:rPr>
          <w:sz w:val="36"/>
          <w:szCs w:val="36"/>
        </w:rPr>
        <w:lastRenderedPageBreak/>
        <w:t>Entity Information</w:t>
      </w:r>
      <w:bookmarkEnd w:id="18"/>
    </w:p>
    <w:p w14:paraId="2F08C087" w14:textId="77777777" w:rsidR="00D941E3" w:rsidRPr="00695BF1" w:rsidRDefault="00D941E3" w:rsidP="00D941E3">
      <w:pPr>
        <w:pStyle w:val="BodyText"/>
        <w:rPr>
          <w:rFonts w:ascii="Arial" w:hAnsi="Arial" w:cs="Arial"/>
          <w:sz w:val="26"/>
          <w:szCs w:val="26"/>
        </w:rPr>
      </w:pPr>
      <w:r w:rsidRPr="00695BF1">
        <w:rPr>
          <w:rFonts w:ascii="Arial" w:hAnsi="Arial" w:cs="Arial"/>
          <w:sz w:val="26"/>
          <w:szCs w:val="26"/>
        </w:rPr>
        <w:t>Disabled Persons Assembly (NZ) Inc.</w:t>
      </w:r>
    </w:p>
    <w:p w14:paraId="7DCED8B3" w14:textId="77777777" w:rsidR="00D941E3" w:rsidRPr="00695BF1" w:rsidRDefault="00D941E3" w:rsidP="00D941E3">
      <w:pPr>
        <w:pStyle w:val="BodyText"/>
        <w:rPr>
          <w:rFonts w:ascii="Arial" w:hAnsi="Arial" w:cs="Arial"/>
          <w:sz w:val="26"/>
          <w:szCs w:val="26"/>
        </w:rPr>
      </w:pPr>
      <w:r w:rsidRPr="00695BF1">
        <w:rPr>
          <w:rFonts w:ascii="Arial" w:hAnsi="Arial" w:cs="Arial"/>
          <w:sz w:val="26"/>
          <w:szCs w:val="26"/>
        </w:rPr>
        <w:t>For the year ended 30 June 2022</w:t>
      </w:r>
    </w:p>
    <w:p w14:paraId="035C4D2F" w14:textId="77777777" w:rsidR="00D941E3" w:rsidRDefault="00D941E3" w:rsidP="00D941E3">
      <w:pPr>
        <w:pStyle w:val="BodyText"/>
        <w:rPr>
          <w:rFonts w:ascii="Times New Roman"/>
          <w:sz w:val="22"/>
        </w:rPr>
      </w:pPr>
    </w:p>
    <w:tbl>
      <w:tblPr>
        <w:tblW w:w="0" w:type="auto"/>
        <w:tblInd w:w="120" w:type="dxa"/>
        <w:tblLayout w:type="fixed"/>
        <w:tblCellMar>
          <w:left w:w="0" w:type="dxa"/>
          <w:right w:w="0" w:type="dxa"/>
        </w:tblCellMar>
        <w:tblLook w:val="01E0" w:firstRow="1" w:lastRow="1" w:firstColumn="1" w:lastColumn="1" w:noHBand="0" w:noVBand="0"/>
      </w:tblPr>
      <w:tblGrid>
        <w:gridCol w:w="3472"/>
      </w:tblGrid>
      <w:tr w:rsidR="00D941E3" w14:paraId="1804CE3B" w14:textId="77777777" w:rsidTr="00024091">
        <w:trPr>
          <w:trHeight w:val="220"/>
        </w:trPr>
        <w:tc>
          <w:tcPr>
            <w:tcW w:w="3472" w:type="dxa"/>
          </w:tcPr>
          <w:p w14:paraId="0709A4D2" w14:textId="77777777" w:rsidR="00D941E3" w:rsidRDefault="00D941E3" w:rsidP="00024091">
            <w:pPr>
              <w:pStyle w:val="TableParagraph"/>
              <w:spacing w:line="201" w:lineRule="exact"/>
              <w:ind w:left="200"/>
              <w:rPr>
                <w:b/>
                <w:sz w:val="18"/>
              </w:rPr>
            </w:pPr>
            <w:r>
              <w:rPr>
                <w:b/>
                <w:spacing w:val="-1"/>
                <w:w w:val="105"/>
                <w:sz w:val="18"/>
              </w:rPr>
              <w:t>Legal</w:t>
            </w:r>
            <w:r>
              <w:rPr>
                <w:b/>
                <w:spacing w:val="-13"/>
                <w:w w:val="105"/>
                <w:sz w:val="18"/>
              </w:rPr>
              <w:t xml:space="preserve"> </w:t>
            </w:r>
            <w:r>
              <w:rPr>
                <w:b/>
                <w:w w:val="105"/>
                <w:sz w:val="18"/>
              </w:rPr>
              <w:t>Name</w:t>
            </w:r>
            <w:r>
              <w:rPr>
                <w:b/>
                <w:spacing w:val="-10"/>
                <w:w w:val="105"/>
                <w:sz w:val="18"/>
              </w:rPr>
              <w:t xml:space="preserve"> </w:t>
            </w:r>
            <w:r>
              <w:rPr>
                <w:b/>
                <w:w w:val="105"/>
                <w:sz w:val="18"/>
              </w:rPr>
              <w:t>of</w:t>
            </w:r>
            <w:r>
              <w:rPr>
                <w:b/>
                <w:spacing w:val="-11"/>
                <w:w w:val="105"/>
                <w:sz w:val="18"/>
              </w:rPr>
              <w:t xml:space="preserve"> </w:t>
            </w:r>
            <w:r>
              <w:rPr>
                <w:b/>
                <w:w w:val="105"/>
                <w:sz w:val="18"/>
              </w:rPr>
              <w:t>Entity</w:t>
            </w:r>
          </w:p>
        </w:tc>
      </w:tr>
      <w:tr w:rsidR="00D941E3" w14:paraId="3D74A6AA" w14:textId="77777777" w:rsidTr="00024091">
        <w:trPr>
          <w:trHeight w:val="220"/>
        </w:trPr>
        <w:tc>
          <w:tcPr>
            <w:tcW w:w="3472" w:type="dxa"/>
          </w:tcPr>
          <w:p w14:paraId="0B685AEB" w14:textId="77777777" w:rsidR="00D941E3" w:rsidRDefault="00D941E3" w:rsidP="00024091">
            <w:pPr>
              <w:pStyle w:val="TableParagraph"/>
              <w:spacing w:before="13" w:line="188" w:lineRule="exact"/>
              <w:ind w:left="250"/>
              <w:rPr>
                <w:sz w:val="18"/>
              </w:rPr>
            </w:pPr>
            <w:r>
              <w:rPr>
                <w:sz w:val="18"/>
              </w:rPr>
              <w:t>Disabled</w:t>
            </w:r>
            <w:r>
              <w:rPr>
                <w:spacing w:val="15"/>
                <w:sz w:val="18"/>
              </w:rPr>
              <w:t xml:space="preserve"> </w:t>
            </w:r>
            <w:r>
              <w:rPr>
                <w:sz w:val="18"/>
              </w:rPr>
              <w:t>Persons</w:t>
            </w:r>
            <w:r>
              <w:rPr>
                <w:spacing w:val="15"/>
                <w:sz w:val="18"/>
              </w:rPr>
              <w:t xml:space="preserve"> </w:t>
            </w:r>
            <w:r>
              <w:rPr>
                <w:sz w:val="18"/>
              </w:rPr>
              <w:t>Assembly</w:t>
            </w:r>
            <w:r>
              <w:rPr>
                <w:spacing w:val="10"/>
                <w:sz w:val="18"/>
              </w:rPr>
              <w:t xml:space="preserve"> </w:t>
            </w:r>
            <w:r>
              <w:rPr>
                <w:sz w:val="18"/>
              </w:rPr>
              <w:t>(NZ)</w:t>
            </w:r>
            <w:r>
              <w:rPr>
                <w:spacing w:val="15"/>
                <w:sz w:val="18"/>
              </w:rPr>
              <w:t xml:space="preserve"> </w:t>
            </w:r>
            <w:r>
              <w:rPr>
                <w:sz w:val="18"/>
              </w:rPr>
              <w:t>Inc</w:t>
            </w:r>
          </w:p>
        </w:tc>
      </w:tr>
    </w:tbl>
    <w:p w14:paraId="5F1F17EE" w14:textId="77777777" w:rsidR="00D941E3" w:rsidRDefault="00D941E3" w:rsidP="00D941E3">
      <w:pPr>
        <w:pStyle w:val="BodyText"/>
        <w:spacing w:before="5"/>
        <w:rPr>
          <w:rFonts w:ascii="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6648"/>
      </w:tblGrid>
      <w:tr w:rsidR="00D941E3" w14:paraId="7B91E031" w14:textId="77777777" w:rsidTr="00024091">
        <w:trPr>
          <w:trHeight w:val="220"/>
        </w:trPr>
        <w:tc>
          <w:tcPr>
            <w:tcW w:w="6648" w:type="dxa"/>
          </w:tcPr>
          <w:p w14:paraId="46E5DE67" w14:textId="77777777" w:rsidR="00D941E3" w:rsidRDefault="00D941E3" w:rsidP="00024091">
            <w:pPr>
              <w:pStyle w:val="TableParagraph"/>
              <w:spacing w:line="201" w:lineRule="exact"/>
              <w:ind w:left="200"/>
              <w:rPr>
                <w:b/>
                <w:sz w:val="18"/>
              </w:rPr>
            </w:pPr>
            <w:r>
              <w:rPr>
                <w:b/>
                <w:sz w:val="18"/>
              </w:rPr>
              <w:t>Entity</w:t>
            </w:r>
            <w:r>
              <w:rPr>
                <w:b/>
                <w:spacing w:val="7"/>
                <w:sz w:val="18"/>
              </w:rPr>
              <w:t xml:space="preserve"> </w:t>
            </w:r>
            <w:r>
              <w:rPr>
                <w:b/>
                <w:sz w:val="18"/>
              </w:rPr>
              <w:t>Type</w:t>
            </w:r>
            <w:r>
              <w:rPr>
                <w:b/>
                <w:spacing w:val="11"/>
                <w:sz w:val="18"/>
              </w:rPr>
              <w:t xml:space="preserve"> </w:t>
            </w:r>
            <w:r>
              <w:rPr>
                <w:b/>
                <w:sz w:val="18"/>
              </w:rPr>
              <w:t>and</w:t>
            </w:r>
            <w:r>
              <w:rPr>
                <w:b/>
                <w:spacing w:val="10"/>
                <w:sz w:val="18"/>
              </w:rPr>
              <w:t xml:space="preserve"> </w:t>
            </w:r>
            <w:r>
              <w:rPr>
                <w:b/>
                <w:sz w:val="18"/>
              </w:rPr>
              <w:t>Legal</w:t>
            </w:r>
            <w:r>
              <w:rPr>
                <w:b/>
                <w:spacing w:val="9"/>
                <w:sz w:val="18"/>
              </w:rPr>
              <w:t xml:space="preserve"> </w:t>
            </w:r>
            <w:r>
              <w:rPr>
                <w:b/>
                <w:sz w:val="18"/>
              </w:rPr>
              <w:t>Basis</w:t>
            </w:r>
          </w:p>
        </w:tc>
      </w:tr>
      <w:tr w:rsidR="00D941E3" w14:paraId="5001FDBF" w14:textId="77777777" w:rsidTr="00024091">
        <w:trPr>
          <w:trHeight w:val="220"/>
        </w:trPr>
        <w:tc>
          <w:tcPr>
            <w:tcW w:w="6648" w:type="dxa"/>
          </w:tcPr>
          <w:p w14:paraId="2652C2A5" w14:textId="77777777" w:rsidR="00D941E3" w:rsidRDefault="00D941E3" w:rsidP="00024091">
            <w:pPr>
              <w:pStyle w:val="TableParagraph"/>
              <w:spacing w:before="13" w:line="188" w:lineRule="exact"/>
              <w:ind w:left="200"/>
              <w:rPr>
                <w:sz w:val="18"/>
              </w:rPr>
            </w:pPr>
            <w:r>
              <w:rPr>
                <w:sz w:val="18"/>
              </w:rPr>
              <w:t>Incorporated</w:t>
            </w:r>
            <w:r>
              <w:rPr>
                <w:spacing w:val="18"/>
                <w:sz w:val="18"/>
              </w:rPr>
              <w:t xml:space="preserve"> </w:t>
            </w:r>
            <w:r>
              <w:rPr>
                <w:sz w:val="18"/>
              </w:rPr>
              <w:t>Society</w:t>
            </w:r>
            <w:r>
              <w:rPr>
                <w:spacing w:val="13"/>
                <w:sz w:val="18"/>
              </w:rPr>
              <w:t xml:space="preserve"> </w:t>
            </w:r>
            <w:r>
              <w:rPr>
                <w:sz w:val="18"/>
              </w:rPr>
              <w:t>and</w:t>
            </w:r>
            <w:r>
              <w:rPr>
                <w:spacing w:val="19"/>
                <w:sz w:val="18"/>
              </w:rPr>
              <w:t xml:space="preserve"> </w:t>
            </w:r>
            <w:r>
              <w:rPr>
                <w:sz w:val="18"/>
              </w:rPr>
              <w:t>Registered</w:t>
            </w:r>
            <w:r>
              <w:rPr>
                <w:spacing w:val="20"/>
                <w:sz w:val="18"/>
              </w:rPr>
              <w:t xml:space="preserve"> </w:t>
            </w:r>
            <w:r>
              <w:rPr>
                <w:sz w:val="18"/>
              </w:rPr>
              <w:t>Charity:</w:t>
            </w:r>
            <w:r>
              <w:rPr>
                <w:spacing w:val="17"/>
                <w:sz w:val="18"/>
              </w:rPr>
              <w:t xml:space="preserve"> </w:t>
            </w:r>
            <w:r>
              <w:rPr>
                <w:sz w:val="18"/>
              </w:rPr>
              <w:t>Incorporation</w:t>
            </w:r>
            <w:r>
              <w:rPr>
                <w:spacing w:val="20"/>
                <w:sz w:val="18"/>
              </w:rPr>
              <w:t xml:space="preserve"> </w:t>
            </w:r>
            <w:r>
              <w:rPr>
                <w:sz w:val="18"/>
              </w:rPr>
              <w:t>Number:</w:t>
            </w:r>
            <w:r>
              <w:rPr>
                <w:spacing w:val="17"/>
                <w:sz w:val="18"/>
              </w:rPr>
              <w:t xml:space="preserve"> </w:t>
            </w:r>
            <w:r>
              <w:rPr>
                <w:sz w:val="18"/>
              </w:rPr>
              <w:t>218318</w:t>
            </w:r>
          </w:p>
        </w:tc>
      </w:tr>
    </w:tbl>
    <w:p w14:paraId="77705F00" w14:textId="77777777" w:rsidR="00D941E3" w:rsidRDefault="00D941E3" w:rsidP="00D941E3">
      <w:pPr>
        <w:pStyle w:val="BodyText"/>
        <w:rPr>
          <w:rFonts w:ascii="Times New Roman"/>
        </w:rPr>
      </w:pPr>
    </w:p>
    <w:p w14:paraId="7B08B530" w14:textId="77777777" w:rsidR="00D941E3" w:rsidRDefault="00D941E3" w:rsidP="00D941E3">
      <w:pPr>
        <w:pStyle w:val="BodyText"/>
        <w:spacing w:before="7" w:after="1"/>
        <w:rPr>
          <w:rFonts w:ascii="Times New Roman"/>
          <w:sz w:val="19"/>
        </w:rPr>
      </w:pPr>
    </w:p>
    <w:tbl>
      <w:tblPr>
        <w:tblW w:w="0" w:type="auto"/>
        <w:tblInd w:w="120" w:type="dxa"/>
        <w:tblLayout w:type="fixed"/>
        <w:tblCellMar>
          <w:left w:w="0" w:type="dxa"/>
          <w:right w:w="0" w:type="dxa"/>
        </w:tblCellMar>
        <w:tblLook w:val="01E0" w:firstRow="1" w:lastRow="1" w:firstColumn="1" w:lastColumn="1" w:noHBand="0" w:noVBand="0"/>
      </w:tblPr>
      <w:tblGrid>
        <w:gridCol w:w="2914"/>
      </w:tblGrid>
      <w:tr w:rsidR="00D941E3" w14:paraId="001C133A" w14:textId="77777777" w:rsidTr="00024091">
        <w:trPr>
          <w:trHeight w:val="220"/>
        </w:trPr>
        <w:tc>
          <w:tcPr>
            <w:tcW w:w="2914" w:type="dxa"/>
          </w:tcPr>
          <w:p w14:paraId="181BDDE3" w14:textId="77777777" w:rsidR="00D941E3" w:rsidRDefault="00D941E3" w:rsidP="00024091">
            <w:pPr>
              <w:pStyle w:val="TableParagraph"/>
              <w:spacing w:line="201" w:lineRule="exact"/>
              <w:ind w:left="200"/>
              <w:rPr>
                <w:b/>
                <w:sz w:val="18"/>
              </w:rPr>
            </w:pPr>
            <w:r>
              <w:rPr>
                <w:b/>
                <w:sz w:val="18"/>
              </w:rPr>
              <w:t>Charity</w:t>
            </w:r>
            <w:r>
              <w:rPr>
                <w:b/>
                <w:spacing w:val="16"/>
                <w:sz w:val="18"/>
              </w:rPr>
              <w:t xml:space="preserve"> </w:t>
            </w:r>
            <w:r>
              <w:rPr>
                <w:b/>
                <w:sz w:val="18"/>
              </w:rPr>
              <w:t>Registration</w:t>
            </w:r>
            <w:r>
              <w:rPr>
                <w:b/>
                <w:spacing w:val="18"/>
                <w:sz w:val="18"/>
              </w:rPr>
              <w:t xml:space="preserve"> </w:t>
            </w:r>
            <w:r>
              <w:rPr>
                <w:b/>
                <w:sz w:val="18"/>
              </w:rPr>
              <w:t>Number</w:t>
            </w:r>
          </w:p>
        </w:tc>
      </w:tr>
      <w:tr w:rsidR="00D941E3" w14:paraId="1C6F246C" w14:textId="77777777" w:rsidTr="00024091">
        <w:trPr>
          <w:trHeight w:val="220"/>
        </w:trPr>
        <w:tc>
          <w:tcPr>
            <w:tcW w:w="2914" w:type="dxa"/>
          </w:tcPr>
          <w:p w14:paraId="501A4FAB" w14:textId="77777777" w:rsidR="00D941E3" w:rsidRDefault="00D941E3" w:rsidP="00024091">
            <w:pPr>
              <w:pStyle w:val="TableParagraph"/>
              <w:spacing w:before="13" w:line="188" w:lineRule="exact"/>
              <w:ind w:left="200"/>
              <w:rPr>
                <w:sz w:val="18"/>
              </w:rPr>
            </w:pPr>
            <w:r>
              <w:rPr>
                <w:w w:val="105"/>
                <w:sz w:val="18"/>
              </w:rPr>
              <w:t>CC24755</w:t>
            </w:r>
          </w:p>
        </w:tc>
      </w:tr>
    </w:tbl>
    <w:p w14:paraId="7DA737A7" w14:textId="77777777" w:rsidR="00D941E3" w:rsidRDefault="00D941E3" w:rsidP="00D941E3">
      <w:pPr>
        <w:pStyle w:val="BodyText"/>
        <w:spacing w:before="6"/>
        <w:rPr>
          <w:rFonts w:ascii="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7675"/>
      </w:tblGrid>
      <w:tr w:rsidR="00D941E3" w14:paraId="418E1C58" w14:textId="77777777" w:rsidTr="00024091">
        <w:trPr>
          <w:trHeight w:val="220"/>
        </w:trPr>
        <w:tc>
          <w:tcPr>
            <w:tcW w:w="7675" w:type="dxa"/>
          </w:tcPr>
          <w:p w14:paraId="130F0060" w14:textId="77777777" w:rsidR="00D941E3" w:rsidRDefault="00D941E3" w:rsidP="00024091">
            <w:pPr>
              <w:pStyle w:val="TableParagraph"/>
              <w:spacing w:line="201" w:lineRule="exact"/>
              <w:ind w:left="200"/>
              <w:rPr>
                <w:b/>
                <w:sz w:val="18"/>
              </w:rPr>
            </w:pPr>
            <w:r>
              <w:rPr>
                <w:b/>
                <w:spacing w:val="-1"/>
                <w:w w:val="105"/>
                <w:sz w:val="18"/>
              </w:rPr>
              <w:t>Entity's</w:t>
            </w:r>
            <w:r>
              <w:rPr>
                <w:b/>
                <w:spacing w:val="-11"/>
                <w:w w:val="105"/>
                <w:sz w:val="18"/>
              </w:rPr>
              <w:t xml:space="preserve"> </w:t>
            </w:r>
            <w:r>
              <w:rPr>
                <w:b/>
                <w:spacing w:val="-1"/>
                <w:w w:val="105"/>
                <w:sz w:val="18"/>
              </w:rPr>
              <w:t>Purpose</w:t>
            </w:r>
            <w:r>
              <w:rPr>
                <w:b/>
                <w:spacing w:val="-10"/>
                <w:w w:val="105"/>
                <w:sz w:val="18"/>
              </w:rPr>
              <w:t xml:space="preserve"> </w:t>
            </w:r>
            <w:r>
              <w:rPr>
                <w:b/>
                <w:spacing w:val="-1"/>
                <w:w w:val="105"/>
                <w:sz w:val="18"/>
              </w:rPr>
              <w:t>or</w:t>
            </w:r>
            <w:r>
              <w:rPr>
                <w:b/>
                <w:spacing w:val="-11"/>
                <w:w w:val="105"/>
                <w:sz w:val="18"/>
              </w:rPr>
              <w:t xml:space="preserve"> </w:t>
            </w:r>
            <w:r>
              <w:rPr>
                <w:b/>
                <w:spacing w:val="-1"/>
                <w:w w:val="105"/>
                <w:sz w:val="18"/>
              </w:rPr>
              <w:t>Mission</w:t>
            </w:r>
          </w:p>
        </w:tc>
      </w:tr>
      <w:tr w:rsidR="00D941E3" w14:paraId="1A0BA2CB" w14:textId="77777777" w:rsidTr="00024091">
        <w:trPr>
          <w:trHeight w:val="220"/>
        </w:trPr>
        <w:tc>
          <w:tcPr>
            <w:tcW w:w="7675" w:type="dxa"/>
          </w:tcPr>
          <w:p w14:paraId="03E24206" w14:textId="77777777" w:rsidR="00D941E3" w:rsidRDefault="00D941E3" w:rsidP="00024091">
            <w:pPr>
              <w:pStyle w:val="TableParagraph"/>
              <w:spacing w:before="13" w:line="188" w:lineRule="exact"/>
              <w:ind w:left="200"/>
              <w:rPr>
                <w:sz w:val="18"/>
              </w:rPr>
            </w:pPr>
            <w:r>
              <w:rPr>
                <w:sz w:val="18"/>
              </w:rPr>
              <w:t>To</w:t>
            </w:r>
            <w:r>
              <w:rPr>
                <w:spacing w:val="11"/>
                <w:sz w:val="18"/>
              </w:rPr>
              <w:t xml:space="preserve"> </w:t>
            </w:r>
            <w:r>
              <w:rPr>
                <w:sz w:val="18"/>
              </w:rPr>
              <w:t>provide</w:t>
            </w:r>
            <w:r>
              <w:rPr>
                <w:spacing w:val="13"/>
                <w:sz w:val="18"/>
              </w:rPr>
              <w:t xml:space="preserve"> </w:t>
            </w:r>
            <w:r>
              <w:rPr>
                <w:sz w:val="18"/>
              </w:rPr>
              <w:t>an</w:t>
            </w:r>
            <w:r>
              <w:rPr>
                <w:spacing w:val="13"/>
                <w:sz w:val="18"/>
              </w:rPr>
              <w:t xml:space="preserve"> </w:t>
            </w:r>
            <w:r>
              <w:rPr>
                <w:sz w:val="18"/>
              </w:rPr>
              <w:t>independent,</w:t>
            </w:r>
            <w:r>
              <w:rPr>
                <w:spacing w:val="9"/>
                <w:sz w:val="18"/>
              </w:rPr>
              <w:t xml:space="preserve"> </w:t>
            </w:r>
            <w:r>
              <w:rPr>
                <w:sz w:val="18"/>
              </w:rPr>
              <w:t>collective</w:t>
            </w:r>
            <w:r>
              <w:rPr>
                <w:spacing w:val="13"/>
                <w:sz w:val="18"/>
              </w:rPr>
              <w:t xml:space="preserve"> </w:t>
            </w:r>
            <w:r>
              <w:rPr>
                <w:sz w:val="18"/>
              </w:rPr>
              <w:t>voice</w:t>
            </w:r>
            <w:r>
              <w:rPr>
                <w:spacing w:val="13"/>
                <w:sz w:val="18"/>
              </w:rPr>
              <w:t xml:space="preserve"> </w:t>
            </w:r>
            <w:r>
              <w:rPr>
                <w:sz w:val="18"/>
              </w:rPr>
              <w:t>for</w:t>
            </w:r>
            <w:r>
              <w:rPr>
                <w:spacing w:val="13"/>
                <w:sz w:val="18"/>
              </w:rPr>
              <w:t xml:space="preserve"> </w:t>
            </w:r>
            <w:r>
              <w:rPr>
                <w:sz w:val="18"/>
              </w:rPr>
              <w:t>all</w:t>
            </w:r>
            <w:r>
              <w:rPr>
                <w:spacing w:val="12"/>
                <w:sz w:val="18"/>
              </w:rPr>
              <w:t xml:space="preserve"> </w:t>
            </w:r>
            <w:r>
              <w:rPr>
                <w:sz w:val="18"/>
              </w:rPr>
              <w:t>people</w:t>
            </w:r>
            <w:r>
              <w:rPr>
                <w:spacing w:val="11"/>
                <w:sz w:val="18"/>
              </w:rPr>
              <w:t xml:space="preserve"> </w:t>
            </w:r>
            <w:r>
              <w:rPr>
                <w:sz w:val="18"/>
              </w:rPr>
              <w:t>with</w:t>
            </w:r>
            <w:r>
              <w:rPr>
                <w:spacing w:val="13"/>
                <w:sz w:val="18"/>
              </w:rPr>
              <w:t xml:space="preserve"> </w:t>
            </w:r>
            <w:r>
              <w:rPr>
                <w:sz w:val="18"/>
              </w:rPr>
              <w:t>disabilities</w:t>
            </w:r>
            <w:r>
              <w:rPr>
                <w:spacing w:val="13"/>
                <w:sz w:val="18"/>
              </w:rPr>
              <w:t xml:space="preserve"> </w:t>
            </w:r>
            <w:r>
              <w:rPr>
                <w:sz w:val="18"/>
              </w:rPr>
              <w:t>in</w:t>
            </w:r>
            <w:r>
              <w:rPr>
                <w:spacing w:val="12"/>
                <w:sz w:val="18"/>
              </w:rPr>
              <w:t xml:space="preserve"> </w:t>
            </w:r>
            <w:r>
              <w:rPr>
                <w:sz w:val="18"/>
              </w:rPr>
              <w:t>New</w:t>
            </w:r>
            <w:r>
              <w:rPr>
                <w:spacing w:val="10"/>
                <w:sz w:val="18"/>
              </w:rPr>
              <w:t xml:space="preserve"> </w:t>
            </w:r>
            <w:r>
              <w:rPr>
                <w:sz w:val="18"/>
              </w:rPr>
              <w:t>Zealand</w:t>
            </w:r>
          </w:p>
        </w:tc>
      </w:tr>
    </w:tbl>
    <w:p w14:paraId="1171A6D8" w14:textId="77777777" w:rsidR="00D941E3" w:rsidRDefault="00D941E3" w:rsidP="00D941E3">
      <w:pPr>
        <w:pStyle w:val="BodyText"/>
        <w:spacing w:before="7" w:after="1"/>
        <w:rPr>
          <w:rFonts w:ascii="Times New Roman"/>
          <w:sz w:val="19"/>
        </w:rPr>
      </w:pPr>
    </w:p>
    <w:p w14:paraId="50E54433" w14:textId="77777777" w:rsidR="00B04E30" w:rsidRDefault="00B04E30" w:rsidP="00D941E3">
      <w:pPr>
        <w:pStyle w:val="BodyText"/>
        <w:spacing w:before="7" w:after="1"/>
        <w:rPr>
          <w:rFonts w:ascii="Times New Roman"/>
          <w:sz w:val="19"/>
        </w:rPr>
      </w:pPr>
    </w:p>
    <w:tbl>
      <w:tblPr>
        <w:tblW w:w="0" w:type="auto"/>
        <w:tblInd w:w="120" w:type="dxa"/>
        <w:tblLayout w:type="fixed"/>
        <w:tblCellMar>
          <w:left w:w="0" w:type="dxa"/>
          <w:right w:w="0" w:type="dxa"/>
        </w:tblCellMar>
        <w:tblLook w:val="01E0" w:firstRow="1" w:lastRow="1" w:firstColumn="1" w:lastColumn="1" w:noHBand="0" w:noVBand="0"/>
      </w:tblPr>
      <w:tblGrid>
        <w:gridCol w:w="9881"/>
      </w:tblGrid>
      <w:tr w:rsidR="00D941E3" w14:paraId="1F63D2A4" w14:textId="77777777" w:rsidTr="00024091">
        <w:trPr>
          <w:trHeight w:val="220"/>
        </w:trPr>
        <w:tc>
          <w:tcPr>
            <w:tcW w:w="9881" w:type="dxa"/>
          </w:tcPr>
          <w:p w14:paraId="501A6364" w14:textId="77777777" w:rsidR="00D941E3" w:rsidRDefault="00D941E3" w:rsidP="00024091">
            <w:pPr>
              <w:pStyle w:val="TableParagraph"/>
              <w:spacing w:line="201" w:lineRule="exact"/>
              <w:ind w:left="200"/>
              <w:rPr>
                <w:b/>
                <w:sz w:val="18"/>
              </w:rPr>
            </w:pPr>
            <w:r>
              <w:rPr>
                <w:b/>
                <w:sz w:val="18"/>
              </w:rPr>
              <w:t>Entity's</w:t>
            </w:r>
            <w:r>
              <w:rPr>
                <w:b/>
                <w:spacing w:val="19"/>
                <w:sz w:val="18"/>
              </w:rPr>
              <w:t xml:space="preserve"> </w:t>
            </w:r>
            <w:r>
              <w:rPr>
                <w:b/>
                <w:sz w:val="18"/>
              </w:rPr>
              <w:t>Operational</w:t>
            </w:r>
            <w:r>
              <w:rPr>
                <w:b/>
                <w:spacing w:val="17"/>
                <w:sz w:val="18"/>
              </w:rPr>
              <w:t xml:space="preserve"> </w:t>
            </w:r>
            <w:r>
              <w:rPr>
                <w:b/>
                <w:sz w:val="18"/>
              </w:rPr>
              <w:t>Structure</w:t>
            </w:r>
          </w:p>
        </w:tc>
      </w:tr>
      <w:tr w:rsidR="00D941E3" w14:paraId="7A9DB43D" w14:textId="77777777" w:rsidTr="00024091">
        <w:trPr>
          <w:trHeight w:val="676"/>
        </w:trPr>
        <w:tc>
          <w:tcPr>
            <w:tcW w:w="9881" w:type="dxa"/>
          </w:tcPr>
          <w:p w14:paraId="539492DA" w14:textId="77777777" w:rsidR="00D941E3" w:rsidRDefault="00D941E3" w:rsidP="00024091">
            <w:pPr>
              <w:pStyle w:val="TableParagraph"/>
              <w:spacing w:before="13" w:line="264" w:lineRule="auto"/>
              <w:ind w:left="200"/>
              <w:rPr>
                <w:sz w:val="18"/>
              </w:rPr>
            </w:pPr>
            <w:r>
              <w:rPr>
                <w:sz w:val="18"/>
              </w:rPr>
              <w:t>Disabled</w:t>
            </w:r>
            <w:r>
              <w:rPr>
                <w:spacing w:val="11"/>
                <w:sz w:val="18"/>
              </w:rPr>
              <w:t xml:space="preserve"> </w:t>
            </w:r>
            <w:r>
              <w:rPr>
                <w:sz w:val="18"/>
              </w:rPr>
              <w:t>Persons</w:t>
            </w:r>
            <w:r>
              <w:rPr>
                <w:spacing w:val="12"/>
                <w:sz w:val="18"/>
              </w:rPr>
              <w:t xml:space="preserve"> </w:t>
            </w:r>
            <w:r>
              <w:rPr>
                <w:sz w:val="18"/>
              </w:rPr>
              <w:t>Assembly</w:t>
            </w:r>
            <w:r>
              <w:rPr>
                <w:spacing w:val="8"/>
                <w:sz w:val="18"/>
              </w:rPr>
              <w:t xml:space="preserve"> </w:t>
            </w:r>
            <w:r>
              <w:rPr>
                <w:sz w:val="18"/>
              </w:rPr>
              <w:t>(NZ)</w:t>
            </w:r>
            <w:r>
              <w:rPr>
                <w:spacing w:val="12"/>
                <w:sz w:val="18"/>
              </w:rPr>
              <w:t xml:space="preserve"> </w:t>
            </w:r>
            <w:r>
              <w:rPr>
                <w:sz w:val="18"/>
              </w:rPr>
              <w:t>is</w:t>
            </w:r>
            <w:r>
              <w:rPr>
                <w:spacing w:val="12"/>
                <w:sz w:val="18"/>
              </w:rPr>
              <w:t xml:space="preserve"> </w:t>
            </w:r>
            <w:r>
              <w:rPr>
                <w:sz w:val="18"/>
              </w:rPr>
              <w:t>governed</w:t>
            </w:r>
            <w:r>
              <w:rPr>
                <w:spacing w:val="12"/>
                <w:sz w:val="18"/>
              </w:rPr>
              <w:t xml:space="preserve"> </w:t>
            </w:r>
            <w:r>
              <w:rPr>
                <w:sz w:val="18"/>
              </w:rPr>
              <w:t>by</w:t>
            </w:r>
            <w:r>
              <w:rPr>
                <w:spacing w:val="5"/>
                <w:sz w:val="18"/>
              </w:rPr>
              <w:t xml:space="preserve"> </w:t>
            </w:r>
            <w:r>
              <w:rPr>
                <w:sz w:val="18"/>
              </w:rPr>
              <w:t>a</w:t>
            </w:r>
            <w:r>
              <w:rPr>
                <w:spacing w:val="12"/>
                <w:sz w:val="18"/>
              </w:rPr>
              <w:t xml:space="preserve"> </w:t>
            </w:r>
            <w:r>
              <w:rPr>
                <w:sz w:val="18"/>
              </w:rPr>
              <w:t>National</w:t>
            </w:r>
            <w:r>
              <w:rPr>
                <w:spacing w:val="11"/>
                <w:sz w:val="18"/>
              </w:rPr>
              <w:t xml:space="preserve"> </w:t>
            </w:r>
            <w:r>
              <w:rPr>
                <w:sz w:val="18"/>
              </w:rPr>
              <w:t>Executive</w:t>
            </w:r>
            <w:r>
              <w:rPr>
                <w:spacing w:val="12"/>
                <w:sz w:val="18"/>
              </w:rPr>
              <w:t xml:space="preserve"> </w:t>
            </w:r>
            <w:r>
              <w:rPr>
                <w:sz w:val="18"/>
              </w:rPr>
              <w:t>Committee</w:t>
            </w:r>
            <w:r>
              <w:rPr>
                <w:spacing w:val="12"/>
                <w:sz w:val="18"/>
              </w:rPr>
              <w:t xml:space="preserve"> </w:t>
            </w:r>
            <w:r>
              <w:rPr>
                <w:sz w:val="18"/>
              </w:rPr>
              <w:t>consisting</w:t>
            </w:r>
            <w:r>
              <w:rPr>
                <w:spacing w:val="12"/>
                <w:sz w:val="18"/>
              </w:rPr>
              <w:t xml:space="preserve"> </w:t>
            </w:r>
            <w:r>
              <w:rPr>
                <w:sz w:val="18"/>
              </w:rPr>
              <w:t>of</w:t>
            </w:r>
            <w:r>
              <w:rPr>
                <w:spacing w:val="13"/>
                <w:sz w:val="18"/>
              </w:rPr>
              <w:t xml:space="preserve"> </w:t>
            </w:r>
            <w:r>
              <w:rPr>
                <w:sz w:val="18"/>
              </w:rPr>
              <w:t>six</w:t>
            </w:r>
            <w:r>
              <w:rPr>
                <w:spacing w:val="6"/>
                <w:sz w:val="18"/>
              </w:rPr>
              <w:t xml:space="preserve"> </w:t>
            </w:r>
            <w:r>
              <w:rPr>
                <w:sz w:val="18"/>
              </w:rPr>
              <w:t>members.</w:t>
            </w:r>
            <w:r>
              <w:rPr>
                <w:spacing w:val="10"/>
                <w:sz w:val="18"/>
              </w:rPr>
              <w:t xml:space="preserve"> </w:t>
            </w:r>
            <w:r>
              <w:rPr>
                <w:sz w:val="18"/>
              </w:rPr>
              <w:t>The</w:t>
            </w:r>
            <w:r>
              <w:rPr>
                <w:spacing w:val="1"/>
                <w:sz w:val="18"/>
              </w:rPr>
              <w:t xml:space="preserve"> </w:t>
            </w:r>
            <w:proofErr w:type="spellStart"/>
            <w:r>
              <w:rPr>
                <w:sz w:val="18"/>
              </w:rPr>
              <w:t>organisation</w:t>
            </w:r>
            <w:proofErr w:type="spellEnd"/>
            <w:r>
              <w:rPr>
                <w:spacing w:val="15"/>
                <w:sz w:val="18"/>
              </w:rPr>
              <w:t xml:space="preserve"> </w:t>
            </w:r>
            <w:r>
              <w:rPr>
                <w:sz w:val="18"/>
              </w:rPr>
              <w:t>has</w:t>
            </w:r>
            <w:r>
              <w:rPr>
                <w:spacing w:val="16"/>
                <w:sz w:val="18"/>
              </w:rPr>
              <w:t xml:space="preserve"> </w:t>
            </w:r>
            <w:r>
              <w:rPr>
                <w:sz w:val="18"/>
              </w:rPr>
              <w:t>regional</w:t>
            </w:r>
            <w:r>
              <w:rPr>
                <w:spacing w:val="15"/>
                <w:sz w:val="18"/>
              </w:rPr>
              <w:t xml:space="preserve"> </w:t>
            </w:r>
            <w:r>
              <w:rPr>
                <w:sz w:val="18"/>
              </w:rPr>
              <w:t>committees</w:t>
            </w:r>
            <w:r>
              <w:rPr>
                <w:spacing w:val="16"/>
                <w:sz w:val="18"/>
              </w:rPr>
              <w:t xml:space="preserve"> </w:t>
            </w:r>
            <w:r>
              <w:rPr>
                <w:sz w:val="18"/>
              </w:rPr>
              <w:t>throughout</w:t>
            </w:r>
            <w:r>
              <w:rPr>
                <w:spacing w:val="13"/>
                <w:sz w:val="18"/>
              </w:rPr>
              <w:t xml:space="preserve"> </w:t>
            </w:r>
            <w:r>
              <w:rPr>
                <w:sz w:val="18"/>
              </w:rPr>
              <w:t>the</w:t>
            </w:r>
            <w:r>
              <w:rPr>
                <w:spacing w:val="16"/>
                <w:sz w:val="18"/>
              </w:rPr>
              <w:t xml:space="preserve"> </w:t>
            </w:r>
            <w:r>
              <w:rPr>
                <w:sz w:val="18"/>
              </w:rPr>
              <w:t>country</w:t>
            </w:r>
            <w:r>
              <w:rPr>
                <w:spacing w:val="11"/>
                <w:sz w:val="18"/>
              </w:rPr>
              <w:t xml:space="preserve"> </w:t>
            </w:r>
            <w:r>
              <w:rPr>
                <w:sz w:val="18"/>
              </w:rPr>
              <w:t>which</w:t>
            </w:r>
            <w:r>
              <w:rPr>
                <w:spacing w:val="16"/>
                <w:sz w:val="18"/>
              </w:rPr>
              <w:t xml:space="preserve"> </w:t>
            </w:r>
            <w:r>
              <w:rPr>
                <w:sz w:val="18"/>
              </w:rPr>
              <w:t>report</w:t>
            </w:r>
            <w:r>
              <w:rPr>
                <w:spacing w:val="14"/>
                <w:sz w:val="18"/>
              </w:rPr>
              <w:t xml:space="preserve"> </w:t>
            </w:r>
            <w:r>
              <w:rPr>
                <w:sz w:val="18"/>
              </w:rPr>
              <w:t>to</w:t>
            </w:r>
            <w:r>
              <w:rPr>
                <w:spacing w:val="16"/>
                <w:sz w:val="18"/>
              </w:rPr>
              <w:t xml:space="preserve"> </w:t>
            </w:r>
            <w:r>
              <w:rPr>
                <w:sz w:val="18"/>
              </w:rPr>
              <w:t>the</w:t>
            </w:r>
            <w:r>
              <w:rPr>
                <w:spacing w:val="16"/>
                <w:sz w:val="18"/>
              </w:rPr>
              <w:t xml:space="preserve"> </w:t>
            </w:r>
            <w:r>
              <w:rPr>
                <w:sz w:val="18"/>
              </w:rPr>
              <w:t>National</w:t>
            </w:r>
            <w:r>
              <w:rPr>
                <w:spacing w:val="14"/>
                <w:sz w:val="18"/>
              </w:rPr>
              <w:t xml:space="preserve"> </w:t>
            </w:r>
            <w:r>
              <w:rPr>
                <w:sz w:val="18"/>
              </w:rPr>
              <w:t>Executive</w:t>
            </w:r>
            <w:r>
              <w:rPr>
                <w:spacing w:val="16"/>
                <w:sz w:val="18"/>
              </w:rPr>
              <w:t xml:space="preserve"> </w:t>
            </w:r>
            <w:r>
              <w:rPr>
                <w:sz w:val="18"/>
              </w:rPr>
              <w:t>Committee.</w:t>
            </w:r>
            <w:r>
              <w:rPr>
                <w:spacing w:val="14"/>
                <w:sz w:val="18"/>
              </w:rPr>
              <w:t xml:space="preserve"> </w:t>
            </w:r>
            <w:r>
              <w:rPr>
                <w:sz w:val="18"/>
              </w:rPr>
              <w:t>The</w:t>
            </w:r>
          </w:p>
          <w:p w14:paraId="05D294A8" w14:textId="77777777" w:rsidR="00D941E3" w:rsidRDefault="00D941E3" w:rsidP="00024091">
            <w:pPr>
              <w:pStyle w:val="TableParagraph"/>
              <w:spacing w:line="188" w:lineRule="exact"/>
              <w:ind w:left="200"/>
              <w:rPr>
                <w:sz w:val="18"/>
              </w:rPr>
            </w:pPr>
            <w:r>
              <w:rPr>
                <w:sz w:val="18"/>
              </w:rPr>
              <w:t>day-to-day</w:t>
            </w:r>
            <w:r>
              <w:rPr>
                <w:spacing w:val="7"/>
                <w:sz w:val="18"/>
              </w:rPr>
              <w:t xml:space="preserve"> </w:t>
            </w:r>
            <w:r>
              <w:rPr>
                <w:sz w:val="18"/>
              </w:rPr>
              <w:t>operations</w:t>
            </w:r>
            <w:r>
              <w:rPr>
                <w:spacing w:val="14"/>
                <w:sz w:val="18"/>
              </w:rPr>
              <w:t xml:space="preserve"> </w:t>
            </w:r>
            <w:r>
              <w:rPr>
                <w:sz w:val="18"/>
              </w:rPr>
              <w:t>of</w:t>
            </w:r>
            <w:r>
              <w:rPr>
                <w:spacing w:val="15"/>
                <w:sz w:val="18"/>
              </w:rPr>
              <w:t xml:space="preserve"> </w:t>
            </w:r>
            <w:r>
              <w:rPr>
                <w:sz w:val="18"/>
              </w:rPr>
              <w:t>the</w:t>
            </w:r>
            <w:r>
              <w:rPr>
                <w:spacing w:val="14"/>
                <w:sz w:val="18"/>
              </w:rPr>
              <w:t xml:space="preserve"> </w:t>
            </w:r>
            <w:proofErr w:type="spellStart"/>
            <w:r>
              <w:rPr>
                <w:sz w:val="18"/>
              </w:rPr>
              <w:t>organisation</w:t>
            </w:r>
            <w:proofErr w:type="spellEnd"/>
            <w:r>
              <w:rPr>
                <w:spacing w:val="13"/>
                <w:sz w:val="18"/>
              </w:rPr>
              <w:t xml:space="preserve"> </w:t>
            </w:r>
            <w:r>
              <w:rPr>
                <w:sz w:val="18"/>
              </w:rPr>
              <w:t>are</w:t>
            </w:r>
            <w:r>
              <w:rPr>
                <w:spacing w:val="14"/>
                <w:sz w:val="18"/>
              </w:rPr>
              <w:t xml:space="preserve"> </w:t>
            </w:r>
            <w:r>
              <w:rPr>
                <w:sz w:val="18"/>
              </w:rPr>
              <w:t>carried</w:t>
            </w:r>
            <w:r>
              <w:rPr>
                <w:spacing w:val="14"/>
                <w:sz w:val="18"/>
              </w:rPr>
              <w:t xml:space="preserve"> </w:t>
            </w:r>
            <w:r>
              <w:rPr>
                <w:sz w:val="18"/>
              </w:rPr>
              <w:t>out</w:t>
            </w:r>
            <w:r>
              <w:rPr>
                <w:spacing w:val="11"/>
                <w:sz w:val="18"/>
              </w:rPr>
              <w:t xml:space="preserve"> </w:t>
            </w:r>
            <w:r>
              <w:rPr>
                <w:sz w:val="18"/>
              </w:rPr>
              <w:t>by</w:t>
            </w:r>
            <w:r>
              <w:rPr>
                <w:spacing w:val="9"/>
                <w:sz w:val="18"/>
              </w:rPr>
              <w:t xml:space="preserve"> </w:t>
            </w:r>
            <w:r>
              <w:rPr>
                <w:sz w:val="18"/>
              </w:rPr>
              <w:t>19</w:t>
            </w:r>
            <w:r>
              <w:rPr>
                <w:spacing w:val="14"/>
                <w:sz w:val="18"/>
              </w:rPr>
              <w:t xml:space="preserve"> </w:t>
            </w:r>
            <w:r>
              <w:rPr>
                <w:sz w:val="18"/>
              </w:rPr>
              <w:t>employees.</w:t>
            </w:r>
          </w:p>
        </w:tc>
      </w:tr>
    </w:tbl>
    <w:p w14:paraId="0311C850" w14:textId="77777777" w:rsidR="00B04E30" w:rsidRDefault="00B04E30" w:rsidP="00D941E3">
      <w:pPr>
        <w:pStyle w:val="BodyText"/>
        <w:spacing w:before="2"/>
        <w:rPr>
          <w:rFonts w:ascii="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4416"/>
      </w:tblGrid>
      <w:tr w:rsidR="00D941E3" w14:paraId="5C5B9BB5" w14:textId="77777777" w:rsidTr="00024091">
        <w:trPr>
          <w:trHeight w:val="221"/>
        </w:trPr>
        <w:tc>
          <w:tcPr>
            <w:tcW w:w="4416" w:type="dxa"/>
          </w:tcPr>
          <w:p w14:paraId="19689653" w14:textId="77777777" w:rsidR="00D941E3" w:rsidRDefault="00D941E3" w:rsidP="00024091">
            <w:pPr>
              <w:pStyle w:val="TableParagraph"/>
              <w:spacing w:line="201" w:lineRule="exact"/>
              <w:ind w:left="200"/>
              <w:rPr>
                <w:b/>
                <w:sz w:val="18"/>
              </w:rPr>
            </w:pPr>
            <w:r>
              <w:rPr>
                <w:b/>
                <w:sz w:val="18"/>
              </w:rPr>
              <w:t>Main</w:t>
            </w:r>
            <w:r>
              <w:rPr>
                <w:b/>
                <w:spacing w:val="11"/>
                <w:sz w:val="18"/>
              </w:rPr>
              <w:t xml:space="preserve"> </w:t>
            </w:r>
            <w:r>
              <w:rPr>
                <w:b/>
                <w:sz w:val="18"/>
              </w:rPr>
              <w:t>Sources</w:t>
            </w:r>
            <w:r>
              <w:rPr>
                <w:b/>
                <w:spacing w:val="13"/>
                <w:sz w:val="18"/>
              </w:rPr>
              <w:t xml:space="preserve"> </w:t>
            </w:r>
            <w:r>
              <w:rPr>
                <w:b/>
                <w:sz w:val="18"/>
              </w:rPr>
              <w:t>of</w:t>
            </w:r>
            <w:r>
              <w:rPr>
                <w:b/>
                <w:spacing w:val="14"/>
                <w:sz w:val="18"/>
              </w:rPr>
              <w:t xml:space="preserve"> </w:t>
            </w:r>
            <w:r>
              <w:rPr>
                <w:b/>
                <w:sz w:val="18"/>
              </w:rPr>
              <w:t>Entity's</w:t>
            </w:r>
            <w:r>
              <w:rPr>
                <w:b/>
                <w:spacing w:val="13"/>
                <w:sz w:val="18"/>
              </w:rPr>
              <w:t xml:space="preserve"> </w:t>
            </w:r>
            <w:r>
              <w:rPr>
                <w:b/>
                <w:sz w:val="18"/>
              </w:rPr>
              <w:t>Cash</w:t>
            </w:r>
            <w:r>
              <w:rPr>
                <w:b/>
                <w:spacing w:val="13"/>
                <w:sz w:val="18"/>
              </w:rPr>
              <w:t xml:space="preserve"> </w:t>
            </w:r>
            <w:r>
              <w:rPr>
                <w:b/>
                <w:sz w:val="18"/>
              </w:rPr>
              <w:t>and</w:t>
            </w:r>
            <w:r>
              <w:rPr>
                <w:b/>
                <w:spacing w:val="12"/>
                <w:sz w:val="18"/>
              </w:rPr>
              <w:t xml:space="preserve"> </w:t>
            </w:r>
            <w:r>
              <w:rPr>
                <w:b/>
                <w:sz w:val="18"/>
              </w:rPr>
              <w:t>Resources</w:t>
            </w:r>
          </w:p>
        </w:tc>
      </w:tr>
      <w:tr w:rsidR="00D941E3" w14:paraId="347EA3EC" w14:textId="77777777" w:rsidTr="00024091">
        <w:trPr>
          <w:trHeight w:val="221"/>
        </w:trPr>
        <w:tc>
          <w:tcPr>
            <w:tcW w:w="4416" w:type="dxa"/>
          </w:tcPr>
          <w:p w14:paraId="41715961" w14:textId="77777777" w:rsidR="00D941E3" w:rsidRDefault="00D941E3" w:rsidP="00024091">
            <w:pPr>
              <w:pStyle w:val="TableParagraph"/>
              <w:spacing w:before="13" w:line="188" w:lineRule="exact"/>
              <w:ind w:left="200"/>
              <w:rPr>
                <w:sz w:val="18"/>
              </w:rPr>
            </w:pPr>
            <w:r>
              <w:rPr>
                <w:sz w:val="18"/>
              </w:rPr>
              <w:t>Community</w:t>
            </w:r>
            <w:r>
              <w:rPr>
                <w:spacing w:val="12"/>
                <w:sz w:val="18"/>
              </w:rPr>
              <w:t xml:space="preserve"> </w:t>
            </w:r>
            <w:r>
              <w:rPr>
                <w:sz w:val="18"/>
              </w:rPr>
              <w:t>grants</w:t>
            </w:r>
            <w:r>
              <w:rPr>
                <w:spacing w:val="20"/>
                <w:sz w:val="18"/>
              </w:rPr>
              <w:t xml:space="preserve"> </w:t>
            </w:r>
            <w:r>
              <w:rPr>
                <w:sz w:val="18"/>
              </w:rPr>
              <w:t>and</w:t>
            </w:r>
            <w:r>
              <w:rPr>
                <w:spacing w:val="20"/>
                <w:sz w:val="18"/>
              </w:rPr>
              <w:t xml:space="preserve"> </w:t>
            </w:r>
            <w:r>
              <w:rPr>
                <w:sz w:val="18"/>
              </w:rPr>
              <w:t>government</w:t>
            </w:r>
            <w:r>
              <w:rPr>
                <w:spacing w:val="17"/>
                <w:sz w:val="18"/>
              </w:rPr>
              <w:t xml:space="preserve"> </w:t>
            </w:r>
            <w:r>
              <w:rPr>
                <w:sz w:val="18"/>
              </w:rPr>
              <w:t>contracts</w:t>
            </w:r>
          </w:p>
        </w:tc>
      </w:tr>
    </w:tbl>
    <w:p w14:paraId="762893FC" w14:textId="77777777" w:rsidR="00D941E3" w:rsidRDefault="00D941E3" w:rsidP="00D941E3">
      <w:pPr>
        <w:pStyle w:val="BodyText"/>
        <w:rPr>
          <w:rFonts w:ascii="Times New Roman"/>
        </w:rPr>
      </w:pPr>
    </w:p>
    <w:p w14:paraId="0DC22D73" w14:textId="77777777" w:rsidR="00D941E3" w:rsidRDefault="00D941E3" w:rsidP="00D941E3">
      <w:pPr>
        <w:pStyle w:val="BodyText"/>
        <w:spacing w:before="7" w:after="1"/>
        <w:rPr>
          <w:rFonts w:ascii="Times New Roman"/>
          <w:sz w:val="19"/>
        </w:rPr>
      </w:pPr>
    </w:p>
    <w:tbl>
      <w:tblPr>
        <w:tblW w:w="0" w:type="auto"/>
        <w:tblInd w:w="120" w:type="dxa"/>
        <w:tblLayout w:type="fixed"/>
        <w:tblCellMar>
          <w:left w:w="0" w:type="dxa"/>
          <w:right w:w="0" w:type="dxa"/>
        </w:tblCellMar>
        <w:tblLook w:val="01E0" w:firstRow="1" w:lastRow="1" w:firstColumn="1" w:lastColumn="1" w:noHBand="0" w:noVBand="0"/>
      </w:tblPr>
      <w:tblGrid>
        <w:gridCol w:w="4339"/>
      </w:tblGrid>
      <w:tr w:rsidR="00D941E3" w14:paraId="2401A18F" w14:textId="77777777" w:rsidTr="00024091">
        <w:trPr>
          <w:trHeight w:val="220"/>
        </w:trPr>
        <w:tc>
          <w:tcPr>
            <w:tcW w:w="4339" w:type="dxa"/>
          </w:tcPr>
          <w:p w14:paraId="6D5654D7" w14:textId="77777777" w:rsidR="00D941E3" w:rsidRDefault="00D941E3" w:rsidP="00024091">
            <w:pPr>
              <w:pStyle w:val="TableParagraph"/>
              <w:spacing w:line="201" w:lineRule="exact"/>
              <w:ind w:left="200"/>
              <w:rPr>
                <w:b/>
                <w:sz w:val="18"/>
              </w:rPr>
            </w:pPr>
            <w:r>
              <w:rPr>
                <w:b/>
                <w:sz w:val="18"/>
              </w:rPr>
              <w:t>Main</w:t>
            </w:r>
            <w:r>
              <w:rPr>
                <w:b/>
                <w:spacing w:val="10"/>
                <w:sz w:val="18"/>
              </w:rPr>
              <w:t xml:space="preserve"> </w:t>
            </w:r>
            <w:r>
              <w:rPr>
                <w:b/>
                <w:sz w:val="18"/>
              </w:rPr>
              <w:t>Methods</w:t>
            </w:r>
            <w:r>
              <w:rPr>
                <w:b/>
                <w:spacing w:val="12"/>
                <w:sz w:val="18"/>
              </w:rPr>
              <w:t xml:space="preserve"> </w:t>
            </w:r>
            <w:r>
              <w:rPr>
                <w:b/>
                <w:sz w:val="18"/>
              </w:rPr>
              <w:t>Used</w:t>
            </w:r>
            <w:r>
              <w:rPr>
                <w:b/>
                <w:spacing w:val="11"/>
                <w:sz w:val="18"/>
              </w:rPr>
              <w:t xml:space="preserve"> </w:t>
            </w:r>
            <w:r>
              <w:rPr>
                <w:b/>
                <w:sz w:val="18"/>
              </w:rPr>
              <w:t>by</w:t>
            </w:r>
            <w:r>
              <w:rPr>
                <w:b/>
                <w:spacing w:val="9"/>
                <w:sz w:val="18"/>
              </w:rPr>
              <w:t xml:space="preserve"> </w:t>
            </w:r>
            <w:r>
              <w:rPr>
                <w:b/>
                <w:sz w:val="18"/>
              </w:rPr>
              <w:t>Entity</w:t>
            </w:r>
            <w:r>
              <w:rPr>
                <w:b/>
                <w:spacing w:val="9"/>
                <w:sz w:val="18"/>
              </w:rPr>
              <w:t xml:space="preserve"> </w:t>
            </w:r>
            <w:r>
              <w:rPr>
                <w:b/>
                <w:sz w:val="18"/>
              </w:rPr>
              <w:t>to</w:t>
            </w:r>
            <w:r>
              <w:rPr>
                <w:b/>
                <w:spacing w:val="12"/>
                <w:sz w:val="18"/>
              </w:rPr>
              <w:t xml:space="preserve"> </w:t>
            </w:r>
            <w:r>
              <w:rPr>
                <w:b/>
                <w:sz w:val="18"/>
              </w:rPr>
              <w:t>Raise</w:t>
            </w:r>
            <w:r>
              <w:rPr>
                <w:b/>
                <w:spacing w:val="12"/>
                <w:sz w:val="18"/>
              </w:rPr>
              <w:t xml:space="preserve"> </w:t>
            </w:r>
            <w:r>
              <w:rPr>
                <w:b/>
                <w:sz w:val="18"/>
              </w:rPr>
              <w:t>Funds</w:t>
            </w:r>
          </w:p>
        </w:tc>
      </w:tr>
      <w:tr w:rsidR="00D941E3" w14:paraId="24FCCEAE" w14:textId="77777777" w:rsidTr="00024091">
        <w:trPr>
          <w:trHeight w:val="220"/>
        </w:trPr>
        <w:tc>
          <w:tcPr>
            <w:tcW w:w="4339" w:type="dxa"/>
          </w:tcPr>
          <w:p w14:paraId="6D9FC2B0" w14:textId="77777777" w:rsidR="00D941E3" w:rsidRDefault="00D941E3" w:rsidP="00024091">
            <w:pPr>
              <w:pStyle w:val="TableParagraph"/>
              <w:spacing w:before="13" w:line="188" w:lineRule="exact"/>
              <w:ind w:left="250"/>
              <w:rPr>
                <w:sz w:val="18"/>
              </w:rPr>
            </w:pPr>
            <w:r>
              <w:rPr>
                <w:spacing w:val="-1"/>
                <w:w w:val="105"/>
                <w:sz w:val="18"/>
              </w:rPr>
              <w:t>Applications</w:t>
            </w:r>
            <w:r>
              <w:rPr>
                <w:spacing w:val="-11"/>
                <w:w w:val="105"/>
                <w:sz w:val="18"/>
              </w:rPr>
              <w:t xml:space="preserve"> </w:t>
            </w:r>
            <w:r>
              <w:rPr>
                <w:w w:val="105"/>
                <w:sz w:val="18"/>
              </w:rPr>
              <w:t>for</w:t>
            </w:r>
            <w:r>
              <w:rPr>
                <w:spacing w:val="-11"/>
                <w:w w:val="105"/>
                <w:sz w:val="18"/>
              </w:rPr>
              <w:t xml:space="preserve"> </w:t>
            </w:r>
            <w:r>
              <w:rPr>
                <w:w w:val="105"/>
                <w:sz w:val="18"/>
              </w:rPr>
              <w:t>funding</w:t>
            </w:r>
          </w:p>
        </w:tc>
      </w:tr>
    </w:tbl>
    <w:p w14:paraId="7926830F" w14:textId="77777777" w:rsidR="00D941E3" w:rsidRDefault="00D941E3" w:rsidP="00D941E3">
      <w:pPr>
        <w:pStyle w:val="BodyText"/>
        <w:spacing w:before="7" w:after="1"/>
        <w:rPr>
          <w:rFonts w:ascii="Times New Roman"/>
          <w:sz w:val="19"/>
        </w:rPr>
      </w:pPr>
    </w:p>
    <w:tbl>
      <w:tblPr>
        <w:tblW w:w="0" w:type="auto"/>
        <w:tblInd w:w="120" w:type="dxa"/>
        <w:tblLayout w:type="fixed"/>
        <w:tblCellMar>
          <w:left w:w="0" w:type="dxa"/>
          <w:right w:w="0" w:type="dxa"/>
        </w:tblCellMar>
        <w:tblLook w:val="01E0" w:firstRow="1" w:lastRow="1" w:firstColumn="1" w:lastColumn="1" w:noHBand="0" w:noVBand="0"/>
      </w:tblPr>
      <w:tblGrid>
        <w:gridCol w:w="9931"/>
      </w:tblGrid>
      <w:tr w:rsidR="00D941E3" w14:paraId="7C400A62" w14:textId="77777777" w:rsidTr="00024091">
        <w:trPr>
          <w:trHeight w:val="220"/>
        </w:trPr>
        <w:tc>
          <w:tcPr>
            <w:tcW w:w="9931" w:type="dxa"/>
          </w:tcPr>
          <w:p w14:paraId="557ECB09" w14:textId="77777777" w:rsidR="00D941E3" w:rsidRDefault="00D941E3" w:rsidP="00024091">
            <w:pPr>
              <w:pStyle w:val="TableParagraph"/>
              <w:spacing w:line="201" w:lineRule="exact"/>
              <w:ind w:left="200"/>
              <w:rPr>
                <w:b/>
                <w:sz w:val="18"/>
              </w:rPr>
            </w:pPr>
            <w:r>
              <w:rPr>
                <w:b/>
                <w:sz w:val="18"/>
              </w:rPr>
              <w:t>Entity's</w:t>
            </w:r>
            <w:r>
              <w:rPr>
                <w:b/>
                <w:spacing w:val="13"/>
                <w:sz w:val="18"/>
              </w:rPr>
              <w:t xml:space="preserve"> </w:t>
            </w:r>
            <w:r>
              <w:rPr>
                <w:b/>
                <w:sz w:val="18"/>
              </w:rPr>
              <w:t>Reliance</w:t>
            </w:r>
            <w:r>
              <w:rPr>
                <w:b/>
                <w:spacing w:val="14"/>
                <w:sz w:val="18"/>
              </w:rPr>
              <w:t xml:space="preserve"> </w:t>
            </w:r>
            <w:r>
              <w:rPr>
                <w:b/>
                <w:sz w:val="18"/>
              </w:rPr>
              <w:t>on</w:t>
            </w:r>
            <w:r>
              <w:rPr>
                <w:b/>
                <w:spacing w:val="13"/>
                <w:sz w:val="18"/>
              </w:rPr>
              <w:t xml:space="preserve"> </w:t>
            </w:r>
            <w:r>
              <w:rPr>
                <w:b/>
                <w:sz w:val="18"/>
              </w:rPr>
              <w:t>Volunteers</w:t>
            </w:r>
            <w:r>
              <w:rPr>
                <w:b/>
                <w:spacing w:val="12"/>
                <w:sz w:val="18"/>
              </w:rPr>
              <w:t xml:space="preserve"> </w:t>
            </w:r>
            <w:r>
              <w:rPr>
                <w:b/>
                <w:sz w:val="18"/>
              </w:rPr>
              <w:t>and</w:t>
            </w:r>
            <w:r>
              <w:rPr>
                <w:b/>
                <w:spacing w:val="13"/>
                <w:sz w:val="18"/>
              </w:rPr>
              <w:t xml:space="preserve"> </w:t>
            </w:r>
            <w:r>
              <w:rPr>
                <w:b/>
                <w:sz w:val="18"/>
              </w:rPr>
              <w:t>Donated</w:t>
            </w:r>
            <w:r>
              <w:rPr>
                <w:b/>
                <w:spacing w:val="12"/>
                <w:sz w:val="18"/>
              </w:rPr>
              <w:t xml:space="preserve"> </w:t>
            </w:r>
            <w:r>
              <w:rPr>
                <w:b/>
                <w:sz w:val="18"/>
              </w:rPr>
              <w:t>Goods</w:t>
            </w:r>
            <w:r>
              <w:rPr>
                <w:b/>
                <w:spacing w:val="13"/>
                <w:sz w:val="18"/>
              </w:rPr>
              <w:t xml:space="preserve"> </w:t>
            </w:r>
            <w:r>
              <w:rPr>
                <w:b/>
                <w:sz w:val="18"/>
              </w:rPr>
              <w:t>or</w:t>
            </w:r>
            <w:r>
              <w:rPr>
                <w:b/>
                <w:spacing w:val="13"/>
                <w:sz w:val="18"/>
              </w:rPr>
              <w:t xml:space="preserve"> </w:t>
            </w:r>
            <w:r>
              <w:rPr>
                <w:b/>
                <w:sz w:val="18"/>
              </w:rPr>
              <w:t>Services</w:t>
            </w:r>
          </w:p>
        </w:tc>
      </w:tr>
      <w:tr w:rsidR="00D941E3" w14:paraId="42421796" w14:textId="77777777" w:rsidTr="00024091">
        <w:trPr>
          <w:trHeight w:val="676"/>
        </w:trPr>
        <w:tc>
          <w:tcPr>
            <w:tcW w:w="9931" w:type="dxa"/>
          </w:tcPr>
          <w:p w14:paraId="3FDB43F1" w14:textId="77777777" w:rsidR="00D941E3" w:rsidRDefault="00D941E3" w:rsidP="00024091">
            <w:pPr>
              <w:pStyle w:val="TableParagraph"/>
              <w:spacing w:before="13" w:line="264" w:lineRule="auto"/>
              <w:ind w:left="200"/>
              <w:rPr>
                <w:sz w:val="18"/>
              </w:rPr>
            </w:pPr>
            <w:r>
              <w:rPr>
                <w:sz w:val="18"/>
              </w:rPr>
              <w:t>Disabled</w:t>
            </w:r>
            <w:r>
              <w:rPr>
                <w:spacing w:val="13"/>
                <w:sz w:val="18"/>
              </w:rPr>
              <w:t xml:space="preserve"> </w:t>
            </w:r>
            <w:r>
              <w:rPr>
                <w:sz w:val="18"/>
              </w:rPr>
              <w:t>Persons</w:t>
            </w:r>
            <w:r>
              <w:rPr>
                <w:spacing w:val="14"/>
                <w:sz w:val="18"/>
              </w:rPr>
              <w:t xml:space="preserve"> </w:t>
            </w:r>
            <w:r>
              <w:rPr>
                <w:sz w:val="18"/>
              </w:rPr>
              <w:t>Assembly</w:t>
            </w:r>
            <w:r>
              <w:rPr>
                <w:spacing w:val="9"/>
                <w:sz w:val="18"/>
              </w:rPr>
              <w:t xml:space="preserve"> </w:t>
            </w:r>
            <w:r>
              <w:rPr>
                <w:sz w:val="18"/>
              </w:rPr>
              <w:t>(NZ)</w:t>
            </w:r>
            <w:r>
              <w:rPr>
                <w:spacing w:val="13"/>
                <w:sz w:val="18"/>
              </w:rPr>
              <w:t xml:space="preserve"> </w:t>
            </w:r>
            <w:r>
              <w:rPr>
                <w:sz w:val="18"/>
              </w:rPr>
              <w:t>Inc</w:t>
            </w:r>
            <w:r>
              <w:rPr>
                <w:spacing w:val="14"/>
                <w:sz w:val="18"/>
              </w:rPr>
              <w:t xml:space="preserve"> </w:t>
            </w:r>
            <w:r>
              <w:rPr>
                <w:sz w:val="18"/>
              </w:rPr>
              <w:t>is</w:t>
            </w:r>
            <w:r>
              <w:rPr>
                <w:spacing w:val="14"/>
                <w:sz w:val="18"/>
              </w:rPr>
              <w:t xml:space="preserve"> </w:t>
            </w:r>
            <w:r>
              <w:rPr>
                <w:sz w:val="18"/>
              </w:rPr>
              <w:t>reliant</w:t>
            </w:r>
            <w:r>
              <w:rPr>
                <w:spacing w:val="11"/>
                <w:sz w:val="18"/>
              </w:rPr>
              <w:t xml:space="preserve"> </w:t>
            </w:r>
            <w:r>
              <w:rPr>
                <w:sz w:val="18"/>
              </w:rPr>
              <w:t>on</w:t>
            </w:r>
            <w:r>
              <w:rPr>
                <w:spacing w:val="14"/>
                <w:sz w:val="18"/>
              </w:rPr>
              <w:t xml:space="preserve"> </w:t>
            </w:r>
            <w:r>
              <w:rPr>
                <w:sz w:val="18"/>
              </w:rPr>
              <w:t>the</w:t>
            </w:r>
            <w:r>
              <w:rPr>
                <w:spacing w:val="14"/>
                <w:sz w:val="18"/>
              </w:rPr>
              <w:t xml:space="preserve"> </w:t>
            </w:r>
            <w:r>
              <w:rPr>
                <w:sz w:val="18"/>
              </w:rPr>
              <w:t>time</w:t>
            </w:r>
            <w:r>
              <w:rPr>
                <w:spacing w:val="13"/>
                <w:sz w:val="18"/>
              </w:rPr>
              <w:t xml:space="preserve"> </w:t>
            </w:r>
            <w:r>
              <w:rPr>
                <w:sz w:val="18"/>
              </w:rPr>
              <w:t>provided</w:t>
            </w:r>
            <w:r>
              <w:rPr>
                <w:spacing w:val="14"/>
                <w:sz w:val="18"/>
              </w:rPr>
              <w:t xml:space="preserve"> </w:t>
            </w:r>
            <w:r>
              <w:rPr>
                <w:sz w:val="18"/>
              </w:rPr>
              <w:t>voluntarily</w:t>
            </w:r>
            <w:r>
              <w:rPr>
                <w:spacing w:val="8"/>
                <w:sz w:val="18"/>
              </w:rPr>
              <w:t xml:space="preserve"> </w:t>
            </w:r>
            <w:r>
              <w:rPr>
                <w:sz w:val="18"/>
              </w:rPr>
              <w:t>by</w:t>
            </w:r>
            <w:r>
              <w:rPr>
                <w:spacing w:val="8"/>
                <w:sz w:val="18"/>
              </w:rPr>
              <w:t xml:space="preserve"> </w:t>
            </w:r>
            <w:r>
              <w:rPr>
                <w:sz w:val="18"/>
              </w:rPr>
              <w:t>members</w:t>
            </w:r>
            <w:r>
              <w:rPr>
                <w:spacing w:val="14"/>
                <w:sz w:val="18"/>
              </w:rPr>
              <w:t xml:space="preserve"> </w:t>
            </w:r>
            <w:r>
              <w:rPr>
                <w:sz w:val="18"/>
              </w:rPr>
              <w:t>of</w:t>
            </w:r>
            <w:r>
              <w:rPr>
                <w:spacing w:val="15"/>
                <w:sz w:val="18"/>
              </w:rPr>
              <w:t xml:space="preserve"> </w:t>
            </w:r>
            <w:r>
              <w:rPr>
                <w:sz w:val="18"/>
              </w:rPr>
              <w:t>the</w:t>
            </w:r>
            <w:r>
              <w:rPr>
                <w:spacing w:val="14"/>
                <w:sz w:val="18"/>
              </w:rPr>
              <w:t xml:space="preserve"> </w:t>
            </w:r>
            <w:r>
              <w:rPr>
                <w:sz w:val="18"/>
              </w:rPr>
              <w:t>National</w:t>
            </w:r>
            <w:r>
              <w:rPr>
                <w:spacing w:val="12"/>
                <w:sz w:val="18"/>
              </w:rPr>
              <w:t xml:space="preserve"> </w:t>
            </w:r>
            <w:r>
              <w:rPr>
                <w:sz w:val="18"/>
              </w:rPr>
              <w:t>Executive</w:t>
            </w:r>
            <w:r>
              <w:rPr>
                <w:spacing w:val="-47"/>
                <w:sz w:val="18"/>
              </w:rPr>
              <w:t xml:space="preserve"> </w:t>
            </w:r>
            <w:r>
              <w:rPr>
                <w:w w:val="105"/>
                <w:sz w:val="18"/>
              </w:rPr>
              <w:t>Committee,</w:t>
            </w:r>
            <w:r>
              <w:rPr>
                <w:spacing w:val="-11"/>
                <w:w w:val="105"/>
                <w:sz w:val="18"/>
              </w:rPr>
              <w:t xml:space="preserve"> </w:t>
            </w:r>
            <w:r>
              <w:rPr>
                <w:w w:val="105"/>
                <w:sz w:val="18"/>
              </w:rPr>
              <w:t>apart</w:t>
            </w:r>
            <w:r>
              <w:rPr>
                <w:spacing w:val="-10"/>
                <w:w w:val="105"/>
                <w:sz w:val="18"/>
              </w:rPr>
              <w:t xml:space="preserve"> </w:t>
            </w:r>
            <w:r>
              <w:rPr>
                <w:w w:val="105"/>
                <w:sz w:val="18"/>
              </w:rPr>
              <w:t>from</w:t>
            </w:r>
            <w:r>
              <w:rPr>
                <w:spacing w:val="-8"/>
                <w:w w:val="105"/>
                <w:sz w:val="18"/>
              </w:rPr>
              <w:t xml:space="preserve"> </w:t>
            </w:r>
            <w:r>
              <w:rPr>
                <w:w w:val="105"/>
                <w:sz w:val="18"/>
              </w:rPr>
              <w:t>paid</w:t>
            </w:r>
            <w:r>
              <w:rPr>
                <w:spacing w:val="-9"/>
                <w:w w:val="105"/>
                <w:sz w:val="18"/>
              </w:rPr>
              <w:t xml:space="preserve"> </w:t>
            </w:r>
            <w:r>
              <w:rPr>
                <w:w w:val="105"/>
                <w:sz w:val="18"/>
              </w:rPr>
              <w:t>consulting</w:t>
            </w:r>
            <w:r>
              <w:rPr>
                <w:spacing w:val="-9"/>
                <w:w w:val="105"/>
                <w:sz w:val="18"/>
              </w:rPr>
              <w:t xml:space="preserve"> </w:t>
            </w:r>
            <w:r>
              <w:rPr>
                <w:w w:val="105"/>
                <w:sz w:val="18"/>
              </w:rPr>
              <w:t>work</w:t>
            </w:r>
            <w:r>
              <w:rPr>
                <w:spacing w:val="-8"/>
                <w:w w:val="105"/>
                <w:sz w:val="18"/>
              </w:rPr>
              <w:t xml:space="preserve"> </w:t>
            </w:r>
            <w:r>
              <w:rPr>
                <w:w w:val="105"/>
                <w:sz w:val="18"/>
              </w:rPr>
              <w:t>and</w:t>
            </w:r>
            <w:r>
              <w:rPr>
                <w:spacing w:val="-9"/>
                <w:w w:val="105"/>
                <w:sz w:val="18"/>
              </w:rPr>
              <w:t xml:space="preserve"> </w:t>
            </w:r>
            <w:r>
              <w:rPr>
                <w:w w:val="105"/>
                <w:sz w:val="18"/>
              </w:rPr>
              <w:t>reimbursements</w:t>
            </w:r>
            <w:r>
              <w:rPr>
                <w:spacing w:val="-8"/>
                <w:w w:val="105"/>
                <w:sz w:val="18"/>
              </w:rPr>
              <w:t xml:space="preserve"> </w:t>
            </w:r>
            <w:r>
              <w:rPr>
                <w:w w:val="105"/>
                <w:sz w:val="18"/>
              </w:rPr>
              <w:t>for</w:t>
            </w:r>
            <w:r>
              <w:rPr>
                <w:spacing w:val="-9"/>
                <w:w w:val="105"/>
                <w:sz w:val="18"/>
              </w:rPr>
              <w:t xml:space="preserve"> </w:t>
            </w:r>
            <w:r>
              <w:rPr>
                <w:w w:val="105"/>
                <w:sz w:val="18"/>
              </w:rPr>
              <w:t>expenditure</w:t>
            </w:r>
            <w:r>
              <w:rPr>
                <w:spacing w:val="-9"/>
                <w:w w:val="105"/>
                <w:sz w:val="18"/>
              </w:rPr>
              <w:t xml:space="preserve"> </w:t>
            </w:r>
            <w:r>
              <w:rPr>
                <w:w w:val="105"/>
                <w:sz w:val="18"/>
              </w:rPr>
              <w:t>incurred</w:t>
            </w:r>
            <w:r>
              <w:rPr>
                <w:spacing w:val="-8"/>
                <w:w w:val="105"/>
                <w:sz w:val="18"/>
              </w:rPr>
              <w:t xml:space="preserve"> </w:t>
            </w:r>
            <w:r>
              <w:rPr>
                <w:w w:val="105"/>
                <w:sz w:val="18"/>
              </w:rPr>
              <w:t>in</w:t>
            </w:r>
            <w:r>
              <w:rPr>
                <w:spacing w:val="-10"/>
                <w:w w:val="105"/>
                <w:sz w:val="18"/>
              </w:rPr>
              <w:t xml:space="preserve"> </w:t>
            </w:r>
            <w:r>
              <w:rPr>
                <w:w w:val="105"/>
                <w:sz w:val="18"/>
              </w:rPr>
              <w:t>their</w:t>
            </w:r>
            <w:r>
              <w:rPr>
                <w:spacing w:val="-9"/>
                <w:w w:val="105"/>
                <w:sz w:val="18"/>
              </w:rPr>
              <w:t xml:space="preserve"> </w:t>
            </w:r>
            <w:r>
              <w:rPr>
                <w:w w:val="105"/>
                <w:sz w:val="18"/>
              </w:rPr>
              <w:t>capacity</w:t>
            </w:r>
            <w:r>
              <w:rPr>
                <w:spacing w:val="-13"/>
                <w:w w:val="105"/>
                <w:sz w:val="18"/>
              </w:rPr>
              <w:t xml:space="preserve"> </w:t>
            </w:r>
            <w:r>
              <w:rPr>
                <w:w w:val="105"/>
                <w:sz w:val="18"/>
              </w:rPr>
              <w:t>as</w:t>
            </w:r>
          </w:p>
          <w:p w14:paraId="59CA5595" w14:textId="77777777" w:rsidR="00D941E3" w:rsidRDefault="00D941E3" w:rsidP="00024091">
            <w:pPr>
              <w:pStyle w:val="TableParagraph"/>
              <w:spacing w:line="188" w:lineRule="exact"/>
              <w:ind w:left="200"/>
              <w:rPr>
                <w:sz w:val="18"/>
              </w:rPr>
            </w:pPr>
            <w:r>
              <w:rPr>
                <w:sz w:val="18"/>
              </w:rPr>
              <w:t>National</w:t>
            </w:r>
            <w:r>
              <w:rPr>
                <w:spacing w:val="17"/>
                <w:sz w:val="18"/>
              </w:rPr>
              <w:t xml:space="preserve"> </w:t>
            </w:r>
            <w:r>
              <w:rPr>
                <w:sz w:val="18"/>
              </w:rPr>
              <w:t>Executive</w:t>
            </w:r>
            <w:r>
              <w:rPr>
                <w:spacing w:val="19"/>
                <w:sz w:val="18"/>
              </w:rPr>
              <w:t xml:space="preserve"> </w:t>
            </w:r>
            <w:r>
              <w:rPr>
                <w:sz w:val="18"/>
              </w:rPr>
              <w:t>Committee</w:t>
            </w:r>
            <w:r>
              <w:rPr>
                <w:spacing w:val="19"/>
                <w:sz w:val="18"/>
              </w:rPr>
              <w:t xml:space="preserve"> </w:t>
            </w:r>
            <w:r>
              <w:rPr>
                <w:sz w:val="18"/>
              </w:rPr>
              <w:t>Members.</w:t>
            </w:r>
          </w:p>
        </w:tc>
      </w:tr>
    </w:tbl>
    <w:p w14:paraId="2D68F705" w14:textId="77777777" w:rsidR="00D941E3" w:rsidRDefault="00D941E3" w:rsidP="00D941E3">
      <w:pPr>
        <w:pStyle w:val="BodyText"/>
        <w:rPr>
          <w:rFonts w:ascii="Times New Roman"/>
        </w:rPr>
      </w:pPr>
    </w:p>
    <w:p w14:paraId="2ED94DC3" w14:textId="77777777" w:rsidR="00D941E3" w:rsidRDefault="00D941E3" w:rsidP="00D941E3">
      <w:pPr>
        <w:pStyle w:val="BodyText"/>
        <w:spacing w:before="3"/>
        <w:rPr>
          <w:rFonts w:ascii="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2291"/>
      </w:tblGrid>
      <w:tr w:rsidR="00D941E3" w14:paraId="6201FED6" w14:textId="77777777" w:rsidTr="00024091">
        <w:trPr>
          <w:trHeight w:val="220"/>
        </w:trPr>
        <w:tc>
          <w:tcPr>
            <w:tcW w:w="2291" w:type="dxa"/>
          </w:tcPr>
          <w:p w14:paraId="61890E99" w14:textId="77777777" w:rsidR="00D941E3" w:rsidRDefault="00D941E3" w:rsidP="00024091">
            <w:pPr>
              <w:pStyle w:val="TableParagraph"/>
              <w:spacing w:line="201" w:lineRule="exact"/>
              <w:ind w:left="200"/>
              <w:rPr>
                <w:b/>
                <w:sz w:val="18"/>
              </w:rPr>
            </w:pPr>
            <w:r>
              <w:rPr>
                <w:b/>
                <w:sz w:val="18"/>
              </w:rPr>
              <w:t>Physical</w:t>
            </w:r>
            <w:r>
              <w:rPr>
                <w:b/>
                <w:spacing w:val="14"/>
                <w:sz w:val="18"/>
              </w:rPr>
              <w:t xml:space="preserve"> </w:t>
            </w:r>
            <w:r>
              <w:rPr>
                <w:b/>
                <w:sz w:val="18"/>
              </w:rPr>
              <w:t>address</w:t>
            </w:r>
          </w:p>
        </w:tc>
      </w:tr>
      <w:tr w:rsidR="00D941E3" w14:paraId="6864AAEF" w14:textId="77777777" w:rsidTr="00024091">
        <w:trPr>
          <w:trHeight w:val="1132"/>
        </w:trPr>
        <w:tc>
          <w:tcPr>
            <w:tcW w:w="2291" w:type="dxa"/>
          </w:tcPr>
          <w:p w14:paraId="18049DE9" w14:textId="6582E514" w:rsidR="00D941E3" w:rsidRPr="00B04E30" w:rsidRDefault="00D941E3" w:rsidP="00B04E30">
            <w:pPr>
              <w:pStyle w:val="TableParagraph"/>
              <w:spacing w:before="13"/>
              <w:ind w:left="200"/>
              <w:rPr>
                <w:sz w:val="18"/>
              </w:rPr>
            </w:pPr>
            <w:r>
              <w:rPr>
                <w:w w:val="105"/>
                <w:sz w:val="18"/>
              </w:rPr>
              <w:t>Level</w:t>
            </w:r>
            <w:r>
              <w:rPr>
                <w:spacing w:val="-9"/>
                <w:w w:val="105"/>
                <w:sz w:val="18"/>
              </w:rPr>
              <w:t xml:space="preserve"> </w:t>
            </w:r>
            <w:r>
              <w:rPr>
                <w:w w:val="105"/>
                <w:sz w:val="18"/>
              </w:rPr>
              <w:t>4</w:t>
            </w:r>
          </w:p>
          <w:p w14:paraId="73A7C9F1" w14:textId="6D464124" w:rsidR="00D941E3" w:rsidRPr="00B04E30" w:rsidRDefault="00D941E3" w:rsidP="00B04E30">
            <w:pPr>
              <w:pStyle w:val="TableParagraph"/>
              <w:ind w:left="200"/>
              <w:rPr>
                <w:sz w:val="18"/>
              </w:rPr>
            </w:pPr>
            <w:r>
              <w:rPr>
                <w:spacing w:val="-1"/>
                <w:w w:val="105"/>
                <w:sz w:val="18"/>
              </w:rPr>
              <w:t>173-175</w:t>
            </w:r>
            <w:r>
              <w:rPr>
                <w:spacing w:val="-11"/>
                <w:w w:val="105"/>
                <w:sz w:val="18"/>
              </w:rPr>
              <w:t xml:space="preserve"> </w:t>
            </w:r>
            <w:r>
              <w:rPr>
                <w:spacing w:val="-1"/>
                <w:w w:val="105"/>
                <w:sz w:val="18"/>
              </w:rPr>
              <w:t>Victoria</w:t>
            </w:r>
            <w:r>
              <w:rPr>
                <w:spacing w:val="-12"/>
                <w:w w:val="105"/>
                <w:sz w:val="18"/>
              </w:rPr>
              <w:t xml:space="preserve"> </w:t>
            </w:r>
            <w:r>
              <w:rPr>
                <w:w w:val="105"/>
                <w:sz w:val="18"/>
              </w:rPr>
              <w:t>Street</w:t>
            </w:r>
          </w:p>
          <w:p w14:paraId="06FB0E6A" w14:textId="77777777" w:rsidR="00D941E3" w:rsidRDefault="00D941E3" w:rsidP="00024091">
            <w:pPr>
              <w:pStyle w:val="TableParagraph"/>
              <w:spacing w:before="1" w:line="188" w:lineRule="exact"/>
              <w:ind w:left="200"/>
              <w:rPr>
                <w:sz w:val="18"/>
              </w:rPr>
            </w:pPr>
            <w:r>
              <w:rPr>
                <w:w w:val="105"/>
                <w:sz w:val="18"/>
              </w:rPr>
              <w:t>Wellington</w:t>
            </w:r>
            <w:r>
              <w:rPr>
                <w:spacing w:val="-11"/>
                <w:w w:val="105"/>
                <w:sz w:val="18"/>
              </w:rPr>
              <w:t xml:space="preserve"> </w:t>
            </w:r>
            <w:r>
              <w:rPr>
                <w:w w:val="105"/>
                <w:sz w:val="18"/>
              </w:rPr>
              <w:t>6011</w:t>
            </w:r>
          </w:p>
        </w:tc>
      </w:tr>
    </w:tbl>
    <w:p w14:paraId="690914C2" w14:textId="77777777" w:rsidR="00D941E3" w:rsidRDefault="00D941E3" w:rsidP="00D941E3">
      <w:pPr>
        <w:pStyle w:val="BodyText"/>
        <w:rPr>
          <w:rFonts w:ascii="Times New Roman"/>
        </w:rPr>
      </w:pPr>
    </w:p>
    <w:p w14:paraId="1C6E3424" w14:textId="77777777" w:rsidR="00D941E3" w:rsidRDefault="00D941E3" w:rsidP="00D941E3">
      <w:pPr>
        <w:pStyle w:val="BodyText"/>
        <w:rPr>
          <w:rFonts w:ascii="Times New Roman"/>
        </w:rPr>
      </w:pPr>
    </w:p>
    <w:p w14:paraId="4AD2FE80" w14:textId="77777777" w:rsidR="00D941E3" w:rsidRDefault="00D941E3" w:rsidP="00D941E3">
      <w:pPr>
        <w:pStyle w:val="BodyText"/>
        <w:rPr>
          <w:rFonts w:ascii="Times New Roman"/>
        </w:rPr>
      </w:pPr>
    </w:p>
    <w:p w14:paraId="1B7A61E6" w14:textId="77777777" w:rsidR="00D941E3" w:rsidRDefault="00D941E3" w:rsidP="00D941E3">
      <w:pPr>
        <w:pStyle w:val="BodyText"/>
        <w:spacing w:before="2"/>
        <w:rPr>
          <w:rFonts w:ascii="Times New Roman"/>
          <w:sz w:val="22"/>
        </w:rPr>
      </w:pPr>
      <w:r>
        <w:rPr>
          <w:noProof/>
        </w:rPr>
        <w:drawing>
          <wp:anchor distT="0" distB="0" distL="0" distR="0" simplePos="0" relativeHeight="251674112" behindDoc="0" locked="0" layoutInCell="1" allowOverlap="1" wp14:anchorId="0814F47E" wp14:editId="26F44B15">
            <wp:simplePos x="0" y="0"/>
            <wp:positionH relativeFrom="page">
              <wp:posOffset>6987540</wp:posOffset>
            </wp:positionH>
            <wp:positionV relativeFrom="paragraph">
              <wp:posOffset>187030</wp:posOffset>
            </wp:positionV>
            <wp:extent cx="649604" cy="649605"/>
            <wp:effectExtent l="0" t="0" r="0" b="0"/>
            <wp:wrapTopAndBottom/>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649604" cy="649605"/>
                    </a:xfrm>
                    <a:prstGeom prst="rect">
                      <a:avLst/>
                    </a:prstGeom>
                  </pic:spPr>
                </pic:pic>
              </a:graphicData>
            </a:graphic>
          </wp:anchor>
        </w:drawing>
      </w:r>
    </w:p>
    <w:p w14:paraId="410A6F86" w14:textId="77777777" w:rsidR="00D941E3" w:rsidRDefault="00D941E3" w:rsidP="00D941E3">
      <w:pPr>
        <w:rPr>
          <w:rFonts w:ascii="Times New Roman"/>
        </w:rPr>
        <w:sectPr w:rsidR="00D941E3">
          <w:pgSz w:w="12240" w:h="15840"/>
          <w:pgMar w:top="1100" w:right="60" w:bottom="0" w:left="1300" w:header="720" w:footer="720" w:gutter="0"/>
          <w:cols w:space="720"/>
        </w:sectPr>
      </w:pPr>
    </w:p>
    <w:p w14:paraId="48653FA5" w14:textId="77777777" w:rsidR="00D941E3" w:rsidRPr="00D639CD" w:rsidRDefault="00D941E3" w:rsidP="00D941E3">
      <w:pPr>
        <w:pStyle w:val="Heading1"/>
        <w:rPr>
          <w:sz w:val="36"/>
          <w:szCs w:val="36"/>
        </w:rPr>
      </w:pPr>
      <w:bookmarkStart w:id="19" w:name="_Toc120267754"/>
      <w:r w:rsidRPr="00D639CD">
        <w:rPr>
          <w:sz w:val="36"/>
          <w:szCs w:val="36"/>
        </w:rPr>
        <w:lastRenderedPageBreak/>
        <w:t>Approval of Performance Report</w:t>
      </w:r>
      <w:bookmarkEnd w:id="19"/>
    </w:p>
    <w:p w14:paraId="6F478038" w14:textId="77777777" w:rsidR="00D941E3" w:rsidRPr="00D639CD" w:rsidRDefault="00D941E3" w:rsidP="00D941E3">
      <w:pPr>
        <w:rPr>
          <w:sz w:val="26"/>
          <w:szCs w:val="26"/>
        </w:rPr>
      </w:pPr>
      <w:r w:rsidRPr="00D639CD">
        <w:rPr>
          <w:sz w:val="26"/>
          <w:szCs w:val="26"/>
        </w:rPr>
        <w:t>Disabled Persons Assembly (NZ) Inc.</w:t>
      </w:r>
    </w:p>
    <w:p w14:paraId="250ED809" w14:textId="77777777" w:rsidR="00D941E3" w:rsidRPr="00D639CD" w:rsidRDefault="00D941E3" w:rsidP="00D941E3">
      <w:pPr>
        <w:rPr>
          <w:sz w:val="26"/>
          <w:szCs w:val="26"/>
        </w:rPr>
      </w:pPr>
      <w:r w:rsidRPr="00D639CD">
        <w:rPr>
          <w:sz w:val="26"/>
          <w:szCs w:val="26"/>
        </w:rPr>
        <w:t>For the year ended 30 June 2022</w:t>
      </w:r>
    </w:p>
    <w:p w14:paraId="45829621" w14:textId="77777777" w:rsidR="00D941E3" w:rsidRDefault="00D941E3" w:rsidP="00D941E3">
      <w:pPr>
        <w:pStyle w:val="BodyText"/>
        <w:spacing w:before="98"/>
        <w:ind w:left="313" w:right="596"/>
        <w:rPr>
          <w:rFonts w:ascii="Arial MT"/>
        </w:rPr>
      </w:pPr>
      <w:r>
        <w:rPr>
          <w:rFonts w:ascii="Arial MT"/>
        </w:rPr>
        <w:t>The</w:t>
      </w:r>
      <w:r>
        <w:rPr>
          <w:rFonts w:ascii="Arial MT"/>
          <w:spacing w:val="16"/>
        </w:rPr>
        <w:t xml:space="preserve"> </w:t>
      </w:r>
      <w:r>
        <w:rPr>
          <w:rFonts w:ascii="Arial MT"/>
        </w:rPr>
        <w:t>National</w:t>
      </w:r>
      <w:r>
        <w:rPr>
          <w:rFonts w:ascii="Arial MT"/>
          <w:spacing w:val="15"/>
        </w:rPr>
        <w:t xml:space="preserve"> </w:t>
      </w:r>
      <w:r>
        <w:rPr>
          <w:rFonts w:ascii="Arial MT"/>
        </w:rPr>
        <w:t>Executive</w:t>
      </w:r>
      <w:r>
        <w:rPr>
          <w:rFonts w:ascii="Arial MT"/>
          <w:spacing w:val="16"/>
        </w:rPr>
        <w:t xml:space="preserve"> </w:t>
      </w:r>
      <w:r>
        <w:rPr>
          <w:rFonts w:ascii="Arial MT"/>
        </w:rPr>
        <w:t>Committee</w:t>
      </w:r>
      <w:r>
        <w:rPr>
          <w:rFonts w:ascii="Arial MT"/>
          <w:spacing w:val="17"/>
        </w:rPr>
        <w:t xml:space="preserve"> </w:t>
      </w:r>
      <w:r>
        <w:rPr>
          <w:rFonts w:ascii="Arial MT"/>
        </w:rPr>
        <w:t>is</w:t>
      </w:r>
      <w:r>
        <w:rPr>
          <w:rFonts w:ascii="Arial MT"/>
          <w:spacing w:val="16"/>
        </w:rPr>
        <w:t xml:space="preserve"> </w:t>
      </w:r>
      <w:r>
        <w:rPr>
          <w:rFonts w:ascii="Arial MT"/>
        </w:rPr>
        <w:t>pleased</w:t>
      </w:r>
      <w:r>
        <w:rPr>
          <w:rFonts w:ascii="Arial MT"/>
          <w:spacing w:val="16"/>
        </w:rPr>
        <w:t xml:space="preserve"> </w:t>
      </w:r>
      <w:r>
        <w:rPr>
          <w:rFonts w:ascii="Arial MT"/>
        </w:rPr>
        <w:t>to</w:t>
      </w:r>
      <w:r>
        <w:rPr>
          <w:rFonts w:ascii="Arial MT"/>
          <w:spacing w:val="17"/>
        </w:rPr>
        <w:t xml:space="preserve"> </w:t>
      </w:r>
      <w:r>
        <w:rPr>
          <w:rFonts w:ascii="Arial MT"/>
        </w:rPr>
        <w:t>present</w:t>
      </w:r>
      <w:r>
        <w:rPr>
          <w:rFonts w:ascii="Arial MT"/>
          <w:spacing w:val="13"/>
        </w:rPr>
        <w:t xml:space="preserve"> </w:t>
      </w:r>
      <w:r>
        <w:rPr>
          <w:rFonts w:ascii="Arial MT"/>
        </w:rPr>
        <w:t>the</w:t>
      </w:r>
      <w:r>
        <w:rPr>
          <w:rFonts w:ascii="Arial MT"/>
          <w:spacing w:val="17"/>
        </w:rPr>
        <w:t xml:space="preserve"> </w:t>
      </w:r>
      <w:r>
        <w:rPr>
          <w:rFonts w:ascii="Arial MT"/>
        </w:rPr>
        <w:t>approved</w:t>
      </w:r>
      <w:r>
        <w:rPr>
          <w:rFonts w:ascii="Arial MT"/>
          <w:spacing w:val="16"/>
        </w:rPr>
        <w:t xml:space="preserve"> </w:t>
      </w:r>
      <w:r>
        <w:rPr>
          <w:rFonts w:ascii="Arial MT"/>
        </w:rPr>
        <w:t>Performance</w:t>
      </w:r>
      <w:r>
        <w:rPr>
          <w:rFonts w:ascii="Arial MT"/>
          <w:spacing w:val="16"/>
        </w:rPr>
        <w:t xml:space="preserve"> </w:t>
      </w:r>
      <w:r>
        <w:rPr>
          <w:rFonts w:ascii="Arial MT"/>
        </w:rPr>
        <w:t>Report</w:t>
      </w:r>
      <w:r>
        <w:rPr>
          <w:rFonts w:ascii="Arial MT"/>
          <w:spacing w:val="14"/>
        </w:rPr>
        <w:t xml:space="preserve"> </w:t>
      </w:r>
      <w:r>
        <w:rPr>
          <w:rFonts w:ascii="Arial MT"/>
        </w:rPr>
        <w:t>including</w:t>
      </w:r>
      <w:r>
        <w:rPr>
          <w:rFonts w:ascii="Arial MT"/>
          <w:spacing w:val="16"/>
        </w:rPr>
        <w:t xml:space="preserve"> </w:t>
      </w:r>
      <w:r>
        <w:rPr>
          <w:rFonts w:ascii="Arial MT"/>
        </w:rPr>
        <w:t>the</w:t>
      </w:r>
      <w:r>
        <w:rPr>
          <w:rFonts w:ascii="Arial MT"/>
          <w:spacing w:val="17"/>
        </w:rPr>
        <w:t xml:space="preserve"> </w:t>
      </w:r>
      <w:r>
        <w:rPr>
          <w:rFonts w:ascii="Arial MT"/>
        </w:rPr>
        <w:t>historical</w:t>
      </w:r>
      <w:r>
        <w:rPr>
          <w:rFonts w:ascii="Arial MT"/>
          <w:spacing w:val="-47"/>
        </w:rPr>
        <w:t xml:space="preserve"> </w:t>
      </w:r>
      <w:r>
        <w:rPr>
          <w:rFonts w:ascii="Arial MT"/>
          <w:w w:val="105"/>
        </w:rPr>
        <w:t>financial</w:t>
      </w:r>
      <w:r>
        <w:rPr>
          <w:rFonts w:ascii="Arial MT"/>
          <w:spacing w:val="-6"/>
          <w:w w:val="105"/>
        </w:rPr>
        <w:t xml:space="preserve"> </w:t>
      </w:r>
      <w:r>
        <w:rPr>
          <w:rFonts w:ascii="Arial MT"/>
          <w:w w:val="105"/>
        </w:rPr>
        <w:t>statements</w:t>
      </w:r>
      <w:r>
        <w:rPr>
          <w:rFonts w:ascii="Arial MT"/>
          <w:spacing w:val="-4"/>
          <w:w w:val="105"/>
        </w:rPr>
        <w:t xml:space="preserve"> </w:t>
      </w:r>
      <w:r>
        <w:rPr>
          <w:rFonts w:ascii="Arial MT"/>
          <w:w w:val="105"/>
        </w:rPr>
        <w:t>of</w:t>
      </w:r>
      <w:r>
        <w:rPr>
          <w:rFonts w:ascii="Arial MT"/>
          <w:spacing w:val="-4"/>
          <w:w w:val="105"/>
        </w:rPr>
        <w:t xml:space="preserve"> </w:t>
      </w:r>
      <w:r>
        <w:rPr>
          <w:rFonts w:ascii="Arial MT"/>
          <w:w w:val="105"/>
        </w:rPr>
        <w:t>Disabled</w:t>
      </w:r>
      <w:r>
        <w:rPr>
          <w:rFonts w:ascii="Arial MT"/>
          <w:spacing w:val="-5"/>
          <w:w w:val="105"/>
        </w:rPr>
        <w:t xml:space="preserve"> </w:t>
      </w:r>
      <w:r>
        <w:rPr>
          <w:rFonts w:ascii="Arial MT"/>
          <w:w w:val="105"/>
        </w:rPr>
        <w:t>Persons</w:t>
      </w:r>
      <w:r>
        <w:rPr>
          <w:rFonts w:ascii="Arial MT"/>
          <w:spacing w:val="-4"/>
          <w:w w:val="105"/>
        </w:rPr>
        <w:t xml:space="preserve"> </w:t>
      </w:r>
      <w:r>
        <w:rPr>
          <w:rFonts w:ascii="Arial MT"/>
          <w:w w:val="105"/>
        </w:rPr>
        <w:t>Assembly</w:t>
      </w:r>
      <w:r>
        <w:rPr>
          <w:rFonts w:ascii="Arial MT"/>
          <w:spacing w:val="-8"/>
          <w:w w:val="105"/>
        </w:rPr>
        <w:t xml:space="preserve"> </w:t>
      </w:r>
      <w:r>
        <w:rPr>
          <w:rFonts w:ascii="Arial MT"/>
          <w:w w:val="105"/>
        </w:rPr>
        <w:t>(NZ)</w:t>
      </w:r>
      <w:r>
        <w:rPr>
          <w:rFonts w:ascii="Arial MT"/>
          <w:spacing w:val="-5"/>
          <w:w w:val="105"/>
        </w:rPr>
        <w:t xml:space="preserve"> </w:t>
      </w:r>
      <w:r>
        <w:rPr>
          <w:rFonts w:ascii="Arial MT"/>
          <w:w w:val="105"/>
        </w:rPr>
        <w:t>Inc</w:t>
      </w:r>
      <w:r>
        <w:rPr>
          <w:rFonts w:ascii="Arial MT"/>
          <w:spacing w:val="-4"/>
          <w:w w:val="105"/>
        </w:rPr>
        <w:t xml:space="preserve"> </w:t>
      </w:r>
      <w:r>
        <w:rPr>
          <w:rFonts w:ascii="Arial MT"/>
          <w:w w:val="105"/>
        </w:rPr>
        <w:t>for</w:t>
      </w:r>
      <w:r>
        <w:rPr>
          <w:rFonts w:ascii="Arial MT"/>
          <w:spacing w:val="-5"/>
          <w:w w:val="105"/>
        </w:rPr>
        <w:t xml:space="preserve"> </w:t>
      </w:r>
      <w:r>
        <w:rPr>
          <w:rFonts w:ascii="Arial MT"/>
          <w:w w:val="105"/>
        </w:rPr>
        <w:t>year</w:t>
      </w:r>
      <w:r>
        <w:rPr>
          <w:rFonts w:ascii="Arial MT"/>
          <w:spacing w:val="-4"/>
          <w:w w:val="105"/>
        </w:rPr>
        <w:t xml:space="preserve"> </w:t>
      </w:r>
      <w:r>
        <w:rPr>
          <w:rFonts w:ascii="Arial MT"/>
          <w:w w:val="105"/>
        </w:rPr>
        <w:t>ended</w:t>
      </w:r>
      <w:r>
        <w:rPr>
          <w:rFonts w:ascii="Arial MT"/>
          <w:spacing w:val="-5"/>
          <w:w w:val="105"/>
        </w:rPr>
        <w:t xml:space="preserve"> </w:t>
      </w:r>
      <w:r>
        <w:rPr>
          <w:rFonts w:ascii="Arial MT"/>
          <w:w w:val="105"/>
        </w:rPr>
        <w:t>30</w:t>
      </w:r>
      <w:r>
        <w:rPr>
          <w:rFonts w:ascii="Arial MT"/>
          <w:spacing w:val="-5"/>
          <w:w w:val="105"/>
        </w:rPr>
        <w:t xml:space="preserve"> </w:t>
      </w:r>
      <w:r>
        <w:rPr>
          <w:rFonts w:ascii="Arial MT"/>
          <w:w w:val="105"/>
        </w:rPr>
        <w:t>June</w:t>
      </w:r>
      <w:r>
        <w:rPr>
          <w:rFonts w:ascii="Arial MT"/>
          <w:spacing w:val="-5"/>
          <w:w w:val="105"/>
        </w:rPr>
        <w:t xml:space="preserve"> </w:t>
      </w:r>
      <w:r>
        <w:rPr>
          <w:rFonts w:ascii="Arial MT"/>
          <w:w w:val="105"/>
        </w:rPr>
        <w:t>2022.</w:t>
      </w:r>
    </w:p>
    <w:p w14:paraId="3DC6470E" w14:textId="77777777" w:rsidR="00D941E3" w:rsidRDefault="00D941E3" w:rsidP="00D941E3"/>
    <w:p w14:paraId="7AA0C078" w14:textId="77777777" w:rsidR="00D941E3" w:rsidRDefault="00D941E3" w:rsidP="00D941E3"/>
    <w:p w14:paraId="0404BA60" w14:textId="77777777" w:rsidR="00D941E3" w:rsidRDefault="00D941E3" w:rsidP="00D941E3"/>
    <w:p w14:paraId="446EB53D" w14:textId="77777777" w:rsidR="00D941E3" w:rsidRDefault="00D941E3" w:rsidP="00D941E3"/>
    <w:p w14:paraId="662BC01F" w14:textId="77777777" w:rsidR="00D941E3" w:rsidRDefault="00D941E3" w:rsidP="00D941E3"/>
    <w:p w14:paraId="377652BC" w14:textId="77777777" w:rsidR="00D941E3" w:rsidRDefault="00D941E3" w:rsidP="00D941E3">
      <w:pPr>
        <w:spacing w:before="8"/>
        <w:rPr>
          <w:sz w:val="18"/>
        </w:rPr>
      </w:pPr>
    </w:p>
    <w:p w14:paraId="5150B83C" w14:textId="77777777" w:rsidR="00D941E3" w:rsidRDefault="00D941E3" w:rsidP="00D941E3">
      <w:pPr>
        <w:pStyle w:val="BodyText"/>
        <w:ind w:left="313"/>
        <w:rPr>
          <w:rFonts w:ascii="Arial MT"/>
        </w:rPr>
      </w:pPr>
      <w:r>
        <w:rPr>
          <w:rFonts w:ascii="Arial MT"/>
          <w:w w:val="105"/>
        </w:rPr>
        <w:t>APPROVED</w:t>
      </w:r>
    </w:p>
    <w:p w14:paraId="20B8A9A5" w14:textId="77777777" w:rsidR="00D941E3" w:rsidRDefault="00D941E3" w:rsidP="00D941E3">
      <w:pPr>
        <w:spacing w:before="6"/>
        <w:rPr>
          <w:sz w:val="29"/>
        </w:rPr>
      </w:pPr>
      <w:r>
        <w:rPr>
          <w:noProof/>
        </w:rPr>
        <w:drawing>
          <wp:anchor distT="0" distB="0" distL="0" distR="0" simplePos="0" relativeHeight="251679232" behindDoc="0" locked="0" layoutInCell="1" allowOverlap="1" wp14:anchorId="04F13F25" wp14:editId="3610321A">
            <wp:simplePos x="0" y="0"/>
            <wp:positionH relativeFrom="page">
              <wp:posOffset>1006939</wp:posOffset>
            </wp:positionH>
            <wp:positionV relativeFrom="paragraph">
              <wp:posOffset>240360</wp:posOffset>
            </wp:positionV>
            <wp:extent cx="1636346" cy="267842"/>
            <wp:effectExtent l="0" t="0" r="0" b="0"/>
            <wp:wrapTopAndBottom/>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636346" cy="267842"/>
                    </a:xfrm>
                    <a:prstGeom prst="rect">
                      <a:avLst/>
                    </a:prstGeom>
                  </pic:spPr>
                </pic:pic>
              </a:graphicData>
            </a:graphic>
          </wp:anchor>
        </w:drawing>
      </w:r>
    </w:p>
    <w:p w14:paraId="6750DC3B" w14:textId="77777777" w:rsidR="00D941E3" w:rsidRDefault="00D941E3" w:rsidP="00D941E3"/>
    <w:p w14:paraId="241DB39A" w14:textId="77777777" w:rsidR="00D941E3" w:rsidRDefault="00D941E3" w:rsidP="00D941E3"/>
    <w:p w14:paraId="227FF191" w14:textId="77777777" w:rsidR="00D941E3" w:rsidRDefault="00D941E3" w:rsidP="00D941E3">
      <w:pPr>
        <w:spacing w:before="9"/>
      </w:pPr>
    </w:p>
    <w:p w14:paraId="2162FA41" w14:textId="77777777" w:rsidR="00D941E3" w:rsidRDefault="00D941E3" w:rsidP="00D941E3">
      <w:pPr>
        <w:pStyle w:val="BodyText"/>
        <w:spacing w:before="1"/>
        <w:ind w:left="313"/>
        <w:rPr>
          <w:rFonts w:ascii="Arial MT"/>
        </w:rPr>
      </w:pPr>
      <w:r>
        <w:rPr>
          <w:rFonts w:ascii="Arial MT"/>
          <w:w w:val="105"/>
        </w:rPr>
        <w:t>Nathan</w:t>
      </w:r>
      <w:r>
        <w:rPr>
          <w:rFonts w:ascii="Arial MT"/>
          <w:spacing w:val="-13"/>
          <w:w w:val="105"/>
        </w:rPr>
        <w:t xml:space="preserve"> </w:t>
      </w:r>
      <w:r>
        <w:rPr>
          <w:rFonts w:ascii="Arial MT"/>
          <w:w w:val="105"/>
        </w:rPr>
        <w:t>Bond</w:t>
      </w:r>
    </w:p>
    <w:p w14:paraId="6D275A64" w14:textId="77777777" w:rsidR="00D941E3" w:rsidRDefault="00D941E3" w:rsidP="00D941E3">
      <w:pPr>
        <w:spacing w:before="7"/>
        <w:rPr>
          <w:sz w:val="21"/>
        </w:rPr>
      </w:pPr>
    </w:p>
    <w:p w14:paraId="19C392CF" w14:textId="77777777" w:rsidR="00D941E3" w:rsidRDefault="00D941E3" w:rsidP="00D941E3">
      <w:pPr>
        <w:pStyle w:val="BodyText"/>
        <w:spacing w:line="528" w:lineRule="auto"/>
        <w:ind w:left="313" w:right="6743"/>
        <w:rPr>
          <w:rFonts w:ascii="Arial MT"/>
        </w:rPr>
      </w:pPr>
      <w:r>
        <w:rPr>
          <w:rFonts w:ascii="Arial MT"/>
        </w:rPr>
        <w:t>President</w:t>
      </w:r>
      <w:r>
        <w:rPr>
          <w:rFonts w:ascii="Arial MT"/>
          <w:spacing w:val="14"/>
        </w:rPr>
        <w:t xml:space="preserve"> </w:t>
      </w:r>
      <w:r>
        <w:rPr>
          <w:rFonts w:ascii="Arial MT"/>
        </w:rPr>
        <w:t>of</w:t>
      </w:r>
      <w:r>
        <w:rPr>
          <w:rFonts w:ascii="Arial MT"/>
          <w:spacing w:val="18"/>
        </w:rPr>
        <w:t xml:space="preserve"> </w:t>
      </w:r>
      <w:r>
        <w:rPr>
          <w:rFonts w:ascii="Arial MT"/>
        </w:rPr>
        <w:t>the</w:t>
      </w:r>
      <w:r>
        <w:rPr>
          <w:rFonts w:ascii="Arial MT"/>
          <w:spacing w:val="17"/>
        </w:rPr>
        <w:t xml:space="preserve"> </w:t>
      </w:r>
      <w:r>
        <w:rPr>
          <w:rFonts w:ascii="Arial MT"/>
        </w:rPr>
        <w:t>National</w:t>
      </w:r>
      <w:r>
        <w:rPr>
          <w:rFonts w:ascii="Arial MT"/>
          <w:spacing w:val="16"/>
        </w:rPr>
        <w:t xml:space="preserve"> </w:t>
      </w:r>
      <w:r>
        <w:rPr>
          <w:rFonts w:ascii="Arial MT"/>
        </w:rPr>
        <w:t>Executive</w:t>
      </w:r>
      <w:r>
        <w:rPr>
          <w:rFonts w:ascii="Arial MT"/>
          <w:spacing w:val="17"/>
        </w:rPr>
        <w:t xml:space="preserve"> </w:t>
      </w:r>
      <w:r>
        <w:rPr>
          <w:rFonts w:ascii="Arial MT"/>
        </w:rPr>
        <w:t>Committee</w:t>
      </w:r>
      <w:r>
        <w:rPr>
          <w:rFonts w:ascii="Arial MT"/>
          <w:spacing w:val="-47"/>
        </w:rPr>
        <w:t xml:space="preserve"> </w:t>
      </w:r>
      <w:r>
        <w:rPr>
          <w:rFonts w:ascii="Arial MT"/>
          <w:w w:val="105"/>
        </w:rPr>
        <w:t>Date</w:t>
      </w:r>
      <w:r>
        <w:rPr>
          <w:rFonts w:ascii="Arial MT"/>
          <w:spacing w:val="-4"/>
          <w:w w:val="105"/>
        </w:rPr>
        <w:t xml:space="preserve"> </w:t>
      </w:r>
      <w:r>
        <w:rPr>
          <w:rFonts w:ascii="Arial MT"/>
          <w:w w:val="105"/>
        </w:rPr>
        <w:t>11/11/2022</w:t>
      </w:r>
    </w:p>
    <w:p w14:paraId="7EE3D900" w14:textId="77777777" w:rsidR="00D941E3" w:rsidRDefault="00D941E3" w:rsidP="00D941E3">
      <w:pPr>
        <w:spacing w:before="11"/>
        <w:rPr>
          <w:sz w:val="9"/>
        </w:rPr>
      </w:pPr>
      <w:r>
        <w:rPr>
          <w:noProof/>
        </w:rPr>
        <w:drawing>
          <wp:anchor distT="0" distB="0" distL="0" distR="0" simplePos="0" relativeHeight="251642368" behindDoc="0" locked="0" layoutInCell="1" allowOverlap="1" wp14:anchorId="265EEA1C" wp14:editId="224805C5">
            <wp:simplePos x="0" y="0"/>
            <wp:positionH relativeFrom="page">
              <wp:posOffset>1069759</wp:posOffset>
            </wp:positionH>
            <wp:positionV relativeFrom="paragraph">
              <wp:posOffset>97627</wp:posOffset>
            </wp:positionV>
            <wp:extent cx="874020" cy="43795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874020" cy="437959"/>
                    </a:xfrm>
                    <a:prstGeom prst="rect">
                      <a:avLst/>
                    </a:prstGeom>
                  </pic:spPr>
                </pic:pic>
              </a:graphicData>
            </a:graphic>
          </wp:anchor>
        </w:drawing>
      </w:r>
    </w:p>
    <w:p w14:paraId="0608D1FC" w14:textId="77777777" w:rsidR="00D941E3" w:rsidRDefault="00D941E3" w:rsidP="00D941E3"/>
    <w:p w14:paraId="1B6C6320" w14:textId="77777777" w:rsidR="00D941E3" w:rsidRDefault="00D941E3" w:rsidP="00D941E3">
      <w:pPr>
        <w:spacing w:before="9"/>
        <w:rPr>
          <w:sz w:val="27"/>
        </w:rPr>
      </w:pPr>
    </w:p>
    <w:p w14:paraId="28238D68" w14:textId="77777777" w:rsidR="00D941E3" w:rsidRDefault="00D941E3" w:rsidP="00D941E3">
      <w:pPr>
        <w:pStyle w:val="BodyText"/>
        <w:spacing w:before="99" w:line="528" w:lineRule="auto"/>
        <w:ind w:left="313" w:right="8878"/>
        <w:rPr>
          <w:rFonts w:ascii="Arial MT"/>
        </w:rPr>
      </w:pPr>
      <w:r>
        <w:rPr>
          <w:rFonts w:ascii="Arial MT"/>
        </w:rPr>
        <w:t>Prudence</w:t>
      </w:r>
      <w:r>
        <w:rPr>
          <w:rFonts w:ascii="Arial MT"/>
          <w:spacing w:val="1"/>
        </w:rPr>
        <w:t xml:space="preserve"> </w:t>
      </w:r>
      <w:r>
        <w:rPr>
          <w:rFonts w:ascii="Arial MT"/>
        </w:rPr>
        <w:t>Walker</w:t>
      </w:r>
      <w:r>
        <w:rPr>
          <w:rFonts w:ascii="Arial MT"/>
          <w:spacing w:val="-48"/>
        </w:rPr>
        <w:t xml:space="preserve"> </w:t>
      </w:r>
      <w:r>
        <w:rPr>
          <w:rFonts w:ascii="Arial MT"/>
          <w:w w:val="105"/>
        </w:rPr>
        <w:t>Chief Executive</w:t>
      </w:r>
      <w:r>
        <w:rPr>
          <w:rFonts w:ascii="Arial MT"/>
          <w:spacing w:val="1"/>
          <w:w w:val="105"/>
        </w:rPr>
        <w:t xml:space="preserve"> </w:t>
      </w:r>
      <w:r>
        <w:rPr>
          <w:rFonts w:ascii="Arial MT"/>
          <w:spacing w:val="-1"/>
          <w:w w:val="105"/>
        </w:rPr>
        <w:t>Date</w:t>
      </w:r>
      <w:r>
        <w:rPr>
          <w:rFonts w:ascii="Arial MT"/>
          <w:spacing w:val="-11"/>
          <w:w w:val="105"/>
        </w:rPr>
        <w:t xml:space="preserve"> </w:t>
      </w:r>
      <w:r>
        <w:rPr>
          <w:rFonts w:ascii="Arial MT"/>
          <w:spacing w:val="-1"/>
          <w:w w:val="105"/>
        </w:rPr>
        <w:t>11/11/2022</w:t>
      </w:r>
    </w:p>
    <w:p w14:paraId="76F48CE5" w14:textId="77777777" w:rsidR="00D941E3" w:rsidRDefault="00D941E3" w:rsidP="00D941E3">
      <w:pPr>
        <w:spacing w:line="528" w:lineRule="auto"/>
        <w:sectPr w:rsidR="00D941E3">
          <w:pgSz w:w="12240" w:h="15840"/>
          <w:pgMar w:top="1100" w:right="60" w:bottom="280" w:left="1300" w:header="720" w:footer="720" w:gutter="0"/>
          <w:cols w:space="720"/>
        </w:sectPr>
      </w:pPr>
    </w:p>
    <w:p w14:paraId="1ECE1D49" w14:textId="77777777" w:rsidR="00D941E3" w:rsidRDefault="00D941E3" w:rsidP="00D941E3"/>
    <w:p w14:paraId="6446492B" w14:textId="77777777" w:rsidR="00D941E3" w:rsidRPr="00695BF1" w:rsidRDefault="00D941E3" w:rsidP="00D941E3">
      <w:pPr>
        <w:pStyle w:val="Heading1"/>
      </w:pPr>
      <w:bookmarkStart w:id="20" w:name="_Toc120267755"/>
      <w:r w:rsidRPr="00695BF1">
        <w:t>Statement of Service Performance</w:t>
      </w:r>
      <w:bookmarkEnd w:id="20"/>
    </w:p>
    <w:p w14:paraId="7771D3AE" w14:textId="77777777" w:rsidR="00D941E3" w:rsidRDefault="00D941E3" w:rsidP="00D941E3">
      <w:pPr>
        <w:rPr>
          <w:sz w:val="24"/>
        </w:rPr>
      </w:pPr>
    </w:p>
    <w:p w14:paraId="64D2AAFA" w14:textId="77777777" w:rsidR="00D941E3" w:rsidRDefault="00D941E3" w:rsidP="00D941E3">
      <w:pPr>
        <w:rPr>
          <w:rFonts w:ascii="Microsoft Sans Serif" w:hAnsi="Microsoft Sans Serif" w:cs="Microsoft Sans Serif"/>
          <w:spacing w:val="-50"/>
          <w:w w:val="105"/>
          <w:sz w:val="18"/>
          <w:szCs w:val="18"/>
        </w:rPr>
      </w:pPr>
      <w:r w:rsidRPr="00695BF1">
        <w:rPr>
          <w:rFonts w:ascii="Microsoft Sans Serif" w:hAnsi="Microsoft Sans Serif" w:cs="Microsoft Sans Serif"/>
          <w:sz w:val="18"/>
          <w:szCs w:val="18"/>
        </w:rPr>
        <w:t>Disabled Persons Assembly (NZ) Inc</w:t>
      </w:r>
      <w:r w:rsidRPr="00695BF1">
        <w:rPr>
          <w:rFonts w:ascii="Microsoft Sans Serif" w:hAnsi="Microsoft Sans Serif" w:cs="Microsoft Sans Serif"/>
          <w:spacing w:val="-50"/>
          <w:w w:val="105"/>
          <w:sz w:val="18"/>
          <w:szCs w:val="18"/>
        </w:rPr>
        <w:t xml:space="preserve"> </w:t>
      </w:r>
    </w:p>
    <w:p w14:paraId="00F620E6" w14:textId="77777777" w:rsidR="00D941E3" w:rsidRPr="00695BF1" w:rsidRDefault="00D941E3" w:rsidP="00D941E3">
      <w:pPr>
        <w:rPr>
          <w:rFonts w:ascii="Microsoft Sans Serif" w:hAnsi="Microsoft Sans Serif" w:cs="Microsoft Sans Serif"/>
          <w:spacing w:val="-50"/>
          <w:w w:val="105"/>
          <w:sz w:val="18"/>
          <w:szCs w:val="18"/>
        </w:rPr>
      </w:pPr>
    </w:p>
    <w:p w14:paraId="7D58D67E" w14:textId="77777777" w:rsidR="00D941E3" w:rsidRDefault="00D941E3" w:rsidP="00D941E3">
      <w:pPr>
        <w:rPr>
          <w:rFonts w:ascii="Microsoft Sans Serif" w:hAnsi="Microsoft Sans Serif" w:cs="Microsoft Sans Serif"/>
          <w:w w:val="105"/>
          <w:sz w:val="18"/>
          <w:szCs w:val="18"/>
        </w:rPr>
      </w:pPr>
      <w:r w:rsidRPr="00695BF1">
        <w:rPr>
          <w:rFonts w:ascii="Microsoft Sans Serif" w:hAnsi="Microsoft Sans Serif" w:cs="Microsoft Sans Serif"/>
          <w:w w:val="105"/>
          <w:sz w:val="18"/>
          <w:szCs w:val="18"/>
        </w:rPr>
        <w:t>For</w:t>
      </w:r>
      <w:r w:rsidRPr="00695BF1">
        <w:rPr>
          <w:rFonts w:ascii="Microsoft Sans Serif" w:hAnsi="Microsoft Sans Serif" w:cs="Microsoft Sans Serif"/>
          <w:spacing w:val="1"/>
          <w:w w:val="105"/>
          <w:sz w:val="18"/>
          <w:szCs w:val="18"/>
        </w:rPr>
        <w:t xml:space="preserve"> </w:t>
      </w:r>
      <w:r w:rsidRPr="00695BF1">
        <w:rPr>
          <w:rFonts w:ascii="Microsoft Sans Serif" w:hAnsi="Microsoft Sans Serif" w:cs="Microsoft Sans Serif"/>
          <w:w w:val="105"/>
          <w:sz w:val="18"/>
          <w:szCs w:val="18"/>
        </w:rPr>
        <w:t>the</w:t>
      </w:r>
      <w:r w:rsidRPr="00695BF1">
        <w:rPr>
          <w:rFonts w:ascii="Microsoft Sans Serif" w:hAnsi="Microsoft Sans Serif" w:cs="Microsoft Sans Serif"/>
          <w:spacing w:val="2"/>
          <w:w w:val="105"/>
          <w:sz w:val="18"/>
          <w:szCs w:val="18"/>
        </w:rPr>
        <w:t xml:space="preserve"> </w:t>
      </w:r>
      <w:r w:rsidRPr="00695BF1">
        <w:rPr>
          <w:rFonts w:ascii="Microsoft Sans Serif" w:hAnsi="Microsoft Sans Serif" w:cs="Microsoft Sans Serif"/>
          <w:w w:val="105"/>
          <w:sz w:val="18"/>
          <w:szCs w:val="18"/>
        </w:rPr>
        <w:t>year</w:t>
      </w:r>
      <w:r w:rsidRPr="00695BF1">
        <w:rPr>
          <w:rFonts w:ascii="Microsoft Sans Serif" w:hAnsi="Microsoft Sans Serif" w:cs="Microsoft Sans Serif"/>
          <w:spacing w:val="3"/>
          <w:w w:val="105"/>
          <w:sz w:val="18"/>
          <w:szCs w:val="18"/>
        </w:rPr>
        <w:t xml:space="preserve"> </w:t>
      </w:r>
      <w:r w:rsidRPr="00695BF1">
        <w:rPr>
          <w:rFonts w:ascii="Microsoft Sans Serif" w:hAnsi="Microsoft Sans Serif" w:cs="Microsoft Sans Serif"/>
          <w:w w:val="105"/>
          <w:sz w:val="18"/>
          <w:szCs w:val="18"/>
        </w:rPr>
        <w:t>ended</w:t>
      </w:r>
      <w:r w:rsidRPr="00695BF1">
        <w:rPr>
          <w:rFonts w:ascii="Microsoft Sans Serif" w:hAnsi="Microsoft Sans Serif" w:cs="Microsoft Sans Serif"/>
          <w:spacing w:val="5"/>
          <w:w w:val="105"/>
          <w:sz w:val="18"/>
          <w:szCs w:val="18"/>
        </w:rPr>
        <w:t xml:space="preserve"> </w:t>
      </w:r>
      <w:r w:rsidRPr="00695BF1">
        <w:rPr>
          <w:rFonts w:ascii="Microsoft Sans Serif" w:hAnsi="Microsoft Sans Serif" w:cs="Microsoft Sans Serif"/>
          <w:w w:val="105"/>
          <w:sz w:val="18"/>
          <w:szCs w:val="18"/>
        </w:rPr>
        <w:t>30</w:t>
      </w:r>
      <w:r w:rsidRPr="00695BF1">
        <w:rPr>
          <w:rFonts w:ascii="Microsoft Sans Serif" w:hAnsi="Microsoft Sans Serif" w:cs="Microsoft Sans Serif"/>
          <w:spacing w:val="6"/>
          <w:w w:val="105"/>
          <w:sz w:val="18"/>
          <w:szCs w:val="18"/>
        </w:rPr>
        <w:t xml:space="preserve"> </w:t>
      </w:r>
      <w:r w:rsidRPr="00695BF1">
        <w:rPr>
          <w:rFonts w:ascii="Microsoft Sans Serif" w:hAnsi="Microsoft Sans Serif" w:cs="Microsoft Sans Serif"/>
          <w:w w:val="105"/>
          <w:sz w:val="18"/>
          <w:szCs w:val="18"/>
        </w:rPr>
        <w:t>June</w:t>
      </w:r>
      <w:r w:rsidRPr="00695BF1">
        <w:rPr>
          <w:rFonts w:ascii="Microsoft Sans Serif" w:hAnsi="Microsoft Sans Serif" w:cs="Microsoft Sans Serif"/>
          <w:spacing w:val="1"/>
          <w:w w:val="105"/>
          <w:sz w:val="18"/>
          <w:szCs w:val="18"/>
        </w:rPr>
        <w:t xml:space="preserve"> </w:t>
      </w:r>
      <w:r w:rsidRPr="00695BF1">
        <w:rPr>
          <w:rFonts w:ascii="Microsoft Sans Serif" w:hAnsi="Microsoft Sans Serif" w:cs="Microsoft Sans Serif"/>
          <w:w w:val="105"/>
          <w:sz w:val="18"/>
          <w:szCs w:val="18"/>
        </w:rPr>
        <w:t>2022</w:t>
      </w:r>
      <w:r w:rsidRPr="00695BF1">
        <w:rPr>
          <w:rFonts w:ascii="Microsoft Sans Serif" w:hAnsi="Microsoft Sans Serif" w:cs="Microsoft Sans Serif"/>
          <w:spacing w:val="1"/>
          <w:w w:val="105"/>
          <w:sz w:val="18"/>
          <w:szCs w:val="18"/>
        </w:rPr>
        <w:t xml:space="preserve"> </w:t>
      </w:r>
      <w:r w:rsidRPr="00695BF1">
        <w:rPr>
          <w:rFonts w:ascii="Microsoft Sans Serif" w:hAnsi="Microsoft Sans Serif" w:cs="Microsoft Sans Serif"/>
          <w:w w:val="105"/>
          <w:sz w:val="18"/>
          <w:szCs w:val="18"/>
        </w:rPr>
        <w:t>Our</w:t>
      </w:r>
      <w:r w:rsidRPr="00695BF1">
        <w:rPr>
          <w:rFonts w:ascii="Microsoft Sans Serif" w:hAnsi="Microsoft Sans Serif" w:cs="Microsoft Sans Serif"/>
          <w:spacing w:val="-3"/>
          <w:w w:val="105"/>
          <w:sz w:val="18"/>
          <w:szCs w:val="18"/>
        </w:rPr>
        <w:t xml:space="preserve"> </w:t>
      </w:r>
      <w:r w:rsidRPr="00695BF1">
        <w:rPr>
          <w:rFonts w:ascii="Microsoft Sans Serif" w:hAnsi="Microsoft Sans Serif" w:cs="Microsoft Sans Serif"/>
          <w:w w:val="105"/>
          <w:sz w:val="18"/>
          <w:szCs w:val="18"/>
        </w:rPr>
        <w:t>Outcomes</w:t>
      </w:r>
    </w:p>
    <w:p w14:paraId="54298FCB" w14:textId="77777777" w:rsidR="00D941E3" w:rsidRPr="00695BF1" w:rsidRDefault="00D941E3" w:rsidP="00D941E3">
      <w:pPr>
        <w:rPr>
          <w:rFonts w:ascii="Microsoft Sans Serif" w:hAnsi="Microsoft Sans Serif" w:cs="Microsoft Sans Serif"/>
          <w:sz w:val="18"/>
          <w:szCs w:val="18"/>
        </w:rPr>
      </w:pPr>
    </w:p>
    <w:p w14:paraId="597E330A" w14:textId="77777777" w:rsidR="00D941E3" w:rsidRDefault="00D941E3" w:rsidP="00D941E3">
      <w:pPr>
        <w:pStyle w:val="BodyText"/>
        <w:spacing w:before="3"/>
        <w:ind w:left="113"/>
      </w:pPr>
      <w:r>
        <w:rPr>
          <w:w w:val="105"/>
        </w:rPr>
        <w:t>Policy</w:t>
      </w:r>
      <w:r>
        <w:rPr>
          <w:spacing w:val="-5"/>
          <w:w w:val="105"/>
        </w:rPr>
        <w:t xml:space="preserve"> </w:t>
      </w:r>
      <w:r>
        <w:rPr>
          <w:w w:val="105"/>
        </w:rPr>
        <w:t>advice</w:t>
      </w:r>
      <w:r>
        <w:rPr>
          <w:spacing w:val="-6"/>
          <w:w w:val="105"/>
        </w:rPr>
        <w:t xml:space="preserve"> </w:t>
      </w:r>
      <w:r>
        <w:rPr>
          <w:w w:val="105"/>
        </w:rPr>
        <w:t>to</w:t>
      </w:r>
      <w:r>
        <w:rPr>
          <w:spacing w:val="-5"/>
          <w:w w:val="105"/>
        </w:rPr>
        <w:t xml:space="preserve"> </w:t>
      </w:r>
      <w:r>
        <w:rPr>
          <w:w w:val="105"/>
        </w:rPr>
        <w:t>Government</w:t>
      </w:r>
      <w:r>
        <w:rPr>
          <w:spacing w:val="-6"/>
          <w:w w:val="105"/>
        </w:rPr>
        <w:t xml:space="preserve"> </w:t>
      </w:r>
      <w:r>
        <w:rPr>
          <w:w w:val="105"/>
        </w:rPr>
        <w:t>agencies</w:t>
      </w:r>
      <w:r>
        <w:rPr>
          <w:spacing w:val="-2"/>
          <w:w w:val="105"/>
        </w:rPr>
        <w:t xml:space="preserve"> </w:t>
      </w:r>
      <w:r>
        <w:rPr>
          <w:w w:val="105"/>
        </w:rPr>
        <w:t>about</w:t>
      </w:r>
      <w:r>
        <w:rPr>
          <w:spacing w:val="-2"/>
          <w:w w:val="105"/>
        </w:rPr>
        <w:t xml:space="preserve"> </w:t>
      </w:r>
      <w:r>
        <w:rPr>
          <w:w w:val="105"/>
        </w:rPr>
        <w:t>issues</w:t>
      </w:r>
      <w:r>
        <w:rPr>
          <w:spacing w:val="-5"/>
          <w:w w:val="105"/>
        </w:rPr>
        <w:t xml:space="preserve"> </w:t>
      </w:r>
      <w:r>
        <w:rPr>
          <w:w w:val="105"/>
        </w:rPr>
        <w:t>related</w:t>
      </w:r>
      <w:r>
        <w:rPr>
          <w:spacing w:val="-5"/>
          <w:w w:val="105"/>
        </w:rPr>
        <w:t xml:space="preserve"> </w:t>
      </w:r>
      <w:r>
        <w:rPr>
          <w:w w:val="105"/>
        </w:rPr>
        <w:t>to</w:t>
      </w:r>
      <w:r>
        <w:rPr>
          <w:spacing w:val="-3"/>
          <w:w w:val="105"/>
        </w:rPr>
        <w:t xml:space="preserve"> </w:t>
      </w:r>
      <w:r>
        <w:rPr>
          <w:w w:val="105"/>
        </w:rPr>
        <w:t>disabled</w:t>
      </w:r>
      <w:r>
        <w:rPr>
          <w:spacing w:val="-5"/>
          <w:w w:val="105"/>
        </w:rPr>
        <w:t xml:space="preserve"> </w:t>
      </w:r>
      <w:r>
        <w:rPr>
          <w:w w:val="105"/>
        </w:rPr>
        <w:t>people</w:t>
      </w:r>
    </w:p>
    <w:p w14:paraId="5978EDBC" w14:textId="77777777" w:rsidR="00D941E3" w:rsidRDefault="00D941E3" w:rsidP="00D941E3">
      <w:pPr>
        <w:pStyle w:val="BodyText"/>
        <w:spacing w:before="4"/>
      </w:pPr>
    </w:p>
    <w:p w14:paraId="0F451CBE" w14:textId="77777777" w:rsidR="00D941E3" w:rsidRDefault="00D941E3" w:rsidP="00D941E3">
      <w:pPr>
        <w:pStyle w:val="BodyText"/>
        <w:spacing w:before="1" w:line="508" w:lineRule="auto"/>
        <w:ind w:left="113" w:right="269"/>
      </w:pPr>
      <w:r>
        <w:rPr>
          <w:w w:val="105"/>
        </w:rPr>
        <w:t>Input into Ministry of Health policy advice about common themes and issues relating to service provisions for disabled persons in New Zealand</w:t>
      </w:r>
      <w:r>
        <w:rPr>
          <w:spacing w:val="1"/>
          <w:w w:val="105"/>
        </w:rPr>
        <w:t xml:space="preserve"> </w:t>
      </w:r>
      <w:r>
        <w:rPr>
          <w:w w:val="105"/>
        </w:rPr>
        <w:t>Implementation of the Regional Kaituitui roles to increase community capacity and ensure disabled people’s voices are heard at a regional level</w:t>
      </w:r>
      <w:r>
        <w:rPr>
          <w:spacing w:val="1"/>
          <w:w w:val="105"/>
        </w:rPr>
        <w:t xml:space="preserve"> </w:t>
      </w:r>
      <w:r>
        <w:rPr>
          <w:w w:val="105"/>
        </w:rPr>
        <w:t>Communication</w:t>
      </w:r>
      <w:r>
        <w:rPr>
          <w:spacing w:val="-6"/>
          <w:w w:val="105"/>
        </w:rPr>
        <w:t xml:space="preserve"> </w:t>
      </w:r>
      <w:r>
        <w:rPr>
          <w:w w:val="105"/>
        </w:rPr>
        <w:t>of</w:t>
      </w:r>
      <w:r>
        <w:rPr>
          <w:spacing w:val="-3"/>
          <w:w w:val="105"/>
        </w:rPr>
        <w:t xml:space="preserve"> </w:t>
      </w:r>
      <w:r>
        <w:rPr>
          <w:w w:val="105"/>
        </w:rPr>
        <w:t>DPA</w:t>
      </w:r>
      <w:r>
        <w:rPr>
          <w:spacing w:val="-1"/>
          <w:w w:val="105"/>
        </w:rPr>
        <w:t xml:space="preserve"> </w:t>
      </w:r>
      <w:r>
        <w:rPr>
          <w:w w:val="105"/>
        </w:rPr>
        <w:t>and</w:t>
      </w:r>
      <w:r>
        <w:rPr>
          <w:spacing w:val="-4"/>
          <w:w w:val="105"/>
        </w:rPr>
        <w:t xml:space="preserve"> </w:t>
      </w:r>
      <w:r>
        <w:rPr>
          <w:w w:val="105"/>
        </w:rPr>
        <w:t>sector</w:t>
      </w:r>
      <w:r>
        <w:rPr>
          <w:spacing w:val="-4"/>
          <w:w w:val="105"/>
        </w:rPr>
        <w:t xml:space="preserve"> </w:t>
      </w:r>
      <w:r>
        <w:rPr>
          <w:w w:val="105"/>
        </w:rPr>
        <w:t>news</w:t>
      </w:r>
      <w:r>
        <w:rPr>
          <w:spacing w:val="-3"/>
          <w:w w:val="105"/>
        </w:rPr>
        <w:t xml:space="preserve"> </w:t>
      </w:r>
      <w:r>
        <w:rPr>
          <w:w w:val="105"/>
        </w:rPr>
        <w:t>and</w:t>
      </w:r>
      <w:r>
        <w:rPr>
          <w:spacing w:val="-2"/>
          <w:w w:val="105"/>
        </w:rPr>
        <w:t xml:space="preserve"> </w:t>
      </w:r>
      <w:r>
        <w:rPr>
          <w:w w:val="105"/>
        </w:rPr>
        <w:t>providing</w:t>
      </w:r>
      <w:r>
        <w:rPr>
          <w:spacing w:val="-5"/>
          <w:w w:val="105"/>
        </w:rPr>
        <w:t xml:space="preserve"> </w:t>
      </w:r>
      <w:r>
        <w:rPr>
          <w:w w:val="105"/>
        </w:rPr>
        <w:t>opportunities</w:t>
      </w:r>
      <w:r>
        <w:rPr>
          <w:spacing w:val="-1"/>
          <w:w w:val="105"/>
        </w:rPr>
        <w:t xml:space="preserve"> </w:t>
      </w:r>
      <w:r>
        <w:rPr>
          <w:w w:val="105"/>
        </w:rPr>
        <w:t>for</w:t>
      </w:r>
      <w:r>
        <w:rPr>
          <w:spacing w:val="-2"/>
          <w:w w:val="105"/>
        </w:rPr>
        <w:t xml:space="preserve"> </w:t>
      </w:r>
      <w:r>
        <w:rPr>
          <w:w w:val="105"/>
        </w:rPr>
        <w:t>feedback</w:t>
      </w:r>
      <w:r>
        <w:rPr>
          <w:spacing w:val="-3"/>
          <w:w w:val="105"/>
        </w:rPr>
        <w:t xml:space="preserve"> </w:t>
      </w:r>
      <w:r>
        <w:rPr>
          <w:w w:val="105"/>
        </w:rPr>
        <w:t>on</w:t>
      </w:r>
      <w:r>
        <w:rPr>
          <w:spacing w:val="-5"/>
          <w:w w:val="105"/>
        </w:rPr>
        <w:t xml:space="preserve"> </w:t>
      </w:r>
      <w:r>
        <w:rPr>
          <w:w w:val="105"/>
        </w:rPr>
        <w:t>issues</w:t>
      </w:r>
      <w:r>
        <w:rPr>
          <w:spacing w:val="-2"/>
          <w:w w:val="105"/>
        </w:rPr>
        <w:t xml:space="preserve"> </w:t>
      </w:r>
      <w:r>
        <w:rPr>
          <w:w w:val="105"/>
        </w:rPr>
        <w:t>to</w:t>
      </w:r>
      <w:r>
        <w:rPr>
          <w:spacing w:val="-7"/>
          <w:w w:val="105"/>
        </w:rPr>
        <w:t xml:space="preserve"> </w:t>
      </w:r>
      <w:r>
        <w:rPr>
          <w:w w:val="105"/>
        </w:rPr>
        <w:t>both</w:t>
      </w:r>
      <w:r>
        <w:rPr>
          <w:spacing w:val="-7"/>
          <w:w w:val="105"/>
        </w:rPr>
        <w:t xml:space="preserve"> </w:t>
      </w:r>
      <w:r>
        <w:rPr>
          <w:w w:val="105"/>
        </w:rPr>
        <w:t>DPA</w:t>
      </w:r>
      <w:r>
        <w:rPr>
          <w:spacing w:val="-3"/>
          <w:w w:val="105"/>
        </w:rPr>
        <w:t xml:space="preserve"> </w:t>
      </w:r>
      <w:r>
        <w:rPr>
          <w:w w:val="105"/>
        </w:rPr>
        <w:t>membership</w:t>
      </w:r>
      <w:r>
        <w:rPr>
          <w:spacing w:val="-1"/>
          <w:w w:val="105"/>
        </w:rPr>
        <w:t xml:space="preserve"> </w:t>
      </w:r>
      <w:r>
        <w:rPr>
          <w:w w:val="105"/>
        </w:rPr>
        <w:t>and</w:t>
      </w:r>
      <w:r>
        <w:rPr>
          <w:spacing w:val="-3"/>
          <w:w w:val="105"/>
        </w:rPr>
        <w:t xml:space="preserve"> </w:t>
      </w:r>
      <w:r>
        <w:rPr>
          <w:w w:val="105"/>
        </w:rPr>
        <w:t>the</w:t>
      </w:r>
      <w:r>
        <w:rPr>
          <w:spacing w:val="-3"/>
          <w:w w:val="105"/>
        </w:rPr>
        <w:t xml:space="preserve"> </w:t>
      </w:r>
      <w:r>
        <w:rPr>
          <w:w w:val="105"/>
        </w:rPr>
        <w:t>wider</w:t>
      </w:r>
      <w:r>
        <w:rPr>
          <w:spacing w:val="-5"/>
          <w:w w:val="105"/>
        </w:rPr>
        <w:t xml:space="preserve"> </w:t>
      </w:r>
      <w:r>
        <w:rPr>
          <w:w w:val="105"/>
        </w:rPr>
        <w:t>disability</w:t>
      </w:r>
      <w:r>
        <w:rPr>
          <w:spacing w:val="-4"/>
          <w:w w:val="105"/>
        </w:rPr>
        <w:t xml:space="preserve"> </w:t>
      </w:r>
      <w:r>
        <w:rPr>
          <w:w w:val="105"/>
        </w:rPr>
        <w:t>community</w:t>
      </w:r>
      <w:r>
        <w:rPr>
          <w:spacing w:val="-47"/>
          <w:w w:val="105"/>
        </w:rPr>
        <w:t xml:space="preserve"> </w:t>
      </w:r>
      <w:r>
        <w:rPr>
          <w:w w:val="105"/>
        </w:rPr>
        <w:t>Enabling</w:t>
      </w:r>
      <w:r>
        <w:rPr>
          <w:spacing w:val="1"/>
          <w:w w:val="105"/>
        </w:rPr>
        <w:t xml:space="preserve"> </w:t>
      </w:r>
      <w:r>
        <w:rPr>
          <w:w w:val="105"/>
        </w:rPr>
        <w:t>disabled</w:t>
      </w:r>
      <w:r>
        <w:rPr>
          <w:spacing w:val="2"/>
          <w:w w:val="105"/>
        </w:rPr>
        <w:t xml:space="preserve"> </w:t>
      </w:r>
      <w:r>
        <w:rPr>
          <w:w w:val="105"/>
        </w:rPr>
        <w:t>people’s</w:t>
      </w:r>
      <w:r>
        <w:rPr>
          <w:spacing w:val="5"/>
          <w:w w:val="105"/>
        </w:rPr>
        <w:t xml:space="preserve"> </w:t>
      </w:r>
      <w:r>
        <w:rPr>
          <w:w w:val="105"/>
        </w:rPr>
        <w:t>voices</w:t>
      </w:r>
      <w:r>
        <w:rPr>
          <w:spacing w:val="5"/>
          <w:w w:val="105"/>
        </w:rPr>
        <w:t xml:space="preserve"> </w:t>
      </w:r>
      <w:r>
        <w:rPr>
          <w:w w:val="105"/>
        </w:rPr>
        <w:t>to</w:t>
      </w:r>
      <w:r>
        <w:rPr>
          <w:spacing w:val="2"/>
          <w:w w:val="105"/>
        </w:rPr>
        <w:t xml:space="preserve"> </w:t>
      </w:r>
      <w:r>
        <w:rPr>
          <w:w w:val="105"/>
        </w:rPr>
        <w:t>be</w:t>
      </w:r>
      <w:r>
        <w:rPr>
          <w:spacing w:val="2"/>
          <w:w w:val="105"/>
        </w:rPr>
        <w:t xml:space="preserve"> </w:t>
      </w:r>
      <w:r>
        <w:rPr>
          <w:w w:val="105"/>
        </w:rPr>
        <w:t>heard</w:t>
      </w:r>
      <w:r>
        <w:rPr>
          <w:spacing w:val="2"/>
          <w:w w:val="105"/>
        </w:rPr>
        <w:t xml:space="preserve"> </w:t>
      </w:r>
      <w:r>
        <w:rPr>
          <w:w w:val="105"/>
        </w:rPr>
        <w:t>in</w:t>
      </w:r>
      <w:r>
        <w:rPr>
          <w:spacing w:val="2"/>
          <w:w w:val="105"/>
        </w:rPr>
        <w:t xml:space="preserve"> </w:t>
      </w:r>
      <w:r>
        <w:rPr>
          <w:w w:val="105"/>
        </w:rPr>
        <w:t>nationally,</w:t>
      </w:r>
      <w:r>
        <w:rPr>
          <w:spacing w:val="2"/>
          <w:w w:val="105"/>
        </w:rPr>
        <w:t xml:space="preserve"> </w:t>
      </w:r>
      <w:proofErr w:type="spellStart"/>
      <w:r>
        <w:rPr>
          <w:w w:val="105"/>
        </w:rPr>
        <w:t>eg.</w:t>
      </w:r>
      <w:proofErr w:type="spellEnd"/>
      <w:r>
        <w:rPr>
          <w:spacing w:val="3"/>
          <w:w w:val="105"/>
        </w:rPr>
        <w:t xml:space="preserve"> </w:t>
      </w:r>
      <w:r>
        <w:rPr>
          <w:w w:val="105"/>
        </w:rPr>
        <w:t>through the</w:t>
      </w:r>
      <w:r>
        <w:rPr>
          <w:spacing w:val="2"/>
          <w:w w:val="105"/>
        </w:rPr>
        <w:t xml:space="preserve"> </w:t>
      </w:r>
      <w:r>
        <w:rPr>
          <w:w w:val="105"/>
        </w:rPr>
        <w:t>media</w:t>
      </w:r>
    </w:p>
    <w:p w14:paraId="696C5786" w14:textId="77777777" w:rsidR="00D941E3" w:rsidRDefault="00D941E3" w:rsidP="00D941E3">
      <w:pPr>
        <w:pStyle w:val="BodyText"/>
        <w:spacing w:before="3"/>
        <w:rPr>
          <w:sz w:val="19"/>
        </w:rPr>
      </w:pPr>
    </w:p>
    <w:p w14:paraId="7C6699DA" w14:textId="77777777" w:rsidR="00D941E3" w:rsidRPr="00D639CD" w:rsidRDefault="00D941E3" w:rsidP="00D941E3">
      <w:pPr>
        <w:rPr>
          <w:b/>
          <w:bCs/>
        </w:rPr>
      </w:pPr>
      <w:r w:rsidRPr="00D639CD">
        <w:rPr>
          <w:b/>
          <w:bCs/>
          <w:w w:val="105"/>
        </w:rPr>
        <w:t>Our</w:t>
      </w:r>
      <w:r w:rsidRPr="00D639CD">
        <w:rPr>
          <w:b/>
          <w:bCs/>
          <w:spacing w:val="-5"/>
          <w:w w:val="105"/>
        </w:rPr>
        <w:t xml:space="preserve"> </w:t>
      </w:r>
      <w:r w:rsidRPr="00D639CD">
        <w:rPr>
          <w:b/>
          <w:bCs/>
          <w:w w:val="105"/>
        </w:rPr>
        <w:t>Outputs</w:t>
      </w:r>
    </w:p>
    <w:p w14:paraId="072928CD" w14:textId="77777777" w:rsidR="00D941E3" w:rsidRDefault="00D941E3" w:rsidP="00D941E3">
      <w:pPr>
        <w:pStyle w:val="BodyText"/>
        <w:spacing w:before="5"/>
        <w:rPr>
          <w:rFonts w:ascii="Arial"/>
          <w:b/>
          <w:sz w:val="19"/>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688EDB87" w14:textId="77777777" w:rsidTr="00024091">
        <w:trPr>
          <w:trHeight w:val="435"/>
        </w:trPr>
        <w:tc>
          <w:tcPr>
            <w:tcW w:w="3300" w:type="dxa"/>
          </w:tcPr>
          <w:p w14:paraId="510EE377" w14:textId="77777777" w:rsidR="00D941E3" w:rsidRDefault="00D941E3" w:rsidP="00024091">
            <w:pPr>
              <w:pStyle w:val="TableParagraph"/>
              <w:spacing w:before="7"/>
              <w:ind w:left="100"/>
              <w:rPr>
                <w:b/>
                <w:sz w:val="18"/>
              </w:rPr>
            </w:pPr>
            <w:r>
              <w:rPr>
                <w:b/>
                <w:w w:val="105"/>
                <w:sz w:val="18"/>
              </w:rPr>
              <w:t>Output</w:t>
            </w:r>
            <w:r>
              <w:rPr>
                <w:b/>
                <w:spacing w:val="-4"/>
                <w:w w:val="105"/>
                <w:sz w:val="18"/>
              </w:rPr>
              <w:t xml:space="preserve"> </w:t>
            </w:r>
            <w:r>
              <w:rPr>
                <w:b/>
                <w:w w:val="105"/>
                <w:sz w:val="18"/>
              </w:rPr>
              <w:t>1</w:t>
            </w:r>
          </w:p>
        </w:tc>
        <w:tc>
          <w:tcPr>
            <w:tcW w:w="1598" w:type="dxa"/>
          </w:tcPr>
          <w:p w14:paraId="43391F67" w14:textId="77777777" w:rsidR="00D941E3" w:rsidRDefault="00D941E3" w:rsidP="00024091">
            <w:pPr>
              <w:pStyle w:val="TableParagraph"/>
              <w:spacing w:before="7"/>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01767DBA" w14:textId="77777777" w:rsidR="00D941E3" w:rsidRDefault="00D941E3" w:rsidP="00024091">
            <w:pPr>
              <w:pStyle w:val="TableParagraph"/>
              <w:spacing w:before="7"/>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39C1EABD" w14:textId="77777777" w:rsidR="00D941E3" w:rsidRDefault="00D941E3" w:rsidP="00024091">
            <w:pPr>
              <w:pStyle w:val="TableParagraph"/>
              <w:spacing w:before="7"/>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5F5727E8" w14:textId="77777777" w:rsidR="00D941E3" w:rsidRDefault="00D941E3" w:rsidP="00024091">
            <w:pPr>
              <w:pStyle w:val="TableParagraph"/>
              <w:spacing w:before="7"/>
              <w:ind w:left="106"/>
              <w:rPr>
                <w:b/>
                <w:sz w:val="18"/>
              </w:rPr>
            </w:pPr>
            <w:r>
              <w:rPr>
                <w:b/>
                <w:w w:val="105"/>
                <w:sz w:val="18"/>
              </w:rPr>
              <w:t>2019</w:t>
            </w:r>
            <w:r>
              <w:rPr>
                <w:b/>
                <w:spacing w:val="-8"/>
                <w:w w:val="105"/>
                <w:sz w:val="18"/>
              </w:rPr>
              <w:t xml:space="preserve"> </w:t>
            </w:r>
            <w:r>
              <w:rPr>
                <w:b/>
                <w:w w:val="105"/>
                <w:sz w:val="18"/>
              </w:rPr>
              <w:t>(actual)</w:t>
            </w:r>
          </w:p>
        </w:tc>
        <w:tc>
          <w:tcPr>
            <w:tcW w:w="1732" w:type="dxa"/>
          </w:tcPr>
          <w:p w14:paraId="2DA2CD05" w14:textId="77777777" w:rsidR="00D941E3" w:rsidRDefault="00D941E3" w:rsidP="00024091">
            <w:pPr>
              <w:pStyle w:val="TableParagraph"/>
              <w:spacing w:before="7"/>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599FF535" w14:textId="77777777" w:rsidR="00D941E3" w:rsidRDefault="00D941E3" w:rsidP="00024091">
            <w:pPr>
              <w:pStyle w:val="TableParagraph"/>
              <w:spacing w:before="7"/>
              <w:ind w:left="107"/>
              <w:rPr>
                <w:b/>
                <w:sz w:val="18"/>
              </w:rPr>
            </w:pPr>
            <w:r>
              <w:rPr>
                <w:b/>
                <w:w w:val="105"/>
                <w:sz w:val="18"/>
              </w:rPr>
              <w:t>2017</w:t>
            </w:r>
            <w:r>
              <w:rPr>
                <w:b/>
                <w:spacing w:val="-4"/>
                <w:w w:val="105"/>
                <w:sz w:val="18"/>
              </w:rPr>
              <w:t xml:space="preserve"> </w:t>
            </w:r>
            <w:r>
              <w:rPr>
                <w:b/>
                <w:w w:val="105"/>
                <w:sz w:val="18"/>
              </w:rPr>
              <w:t>(actual)</w:t>
            </w:r>
          </w:p>
        </w:tc>
      </w:tr>
      <w:tr w:rsidR="00D941E3" w14:paraId="26729A13" w14:textId="77777777" w:rsidTr="00024091">
        <w:trPr>
          <w:trHeight w:val="683"/>
        </w:trPr>
        <w:tc>
          <w:tcPr>
            <w:tcW w:w="3300" w:type="dxa"/>
          </w:tcPr>
          <w:p w14:paraId="4B88ABC0" w14:textId="77777777" w:rsidR="00D941E3" w:rsidRDefault="00D941E3" w:rsidP="00024091">
            <w:pPr>
              <w:pStyle w:val="TableParagraph"/>
              <w:spacing w:before="9" w:line="295" w:lineRule="auto"/>
              <w:ind w:left="100" w:right="271"/>
              <w:rPr>
                <w:rFonts w:ascii="Microsoft Sans Serif"/>
                <w:sz w:val="18"/>
              </w:rPr>
            </w:pPr>
            <w:r>
              <w:rPr>
                <w:rFonts w:ascii="Microsoft Sans Serif"/>
                <w:w w:val="105"/>
                <w:sz w:val="18"/>
              </w:rPr>
              <w:t>Number</w:t>
            </w:r>
            <w:r>
              <w:rPr>
                <w:rFonts w:ascii="Microsoft Sans Serif"/>
                <w:spacing w:val="-5"/>
                <w:w w:val="105"/>
                <w:sz w:val="18"/>
              </w:rPr>
              <w:t xml:space="preserve"> </w:t>
            </w:r>
            <w:r>
              <w:rPr>
                <w:rFonts w:ascii="Microsoft Sans Serif"/>
                <w:w w:val="105"/>
                <w:sz w:val="18"/>
              </w:rPr>
              <w:t>of</w:t>
            </w:r>
            <w:r>
              <w:rPr>
                <w:rFonts w:ascii="Microsoft Sans Serif"/>
                <w:spacing w:val="-2"/>
                <w:w w:val="105"/>
                <w:sz w:val="18"/>
              </w:rPr>
              <w:t xml:space="preserve"> </w:t>
            </w:r>
            <w:r>
              <w:rPr>
                <w:rFonts w:ascii="Microsoft Sans Serif"/>
                <w:w w:val="105"/>
                <w:sz w:val="18"/>
              </w:rPr>
              <w:t>submissions</w:t>
            </w:r>
            <w:r>
              <w:rPr>
                <w:rFonts w:ascii="Microsoft Sans Serif"/>
                <w:spacing w:val="-4"/>
                <w:w w:val="105"/>
                <w:sz w:val="18"/>
              </w:rPr>
              <w:t xml:space="preserve"> </w:t>
            </w:r>
            <w:r>
              <w:rPr>
                <w:rFonts w:ascii="Microsoft Sans Serif"/>
                <w:w w:val="105"/>
                <w:sz w:val="18"/>
              </w:rPr>
              <w:t>and</w:t>
            </w:r>
            <w:r>
              <w:rPr>
                <w:rFonts w:ascii="Microsoft Sans Serif"/>
                <w:spacing w:val="-5"/>
                <w:w w:val="105"/>
                <w:sz w:val="18"/>
              </w:rPr>
              <w:t xml:space="preserve"> </w:t>
            </w:r>
            <w:r>
              <w:rPr>
                <w:rFonts w:ascii="Microsoft Sans Serif"/>
                <w:w w:val="105"/>
                <w:sz w:val="18"/>
              </w:rPr>
              <w:t>formal</w:t>
            </w:r>
            <w:r>
              <w:rPr>
                <w:rFonts w:ascii="Microsoft Sans Serif"/>
                <w:spacing w:val="-47"/>
                <w:w w:val="105"/>
                <w:sz w:val="18"/>
              </w:rPr>
              <w:t xml:space="preserve"> </w:t>
            </w:r>
            <w:r>
              <w:rPr>
                <w:rFonts w:ascii="Microsoft Sans Serif"/>
                <w:w w:val="105"/>
                <w:sz w:val="18"/>
              </w:rPr>
              <w:t>feedback</w:t>
            </w:r>
            <w:r>
              <w:rPr>
                <w:rFonts w:ascii="Microsoft Sans Serif"/>
                <w:spacing w:val="-3"/>
                <w:w w:val="105"/>
                <w:sz w:val="18"/>
              </w:rPr>
              <w:t xml:space="preserve"> </w:t>
            </w:r>
            <w:r>
              <w:rPr>
                <w:rFonts w:ascii="Microsoft Sans Serif"/>
                <w:w w:val="105"/>
                <w:sz w:val="18"/>
              </w:rPr>
              <w:t>to</w:t>
            </w:r>
            <w:r>
              <w:rPr>
                <w:rFonts w:ascii="Microsoft Sans Serif"/>
                <w:spacing w:val="-3"/>
                <w:w w:val="105"/>
                <w:sz w:val="18"/>
              </w:rPr>
              <w:t xml:space="preserve"> </w:t>
            </w:r>
            <w:r>
              <w:rPr>
                <w:rFonts w:ascii="Microsoft Sans Serif"/>
                <w:w w:val="105"/>
                <w:sz w:val="18"/>
              </w:rPr>
              <w:t>government</w:t>
            </w:r>
            <w:r>
              <w:rPr>
                <w:rFonts w:ascii="Microsoft Sans Serif"/>
                <w:spacing w:val="-4"/>
                <w:w w:val="105"/>
                <w:sz w:val="18"/>
              </w:rPr>
              <w:t xml:space="preserve"> </w:t>
            </w:r>
            <w:r>
              <w:rPr>
                <w:rFonts w:ascii="Microsoft Sans Serif"/>
                <w:w w:val="105"/>
                <w:sz w:val="18"/>
              </w:rPr>
              <w:t>agencies</w:t>
            </w:r>
          </w:p>
        </w:tc>
        <w:tc>
          <w:tcPr>
            <w:tcW w:w="1598" w:type="dxa"/>
          </w:tcPr>
          <w:p w14:paraId="5531B931" w14:textId="77777777" w:rsidR="00D941E3" w:rsidRDefault="00D941E3" w:rsidP="00024091">
            <w:pPr>
              <w:pStyle w:val="TableParagraph"/>
              <w:spacing w:before="9"/>
              <w:ind w:left="100"/>
              <w:rPr>
                <w:rFonts w:ascii="Microsoft Sans Serif"/>
                <w:sz w:val="18"/>
              </w:rPr>
            </w:pPr>
            <w:r>
              <w:rPr>
                <w:rFonts w:ascii="Microsoft Sans Serif"/>
                <w:w w:val="105"/>
                <w:sz w:val="18"/>
              </w:rPr>
              <w:t>17</w:t>
            </w:r>
          </w:p>
        </w:tc>
        <w:tc>
          <w:tcPr>
            <w:tcW w:w="1598" w:type="dxa"/>
          </w:tcPr>
          <w:p w14:paraId="6F9A81D6" w14:textId="77777777" w:rsidR="00D941E3" w:rsidRDefault="00D941E3" w:rsidP="00024091">
            <w:pPr>
              <w:pStyle w:val="TableParagraph"/>
              <w:spacing w:before="9"/>
              <w:ind w:left="102"/>
              <w:rPr>
                <w:rFonts w:ascii="Microsoft Sans Serif"/>
                <w:sz w:val="18"/>
              </w:rPr>
            </w:pPr>
            <w:r>
              <w:rPr>
                <w:rFonts w:ascii="Microsoft Sans Serif"/>
                <w:w w:val="105"/>
                <w:sz w:val="18"/>
              </w:rPr>
              <w:t>14</w:t>
            </w:r>
          </w:p>
        </w:tc>
        <w:tc>
          <w:tcPr>
            <w:tcW w:w="1599" w:type="dxa"/>
          </w:tcPr>
          <w:p w14:paraId="1573E44F" w14:textId="77777777" w:rsidR="00D941E3" w:rsidRDefault="00D941E3" w:rsidP="00024091">
            <w:pPr>
              <w:pStyle w:val="TableParagraph"/>
              <w:spacing w:before="9"/>
              <w:ind w:left="101"/>
              <w:rPr>
                <w:rFonts w:ascii="Microsoft Sans Serif"/>
                <w:sz w:val="18"/>
              </w:rPr>
            </w:pPr>
            <w:r>
              <w:rPr>
                <w:rFonts w:ascii="Microsoft Sans Serif"/>
                <w:w w:val="105"/>
                <w:sz w:val="18"/>
              </w:rPr>
              <w:t>12</w:t>
            </w:r>
          </w:p>
        </w:tc>
        <w:tc>
          <w:tcPr>
            <w:tcW w:w="1599" w:type="dxa"/>
          </w:tcPr>
          <w:p w14:paraId="1A0A5E07" w14:textId="77777777" w:rsidR="00D941E3" w:rsidRDefault="00D941E3" w:rsidP="00024091">
            <w:pPr>
              <w:pStyle w:val="TableParagraph"/>
              <w:spacing w:before="9"/>
              <w:ind w:left="104"/>
              <w:rPr>
                <w:rFonts w:ascii="Microsoft Sans Serif"/>
                <w:sz w:val="18"/>
              </w:rPr>
            </w:pPr>
            <w:r>
              <w:rPr>
                <w:rFonts w:ascii="Microsoft Sans Serif"/>
                <w:w w:val="105"/>
                <w:sz w:val="18"/>
              </w:rPr>
              <w:t>13</w:t>
            </w:r>
          </w:p>
        </w:tc>
        <w:tc>
          <w:tcPr>
            <w:tcW w:w="1732" w:type="dxa"/>
          </w:tcPr>
          <w:p w14:paraId="1AC5F648" w14:textId="77777777" w:rsidR="00D941E3" w:rsidRDefault="00D941E3" w:rsidP="00024091">
            <w:pPr>
              <w:pStyle w:val="TableParagraph"/>
              <w:spacing w:before="9"/>
              <w:ind w:left="103"/>
              <w:rPr>
                <w:rFonts w:ascii="Microsoft Sans Serif"/>
                <w:sz w:val="18"/>
              </w:rPr>
            </w:pPr>
            <w:r>
              <w:rPr>
                <w:rFonts w:ascii="Microsoft Sans Serif"/>
                <w:w w:val="105"/>
                <w:sz w:val="18"/>
              </w:rPr>
              <w:t>11</w:t>
            </w:r>
          </w:p>
        </w:tc>
        <w:tc>
          <w:tcPr>
            <w:tcW w:w="1864" w:type="dxa"/>
          </w:tcPr>
          <w:p w14:paraId="3785E36D" w14:textId="77777777" w:rsidR="00D941E3" w:rsidRDefault="00D941E3" w:rsidP="00024091">
            <w:pPr>
              <w:pStyle w:val="TableParagraph"/>
              <w:spacing w:before="9"/>
              <w:ind w:left="103"/>
              <w:rPr>
                <w:rFonts w:ascii="Microsoft Sans Serif"/>
                <w:sz w:val="18"/>
              </w:rPr>
            </w:pPr>
            <w:r>
              <w:rPr>
                <w:rFonts w:ascii="Microsoft Sans Serif"/>
                <w:w w:val="105"/>
                <w:sz w:val="18"/>
              </w:rPr>
              <w:t>10</w:t>
            </w:r>
          </w:p>
        </w:tc>
      </w:tr>
    </w:tbl>
    <w:p w14:paraId="158D9DB3" w14:textId="77777777" w:rsidR="00D941E3" w:rsidRDefault="00D941E3" w:rsidP="00D941E3">
      <w:pPr>
        <w:pStyle w:val="BodyText"/>
        <w:rPr>
          <w:rFonts w:ascii="Arial"/>
          <w:b/>
        </w:rPr>
      </w:pPr>
    </w:p>
    <w:p w14:paraId="74E7AAD9" w14:textId="77777777" w:rsidR="00D941E3" w:rsidRDefault="00D941E3" w:rsidP="00D941E3">
      <w:pPr>
        <w:pStyle w:val="BodyText"/>
        <w:spacing w:before="11"/>
        <w:rPr>
          <w:rFonts w:ascii="Arial"/>
          <w:b/>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578883D2" w14:textId="77777777" w:rsidTr="00024091">
        <w:trPr>
          <w:trHeight w:val="437"/>
        </w:trPr>
        <w:tc>
          <w:tcPr>
            <w:tcW w:w="3300" w:type="dxa"/>
          </w:tcPr>
          <w:p w14:paraId="76924A54" w14:textId="77777777" w:rsidR="00D941E3" w:rsidRDefault="00D941E3" w:rsidP="00024091">
            <w:pPr>
              <w:pStyle w:val="TableParagraph"/>
              <w:spacing w:before="6"/>
              <w:ind w:left="100"/>
              <w:rPr>
                <w:b/>
                <w:sz w:val="18"/>
              </w:rPr>
            </w:pPr>
            <w:r>
              <w:rPr>
                <w:b/>
                <w:w w:val="105"/>
                <w:sz w:val="18"/>
              </w:rPr>
              <w:t>Output</w:t>
            </w:r>
            <w:r>
              <w:rPr>
                <w:b/>
                <w:spacing w:val="-4"/>
                <w:w w:val="105"/>
                <w:sz w:val="18"/>
              </w:rPr>
              <w:t xml:space="preserve"> </w:t>
            </w:r>
            <w:r>
              <w:rPr>
                <w:b/>
                <w:w w:val="105"/>
                <w:sz w:val="18"/>
              </w:rPr>
              <w:t>2</w:t>
            </w:r>
          </w:p>
        </w:tc>
        <w:tc>
          <w:tcPr>
            <w:tcW w:w="1598" w:type="dxa"/>
          </w:tcPr>
          <w:p w14:paraId="653A7053" w14:textId="77777777" w:rsidR="00D941E3" w:rsidRDefault="00D941E3" w:rsidP="00024091">
            <w:pPr>
              <w:pStyle w:val="TableParagraph"/>
              <w:spacing w:before="6"/>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0DF40B14" w14:textId="77777777" w:rsidR="00D941E3" w:rsidRDefault="00D941E3" w:rsidP="00024091">
            <w:pPr>
              <w:pStyle w:val="TableParagraph"/>
              <w:spacing w:before="6"/>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6659B975" w14:textId="77777777" w:rsidR="00D941E3" w:rsidRDefault="00D941E3" w:rsidP="00024091">
            <w:pPr>
              <w:pStyle w:val="TableParagraph"/>
              <w:spacing w:before="6"/>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1B2CAA61" w14:textId="77777777" w:rsidR="00D941E3" w:rsidRDefault="00D941E3" w:rsidP="00024091">
            <w:pPr>
              <w:pStyle w:val="TableParagraph"/>
              <w:spacing w:before="6"/>
              <w:ind w:left="106"/>
              <w:rPr>
                <w:b/>
                <w:sz w:val="18"/>
              </w:rPr>
            </w:pPr>
            <w:r>
              <w:rPr>
                <w:b/>
                <w:w w:val="105"/>
                <w:sz w:val="18"/>
              </w:rPr>
              <w:t>2019</w:t>
            </w:r>
            <w:r>
              <w:rPr>
                <w:b/>
                <w:spacing w:val="-8"/>
                <w:w w:val="105"/>
                <w:sz w:val="18"/>
              </w:rPr>
              <w:t xml:space="preserve"> </w:t>
            </w:r>
            <w:r>
              <w:rPr>
                <w:b/>
                <w:w w:val="105"/>
                <w:sz w:val="18"/>
              </w:rPr>
              <w:t>(actual)</w:t>
            </w:r>
          </w:p>
        </w:tc>
        <w:tc>
          <w:tcPr>
            <w:tcW w:w="1732" w:type="dxa"/>
          </w:tcPr>
          <w:p w14:paraId="1B90FBCB" w14:textId="77777777" w:rsidR="00D941E3" w:rsidRDefault="00D941E3" w:rsidP="00024091">
            <w:pPr>
              <w:pStyle w:val="TableParagraph"/>
              <w:spacing w:before="6"/>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24186933" w14:textId="77777777" w:rsidR="00D941E3" w:rsidRDefault="00D941E3" w:rsidP="00024091">
            <w:pPr>
              <w:pStyle w:val="TableParagraph"/>
              <w:spacing w:before="6"/>
              <w:ind w:left="107"/>
              <w:rPr>
                <w:b/>
                <w:sz w:val="18"/>
              </w:rPr>
            </w:pPr>
            <w:r>
              <w:rPr>
                <w:b/>
                <w:w w:val="105"/>
                <w:sz w:val="18"/>
              </w:rPr>
              <w:t>2017</w:t>
            </w:r>
            <w:r>
              <w:rPr>
                <w:b/>
                <w:spacing w:val="-4"/>
                <w:w w:val="105"/>
                <w:sz w:val="18"/>
              </w:rPr>
              <w:t xml:space="preserve"> </w:t>
            </w:r>
            <w:r>
              <w:rPr>
                <w:b/>
                <w:w w:val="105"/>
                <w:sz w:val="18"/>
              </w:rPr>
              <w:t>(actual)</w:t>
            </w:r>
          </w:p>
        </w:tc>
      </w:tr>
      <w:tr w:rsidR="00D941E3" w14:paraId="68518A0F" w14:textId="77777777" w:rsidTr="00024091">
        <w:trPr>
          <w:trHeight w:val="684"/>
        </w:trPr>
        <w:tc>
          <w:tcPr>
            <w:tcW w:w="3300" w:type="dxa"/>
          </w:tcPr>
          <w:p w14:paraId="2B35F545" w14:textId="77777777" w:rsidR="00D941E3" w:rsidRDefault="00D941E3" w:rsidP="00024091">
            <w:pPr>
              <w:pStyle w:val="TableParagraph"/>
              <w:spacing w:before="10" w:line="290" w:lineRule="auto"/>
              <w:ind w:left="100" w:right="1003"/>
              <w:rPr>
                <w:rFonts w:ascii="Microsoft Sans Serif"/>
                <w:sz w:val="18"/>
              </w:rPr>
            </w:pPr>
            <w:r>
              <w:rPr>
                <w:rFonts w:ascii="Microsoft Sans Serif"/>
                <w:w w:val="105"/>
                <w:sz w:val="18"/>
              </w:rPr>
              <w:t>Number</w:t>
            </w:r>
            <w:r>
              <w:rPr>
                <w:rFonts w:ascii="Microsoft Sans Serif"/>
                <w:spacing w:val="-5"/>
                <w:w w:val="105"/>
                <w:sz w:val="18"/>
              </w:rPr>
              <w:t xml:space="preserve"> </w:t>
            </w:r>
            <w:r>
              <w:rPr>
                <w:rFonts w:ascii="Microsoft Sans Serif"/>
                <w:w w:val="105"/>
                <w:sz w:val="18"/>
              </w:rPr>
              <w:t>of</w:t>
            </w:r>
            <w:r>
              <w:rPr>
                <w:rFonts w:ascii="Microsoft Sans Serif"/>
                <w:spacing w:val="-4"/>
                <w:w w:val="105"/>
                <w:sz w:val="18"/>
              </w:rPr>
              <w:t xml:space="preserve"> </w:t>
            </w:r>
            <w:r>
              <w:rPr>
                <w:rFonts w:ascii="Microsoft Sans Serif"/>
                <w:w w:val="105"/>
                <w:sz w:val="18"/>
              </w:rPr>
              <w:t>submissions</w:t>
            </w:r>
            <w:r>
              <w:rPr>
                <w:rFonts w:ascii="Microsoft Sans Serif"/>
                <w:spacing w:val="-5"/>
                <w:w w:val="105"/>
                <w:sz w:val="18"/>
              </w:rPr>
              <w:t xml:space="preserve"> </w:t>
            </w:r>
            <w:r>
              <w:rPr>
                <w:rFonts w:ascii="Microsoft Sans Serif"/>
                <w:w w:val="105"/>
                <w:sz w:val="18"/>
              </w:rPr>
              <w:t>to</w:t>
            </w:r>
            <w:r>
              <w:rPr>
                <w:rFonts w:ascii="Microsoft Sans Serif"/>
                <w:spacing w:val="-47"/>
                <w:w w:val="105"/>
                <w:sz w:val="18"/>
              </w:rPr>
              <w:t xml:space="preserve"> </w:t>
            </w:r>
            <w:r>
              <w:rPr>
                <w:rFonts w:ascii="Microsoft Sans Serif"/>
                <w:w w:val="105"/>
                <w:sz w:val="18"/>
              </w:rPr>
              <w:t>Parliament</w:t>
            </w:r>
          </w:p>
        </w:tc>
        <w:tc>
          <w:tcPr>
            <w:tcW w:w="1598" w:type="dxa"/>
          </w:tcPr>
          <w:p w14:paraId="500F13B5" w14:textId="77777777" w:rsidR="00D941E3" w:rsidRDefault="00D941E3" w:rsidP="00024091">
            <w:pPr>
              <w:pStyle w:val="TableParagraph"/>
              <w:spacing w:before="10"/>
              <w:ind w:left="100"/>
              <w:rPr>
                <w:rFonts w:ascii="Microsoft Sans Serif"/>
                <w:sz w:val="18"/>
              </w:rPr>
            </w:pPr>
            <w:r>
              <w:rPr>
                <w:rFonts w:ascii="Microsoft Sans Serif"/>
                <w:w w:val="104"/>
                <w:sz w:val="18"/>
              </w:rPr>
              <w:t>7</w:t>
            </w:r>
          </w:p>
        </w:tc>
        <w:tc>
          <w:tcPr>
            <w:tcW w:w="1598" w:type="dxa"/>
          </w:tcPr>
          <w:p w14:paraId="6D73F712" w14:textId="77777777" w:rsidR="00D941E3" w:rsidRDefault="00D941E3" w:rsidP="00024091">
            <w:pPr>
              <w:pStyle w:val="TableParagraph"/>
              <w:spacing w:before="10"/>
              <w:ind w:left="102"/>
              <w:rPr>
                <w:rFonts w:ascii="Microsoft Sans Serif"/>
                <w:sz w:val="18"/>
              </w:rPr>
            </w:pPr>
            <w:r>
              <w:rPr>
                <w:rFonts w:ascii="Microsoft Sans Serif"/>
                <w:w w:val="104"/>
                <w:sz w:val="18"/>
              </w:rPr>
              <w:t>5</w:t>
            </w:r>
          </w:p>
        </w:tc>
        <w:tc>
          <w:tcPr>
            <w:tcW w:w="1599" w:type="dxa"/>
          </w:tcPr>
          <w:p w14:paraId="14DA5219" w14:textId="77777777" w:rsidR="00D941E3" w:rsidRDefault="00D941E3" w:rsidP="00024091">
            <w:pPr>
              <w:pStyle w:val="TableParagraph"/>
              <w:rPr>
                <w:rFonts w:ascii="Times New Roman"/>
                <w:sz w:val="18"/>
              </w:rPr>
            </w:pPr>
          </w:p>
        </w:tc>
        <w:tc>
          <w:tcPr>
            <w:tcW w:w="1599" w:type="dxa"/>
          </w:tcPr>
          <w:p w14:paraId="168C3392" w14:textId="77777777" w:rsidR="00D941E3" w:rsidRDefault="00D941E3" w:rsidP="00024091">
            <w:pPr>
              <w:pStyle w:val="TableParagraph"/>
              <w:rPr>
                <w:rFonts w:ascii="Times New Roman"/>
                <w:sz w:val="18"/>
              </w:rPr>
            </w:pPr>
          </w:p>
        </w:tc>
        <w:tc>
          <w:tcPr>
            <w:tcW w:w="1732" w:type="dxa"/>
          </w:tcPr>
          <w:p w14:paraId="1BA31B25" w14:textId="77777777" w:rsidR="00D941E3" w:rsidRDefault="00D941E3" w:rsidP="00024091">
            <w:pPr>
              <w:pStyle w:val="TableParagraph"/>
              <w:rPr>
                <w:rFonts w:ascii="Times New Roman"/>
                <w:sz w:val="18"/>
              </w:rPr>
            </w:pPr>
          </w:p>
        </w:tc>
        <w:tc>
          <w:tcPr>
            <w:tcW w:w="1864" w:type="dxa"/>
          </w:tcPr>
          <w:p w14:paraId="5B550945" w14:textId="77777777" w:rsidR="00D941E3" w:rsidRDefault="00D941E3" w:rsidP="00024091">
            <w:pPr>
              <w:pStyle w:val="TableParagraph"/>
              <w:rPr>
                <w:rFonts w:ascii="Times New Roman"/>
                <w:sz w:val="18"/>
              </w:rPr>
            </w:pPr>
          </w:p>
        </w:tc>
      </w:tr>
    </w:tbl>
    <w:p w14:paraId="1B2A542B" w14:textId="77777777" w:rsidR="00D941E3" w:rsidRDefault="00D941E3" w:rsidP="00D941E3">
      <w:pPr>
        <w:pStyle w:val="BodyText"/>
        <w:rPr>
          <w:rFonts w:ascii="Arial"/>
          <w:b/>
        </w:rPr>
      </w:pPr>
    </w:p>
    <w:p w14:paraId="41EBAC9E" w14:textId="77777777" w:rsidR="00D941E3" w:rsidRDefault="00D941E3" w:rsidP="00D941E3">
      <w:pPr>
        <w:pStyle w:val="BodyText"/>
        <w:spacing w:before="8" w:after="1"/>
        <w:rPr>
          <w:rFonts w:ascii="Arial"/>
          <w:b/>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0DBF594D" w14:textId="77777777" w:rsidTr="00024091">
        <w:trPr>
          <w:trHeight w:val="436"/>
        </w:trPr>
        <w:tc>
          <w:tcPr>
            <w:tcW w:w="3300" w:type="dxa"/>
          </w:tcPr>
          <w:p w14:paraId="094A0FAE" w14:textId="77777777" w:rsidR="00D941E3" w:rsidRDefault="00D941E3" w:rsidP="00024091">
            <w:pPr>
              <w:pStyle w:val="TableParagraph"/>
              <w:spacing w:before="6"/>
              <w:ind w:left="100"/>
              <w:rPr>
                <w:b/>
                <w:sz w:val="18"/>
              </w:rPr>
            </w:pPr>
            <w:r>
              <w:rPr>
                <w:b/>
                <w:w w:val="105"/>
                <w:sz w:val="18"/>
              </w:rPr>
              <w:lastRenderedPageBreak/>
              <w:t>Output</w:t>
            </w:r>
            <w:r>
              <w:rPr>
                <w:b/>
                <w:spacing w:val="-4"/>
                <w:w w:val="105"/>
                <w:sz w:val="18"/>
              </w:rPr>
              <w:t xml:space="preserve"> </w:t>
            </w:r>
            <w:r>
              <w:rPr>
                <w:b/>
                <w:w w:val="105"/>
                <w:sz w:val="18"/>
              </w:rPr>
              <w:t>3</w:t>
            </w:r>
          </w:p>
        </w:tc>
        <w:tc>
          <w:tcPr>
            <w:tcW w:w="1598" w:type="dxa"/>
          </w:tcPr>
          <w:p w14:paraId="7948375C" w14:textId="77777777" w:rsidR="00D941E3" w:rsidRDefault="00D941E3" w:rsidP="00024091">
            <w:pPr>
              <w:pStyle w:val="TableParagraph"/>
              <w:spacing w:before="6"/>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6280CA9E" w14:textId="77777777" w:rsidR="00D941E3" w:rsidRDefault="00D941E3" w:rsidP="00024091">
            <w:pPr>
              <w:pStyle w:val="TableParagraph"/>
              <w:spacing w:before="6"/>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01E9F588" w14:textId="77777777" w:rsidR="00D941E3" w:rsidRDefault="00D941E3" w:rsidP="00024091">
            <w:pPr>
              <w:pStyle w:val="TableParagraph"/>
              <w:spacing w:before="6"/>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077D05A0" w14:textId="77777777" w:rsidR="00D941E3" w:rsidRDefault="00D941E3" w:rsidP="00024091">
            <w:pPr>
              <w:pStyle w:val="TableParagraph"/>
              <w:spacing w:before="6"/>
              <w:ind w:left="106"/>
              <w:rPr>
                <w:b/>
                <w:sz w:val="18"/>
              </w:rPr>
            </w:pPr>
            <w:r>
              <w:rPr>
                <w:b/>
                <w:w w:val="105"/>
                <w:sz w:val="18"/>
              </w:rPr>
              <w:t>2019</w:t>
            </w:r>
            <w:r>
              <w:rPr>
                <w:b/>
                <w:spacing w:val="-8"/>
                <w:w w:val="105"/>
                <w:sz w:val="18"/>
              </w:rPr>
              <w:t xml:space="preserve"> </w:t>
            </w:r>
            <w:r>
              <w:rPr>
                <w:b/>
                <w:w w:val="105"/>
                <w:sz w:val="18"/>
              </w:rPr>
              <w:t>(actual)</w:t>
            </w:r>
          </w:p>
        </w:tc>
        <w:tc>
          <w:tcPr>
            <w:tcW w:w="1732" w:type="dxa"/>
          </w:tcPr>
          <w:p w14:paraId="624D8CD6" w14:textId="77777777" w:rsidR="00D941E3" w:rsidRDefault="00D941E3" w:rsidP="00024091">
            <w:pPr>
              <w:pStyle w:val="TableParagraph"/>
              <w:spacing w:before="6"/>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5420EA0A" w14:textId="77777777" w:rsidR="00D941E3" w:rsidRDefault="00D941E3" w:rsidP="00024091">
            <w:pPr>
              <w:pStyle w:val="TableParagraph"/>
              <w:spacing w:before="6"/>
              <w:ind w:left="107"/>
              <w:rPr>
                <w:b/>
                <w:sz w:val="18"/>
              </w:rPr>
            </w:pPr>
            <w:r>
              <w:rPr>
                <w:b/>
                <w:w w:val="105"/>
                <w:sz w:val="18"/>
              </w:rPr>
              <w:t>2017</w:t>
            </w:r>
            <w:r>
              <w:rPr>
                <w:b/>
                <w:spacing w:val="-4"/>
                <w:w w:val="105"/>
                <w:sz w:val="18"/>
              </w:rPr>
              <w:t xml:space="preserve"> </w:t>
            </w:r>
            <w:r>
              <w:rPr>
                <w:b/>
                <w:w w:val="105"/>
                <w:sz w:val="18"/>
              </w:rPr>
              <w:t>(actual)</w:t>
            </w:r>
          </w:p>
        </w:tc>
      </w:tr>
    </w:tbl>
    <w:p w14:paraId="00D1A662" w14:textId="77777777" w:rsidR="00D941E3" w:rsidRDefault="00D941E3" w:rsidP="00D941E3">
      <w:pPr>
        <w:rPr>
          <w:rFonts w:ascii="Arial"/>
          <w:sz w:val="18"/>
        </w:rPr>
        <w:sectPr w:rsidR="00D941E3">
          <w:footerReference w:type="default" r:id="rId18"/>
          <w:pgSz w:w="15840" w:h="12240" w:orient="landscape"/>
          <w:pgMar w:top="1140" w:right="1060" w:bottom="1200" w:left="1240" w:header="0" w:footer="1000" w:gutter="0"/>
          <w:cols w:space="720"/>
        </w:sectPr>
      </w:pPr>
    </w:p>
    <w:p w14:paraId="05E8B50D" w14:textId="77777777" w:rsidR="00D941E3" w:rsidRDefault="00D941E3" w:rsidP="00D941E3">
      <w:pPr>
        <w:pStyle w:val="BodyText"/>
        <w:rPr>
          <w:rFonts w:ascii="Arial"/>
          <w:b/>
        </w:rPr>
      </w:pPr>
    </w:p>
    <w:p w14:paraId="4B767716" w14:textId="77777777" w:rsidR="00D941E3" w:rsidRDefault="00D941E3" w:rsidP="00D941E3">
      <w:pPr>
        <w:pStyle w:val="BodyText"/>
        <w:rPr>
          <w:rFonts w:ascii="Arial"/>
          <w:b/>
        </w:rPr>
      </w:pPr>
    </w:p>
    <w:p w14:paraId="1AC35148" w14:textId="77777777" w:rsidR="00D941E3" w:rsidRDefault="00D941E3" w:rsidP="00D941E3">
      <w:pPr>
        <w:pStyle w:val="BodyText"/>
        <w:spacing w:before="7"/>
        <w:rPr>
          <w:rFonts w:ascii="Arial"/>
          <w:b/>
          <w:sz w:val="23"/>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3053F6C0" w14:textId="77777777" w:rsidTr="00024091">
        <w:trPr>
          <w:trHeight w:val="436"/>
        </w:trPr>
        <w:tc>
          <w:tcPr>
            <w:tcW w:w="3300" w:type="dxa"/>
          </w:tcPr>
          <w:p w14:paraId="5211F9EB" w14:textId="77777777" w:rsidR="00D941E3" w:rsidRDefault="00D941E3" w:rsidP="00024091">
            <w:pPr>
              <w:pStyle w:val="TableParagraph"/>
              <w:spacing w:before="9"/>
              <w:ind w:left="100"/>
              <w:rPr>
                <w:rFonts w:ascii="Microsoft Sans Serif"/>
                <w:sz w:val="18"/>
              </w:rPr>
            </w:pPr>
            <w:r>
              <w:rPr>
                <w:rFonts w:ascii="Microsoft Sans Serif"/>
                <w:w w:val="105"/>
                <w:sz w:val="18"/>
              </w:rPr>
              <w:t>Number</w:t>
            </w:r>
            <w:r>
              <w:rPr>
                <w:rFonts w:ascii="Microsoft Sans Serif"/>
                <w:spacing w:val="-6"/>
                <w:w w:val="105"/>
                <w:sz w:val="18"/>
              </w:rPr>
              <w:t xml:space="preserve"> </w:t>
            </w:r>
            <w:r>
              <w:rPr>
                <w:rFonts w:ascii="Microsoft Sans Serif"/>
                <w:w w:val="105"/>
                <w:sz w:val="18"/>
              </w:rPr>
              <w:t>of</w:t>
            </w:r>
            <w:r>
              <w:rPr>
                <w:rFonts w:ascii="Microsoft Sans Serif"/>
                <w:spacing w:val="-3"/>
                <w:w w:val="105"/>
                <w:sz w:val="18"/>
              </w:rPr>
              <w:t xml:space="preserve"> </w:t>
            </w:r>
            <w:r>
              <w:rPr>
                <w:rFonts w:ascii="Microsoft Sans Serif"/>
                <w:w w:val="105"/>
                <w:sz w:val="18"/>
              </w:rPr>
              <w:t>regional</w:t>
            </w:r>
            <w:r>
              <w:rPr>
                <w:rFonts w:ascii="Microsoft Sans Serif"/>
                <w:spacing w:val="-7"/>
                <w:w w:val="105"/>
                <w:sz w:val="18"/>
              </w:rPr>
              <w:t xml:space="preserve"> </w:t>
            </w:r>
            <w:r>
              <w:rPr>
                <w:rFonts w:ascii="Microsoft Sans Serif"/>
                <w:w w:val="105"/>
                <w:sz w:val="18"/>
              </w:rPr>
              <w:t>submissions</w:t>
            </w:r>
          </w:p>
        </w:tc>
        <w:tc>
          <w:tcPr>
            <w:tcW w:w="1598" w:type="dxa"/>
          </w:tcPr>
          <w:p w14:paraId="16AD8025" w14:textId="77777777" w:rsidR="00D941E3" w:rsidRDefault="00D941E3" w:rsidP="00024091">
            <w:pPr>
              <w:pStyle w:val="TableParagraph"/>
              <w:spacing w:before="9"/>
              <w:ind w:left="102"/>
              <w:rPr>
                <w:rFonts w:ascii="Microsoft Sans Serif"/>
                <w:sz w:val="18"/>
              </w:rPr>
            </w:pPr>
            <w:r>
              <w:rPr>
                <w:rFonts w:ascii="Microsoft Sans Serif"/>
                <w:w w:val="105"/>
                <w:sz w:val="18"/>
              </w:rPr>
              <w:t>19</w:t>
            </w:r>
          </w:p>
        </w:tc>
        <w:tc>
          <w:tcPr>
            <w:tcW w:w="1598" w:type="dxa"/>
          </w:tcPr>
          <w:p w14:paraId="1919C1C4" w14:textId="77777777" w:rsidR="00D941E3" w:rsidRDefault="00D941E3" w:rsidP="00024091">
            <w:pPr>
              <w:pStyle w:val="TableParagraph"/>
              <w:spacing w:before="9"/>
              <w:ind w:left="104"/>
              <w:rPr>
                <w:rFonts w:ascii="Microsoft Sans Serif"/>
                <w:sz w:val="18"/>
              </w:rPr>
            </w:pPr>
            <w:r>
              <w:rPr>
                <w:rFonts w:ascii="Microsoft Sans Serif"/>
                <w:w w:val="104"/>
                <w:sz w:val="18"/>
              </w:rPr>
              <w:t>7</w:t>
            </w:r>
          </w:p>
        </w:tc>
        <w:tc>
          <w:tcPr>
            <w:tcW w:w="1599" w:type="dxa"/>
          </w:tcPr>
          <w:p w14:paraId="0C2B4A22" w14:textId="77777777" w:rsidR="00D941E3" w:rsidRDefault="00D941E3" w:rsidP="00024091">
            <w:pPr>
              <w:pStyle w:val="TableParagraph"/>
              <w:rPr>
                <w:rFonts w:ascii="Times New Roman"/>
                <w:sz w:val="18"/>
              </w:rPr>
            </w:pPr>
          </w:p>
        </w:tc>
        <w:tc>
          <w:tcPr>
            <w:tcW w:w="1599" w:type="dxa"/>
          </w:tcPr>
          <w:p w14:paraId="73C7AA3A" w14:textId="77777777" w:rsidR="00D941E3" w:rsidRDefault="00D941E3" w:rsidP="00024091">
            <w:pPr>
              <w:pStyle w:val="TableParagraph"/>
              <w:rPr>
                <w:rFonts w:ascii="Times New Roman"/>
                <w:sz w:val="18"/>
              </w:rPr>
            </w:pPr>
          </w:p>
        </w:tc>
        <w:tc>
          <w:tcPr>
            <w:tcW w:w="1732" w:type="dxa"/>
          </w:tcPr>
          <w:p w14:paraId="4DDA75E5" w14:textId="77777777" w:rsidR="00D941E3" w:rsidRDefault="00D941E3" w:rsidP="00024091">
            <w:pPr>
              <w:pStyle w:val="TableParagraph"/>
              <w:rPr>
                <w:rFonts w:ascii="Times New Roman"/>
                <w:sz w:val="18"/>
              </w:rPr>
            </w:pPr>
          </w:p>
        </w:tc>
        <w:tc>
          <w:tcPr>
            <w:tcW w:w="1864" w:type="dxa"/>
          </w:tcPr>
          <w:p w14:paraId="50E9B1B9" w14:textId="77777777" w:rsidR="00D941E3" w:rsidRDefault="00D941E3" w:rsidP="00024091">
            <w:pPr>
              <w:pStyle w:val="TableParagraph"/>
              <w:rPr>
                <w:rFonts w:ascii="Times New Roman"/>
                <w:sz w:val="18"/>
              </w:rPr>
            </w:pPr>
          </w:p>
        </w:tc>
      </w:tr>
    </w:tbl>
    <w:p w14:paraId="202DF6D9" w14:textId="77777777" w:rsidR="00D941E3" w:rsidRDefault="00D941E3" w:rsidP="00D941E3">
      <w:pPr>
        <w:pStyle w:val="BodyText"/>
        <w:rPr>
          <w:rFonts w:ascii="Arial"/>
          <w:b/>
        </w:rPr>
      </w:pPr>
    </w:p>
    <w:p w14:paraId="1E63A72B" w14:textId="77777777" w:rsidR="00D941E3" w:rsidRDefault="00D941E3" w:rsidP="00D941E3">
      <w:pPr>
        <w:pStyle w:val="BodyText"/>
        <w:spacing w:before="8" w:after="1"/>
        <w:rPr>
          <w:rFonts w:ascii="Arial"/>
          <w:b/>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5E68726E" w14:textId="77777777" w:rsidTr="00024091">
        <w:trPr>
          <w:trHeight w:val="436"/>
        </w:trPr>
        <w:tc>
          <w:tcPr>
            <w:tcW w:w="3300" w:type="dxa"/>
          </w:tcPr>
          <w:p w14:paraId="7010E945" w14:textId="77777777" w:rsidR="00D941E3" w:rsidRDefault="00D941E3" w:rsidP="00024091">
            <w:pPr>
              <w:pStyle w:val="TableParagraph"/>
              <w:spacing w:before="8"/>
              <w:ind w:left="100"/>
              <w:rPr>
                <w:b/>
                <w:sz w:val="18"/>
              </w:rPr>
            </w:pPr>
            <w:r>
              <w:rPr>
                <w:b/>
                <w:w w:val="105"/>
                <w:sz w:val="18"/>
              </w:rPr>
              <w:t>Output</w:t>
            </w:r>
            <w:r>
              <w:rPr>
                <w:b/>
                <w:spacing w:val="-4"/>
                <w:w w:val="105"/>
                <w:sz w:val="18"/>
              </w:rPr>
              <w:t xml:space="preserve"> </w:t>
            </w:r>
            <w:r>
              <w:rPr>
                <w:b/>
                <w:w w:val="105"/>
                <w:sz w:val="18"/>
              </w:rPr>
              <w:t>4</w:t>
            </w:r>
            <w:r>
              <w:rPr>
                <w:b/>
                <w:spacing w:val="-3"/>
                <w:w w:val="105"/>
                <w:sz w:val="18"/>
              </w:rPr>
              <w:t xml:space="preserve"> </w:t>
            </w:r>
            <w:r>
              <w:rPr>
                <w:b/>
                <w:w w:val="105"/>
                <w:sz w:val="18"/>
              </w:rPr>
              <w:t>-</w:t>
            </w:r>
          </w:p>
        </w:tc>
        <w:tc>
          <w:tcPr>
            <w:tcW w:w="1598" w:type="dxa"/>
          </w:tcPr>
          <w:p w14:paraId="53D1F54D" w14:textId="77777777" w:rsidR="00D941E3" w:rsidRDefault="00D941E3" w:rsidP="00024091">
            <w:pPr>
              <w:pStyle w:val="TableParagraph"/>
              <w:spacing w:before="8"/>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38BC60EB" w14:textId="77777777" w:rsidR="00D941E3" w:rsidRDefault="00D941E3" w:rsidP="00024091">
            <w:pPr>
              <w:pStyle w:val="TableParagraph"/>
              <w:spacing w:before="8"/>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2DDED7F6" w14:textId="77777777" w:rsidR="00D941E3" w:rsidRDefault="00D941E3" w:rsidP="00024091">
            <w:pPr>
              <w:pStyle w:val="TableParagraph"/>
              <w:spacing w:before="8"/>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590FC1DF" w14:textId="77777777" w:rsidR="00D941E3" w:rsidRDefault="00D941E3" w:rsidP="00024091">
            <w:pPr>
              <w:pStyle w:val="TableParagraph"/>
              <w:spacing w:before="8"/>
              <w:ind w:left="106"/>
              <w:rPr>
                <w:b/>
                <w:sz w:val="18"/>
              </w:rPr>
            </w:pPr>
            <w:r>
              <w:rPr>
                <w:b/>
                <w:w w:val="105"/>
                <w:sz w:val="18"/>
              </w:rPr>
              <w:t>2019</w:t>
            </w:r>
            <w:r>
              <w:rPr>
                <w:b/>
                <w:spacing w:val="-7"/>
                <w:w w:val="105"/>
                <w:sz w:val="18"/>
              </w:rPr>
              <w:t xml:space="preserve"> </w:t>
            </w:r>
            <w:r>
              <w:rPr>
                <w:b/>
                <w:w w:val="105"/>
                <w:sz w:val="18"/>
              </w:rPr>
              <w:t>(actual)</w:t>
            </w:r>
          </w:p>
        </w:tc>
        <w:tc>
          <w:tcPr>
            <w:tcW w:w="1732" w:type="dxa"/>
          </w:tcPr>
          <w:p w14:paraId="4C8D691E" w14:textId="77777777" w:rsidR="00D941E3" w:rsidRDefault="00D941E3" w:rsidP="00024091">
            <w:pPr>
              <w:pStyle w:val="TableParagraph"/>
              <w:spacing w:before="8"/>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68068D52" w14:textId="77777777" w:rsidR="00D941E3" w:rsidRDefault="00D941E3" w:rsidP="00024091">
            <w:pPr>
              <w:pStyle w:val="TableParagraph"/>
              <w:spacing w:before="8"/>
              <w:ind w:left="108"/>
              <w:rPr>
                <w:b/>
                <w:sz w:val="18"/>
              </w:rPr>
            </w:pPr>
            <w:r>
              <w:rPr>
                <w:b/>
                <w:w w:val="105"/>
                <w:sz w:val="18"/>
              </w:rPr>
              <w:t>2017</w:t>
            </w:r>
            <w:r>
              <w:rPr>
                <w:b/>
                <w:spacing w:val="-6"/>
                <w:w w:val="105"/>
                <w:sz w:val="18"/>
              </w:rPr>
              <w:t xml:space="preserve"> </w:t>
            </w:r>
            <w:r>
              <w:rPr>
                <w:b/>
                <w:w w:val="105"/>
                <w:sz w:val="18"/>
              </w:rPr>
              <w:t>(actual)</w:t>
            </w:r>
          </w:p>
        </w:tc>
      </w:tr>
      <w:tr w:rsidR="00D941E3" w14:paraId="406714D9" w14:textId="77777777" w:rsidTr="00024091">
        <w:trPr>
          <w:trHeight w:val="437"/>
        </w:trPr>
        <w:tc>
          <w:tcPr>
            <w:tcW w:w="3300" w:type="dxa"/>
          </w:tcPr>
          <w:p w14:paraId="67FAD886" w14:textId="77777777" w:rsidR="00D941E3" w:rsidRDefault="00D941E3" w:rsidP="00024091">
            <w:pPr>
              <w:pStyle w:val="TableParagraph"/>
              <w:spacing w:before="11"/>
              <w:ind w:left="100"/>
              <w:rPr>
                <w:rFonts w:ascii="Microsoft Sans Serif"/>
                <w:sz w:val="18"/>
              </w:rPr>
            </w:pPr>
            <w:r>
              <w:rPr>
                <w:rFonts w:ascii="Microsoft Sans Serif"/>
                <w:w w:val="105"/>
                <w:sz w:val="18"/>
              </w:rPr>
              <w:t>Number</w:t>
            </w:r>
            <w:r>
              <w:rPr>
                <w:rFonts w:ascii="Microsoft Sans Serif"/>
                <w:spacing w:val="-3"/>
                <w:w w:val="105"/>
                <w:sz w:val="18"/>
              </w:rPr>
              <w:t xml:space="preserve"> </w:t>
            </w:r>
            <w:r>
              <w:rPr>
                <w:rFonts w:ascii="Microsoft Sans Serif"/>
                <w:w w:val="105"/>
                <w:sz w:val="18"/>
              </w:rPr>
              <w:t>of</w:t>
            </w:r>
            <w:r>
              <w:rPr>
                <w:rFonts w:ascii="Microsoft Sans Serif"/>
                <w:spacing w:val="-1"/>
                <w:w w:val="105"/>
                <w:sz w:val="18"/>
              </w:rPr>
              <w:t xml:space="preserve"> </w:t>
            </w:r>
            <w:r>
              <w:rPr>
                <w:rFonts w:ascii="Microsoft Sans Serif"/>
                <w:w w:val="105"/>
                <w:sz w:val="18"/>
              </w:rPr>
              <w:t>Kaituitui</w:t>
            </w:r>
            <w:r>
              <w:rPr>
                <w:rFonts w:ascii="Microsoft Sans Serif"/>
                <w:spacing w:val="-5"/>
                <w:w w:val="105"/>
                <w:sz w:val="18"/>
              </w:rPr>
              <w:t xml:space="preserve"> </w:t>
            </w:r>
            <w:r>
              <w:rPr>
                <w:rFonts w:ascii="Microsoft Sans Serif"/>
                <w:w w:val="105"/>
                <w:sz w:val="18"/>
              </w:rPr>
              <w:t>engaged</w:t>
            </w:r>
          </w:p>
        </w:tc>
        <w:tc>
          <w:tcPr>
            <w:tcW w:w="1598" w:type="dxa"/>
          </w:tcPr>
          <w:p w14:paraId="1D518278" w14:textId="77777777" w:rsidR="00D941E3" w:rsidRDefault="00D941E3" w:rsidP="00024091">
            <w:pPr>
              <w:pStyle w:val="TableParagraph"/>
              <w:spacing w:before="11"/>
              <w:ind w:left="102"/>
              <w:rPr>
                <w:rFonts w:ascii="Microsoft Sans Serif"/>
                <w:sz w:val="18"/>
              </w:rPr>
            </w:pPr>
            <w:r>
              <w:rPr>
                <w:rFonts w:ascii="Microsoft Sans Serif"/>
                <w:w w:val="104"/>
                <w:sz w:val="18"/>
              </w:rPr>
              <w:t>4</w:t>
            </w:r>
          </w:p>
        </w:tc>
        <w:tc>
          <w:tcPr>
            <w:tcW w:w="1598" w:type="dxa"/>
          </w:tcPr>
          <w:p w14:paraId="5B06FDC0" w14:textId="77777777" w:rsidR="00D941E3" w:rsidRDefault="00D941E3" w:rsidP="00024091">
            <w:pPr>
              <w:pStyle w:val="TableParagraph"/>
              <w:spacing w:before="11"/>
              <w:ind w:left="102"/>
              <w:rPr>
                <w:rFonts w:ascii="Microsoft Sans Serif"/>
                <w:sz w:val="18"/>
              </w:rPr>
            </w:pPr>
            <w:r>
              <w:rPr>
                <w:rFonts w:ascii="Microsoft Sans Serif"/>
                <w:w w:val="104"/>
                <w:sz w:val="18"/>
              </w:rPr>
              <w:t>5</w:t>
            </w:r>
          </w:p>
        </w:tc>
        <w:tc>
          <w:tcPr>
            <w:tcW w:w="1599" w:type="dxa"/>
          </w:tcPr>
          <w:p w14:paraId="36418585" w14:textId="77777777" w:rsidR="00D941E3" w:rsidRDefault="00D941E3" w:rsidP="00024091">
            <w:pPr>
              <w:pStyle w:val="TableParagraph"/>
              <w:spacing w:before="11"/>
              <w:ind w:left="102"/>
              <w:rPr>
                <w:rFonts w:ascii="Microsoft Sans Serif"/>
                <w:sz w:val="18"/>
              </w:rPr>
            </w:pPr>
            <w:r>
              <w:rPr>
                <w:rFonts w:ascii="Microsoft Sans Serif"/>
                <w:w w:val="104"/>
                <w:sz w:val="18"/>
              </w:rPr>
              <w:t>5</w:t>
            </w:r>
          </w:p>
        </w:tc>
        <w:tc>
          <w:tcPr>
            <w:tcW w:w="1599" w:type="dxa"/>
          </w:tcPr>
          <w:p w14:paraId="0AABFFD5" w14:textId="77777777" w:rsidR="00D941E3" w:rsidRDefault="00D941E3" w:rsidP="00024091">
            <w:pPr>
              <w:pStyle w:val="TableParagraph"/>
              <w:spacing w:before="11"/>
              <w:ind w:left="106"/>
              <w:rPr>
                <w:rFonts w:ascii="Microsoft Sans Serif"/>
                <w:sz w:val="18"/>
              </w:rPr>
            </w:pPr>
            <w:r>
              <w:rPr>
                <w:rFonts w:ascii="Microsoft Sans Serif"/>
                <w:w w:val="104"/>
                <w:sz w:val="18"/>
              </w:rPr>
              <w:t>5</w:t>
            </w:r>
          </w:p>
        </w:tc>
        <w:tc>
          <w:tcPr>
            <w:tcW w:w="1732" w:type="dxa"/>
          </w:tcPr>
          <w:p w14:paraId="038250EB" w14:textId="77777777" w:rsidR="00D941E3" w:rsidRDefault="00D941E3" w:rsidP="00024091">
            <w:pPr>
              <w:pStyle w:val="TableParagraph"/>
              <w:spacing w:before="11"/>
              <w:ind w:left="105"/>
              <w:rPr>
                <w:rFonts w:ascii="Microsoft Sans Serif"/>
                <w:sz w:val="18"/>
              </w:rPr>
            </w:pPr>
            <w:r>
              <w:rPr>
                <w:rFonts w:ascii="Microsoft Sans Serif"/>
                <w:w w:val="104"/>
                <w:sz w:val="18"/>
              </w:rPr>
              <w:t>5</w:t>
            </w:r>
          </w:p>
        </w:tc>
        <w:tc>
          <w:tcPr>
            <w:tcW w:w="1864" w:type="dxa"/>
          </w:tcPr>
          <w:p w14:paraId="3967063D" w14:textId="77777777" w:rsidR="00D941E3" w:rsidRDefault="00D941E3" w:rsidP="00024091">
            <w:pPr>
              <w:pStyle w:val="TableParagraph"/>
              <w:spacing w:before="11"/>
              <w:ind w:left="106"/>
              <w:rPr>
                <w:rFonts w:ascii="Microsoft Sans Serif"/>
                <w:sz w:val="18"/>
              </w:rPr>
            </w:pPr>
            <w:r>
              <w:rPr>
                <w:rFonts w:ascii="Microsoft Sans Serif"/>
                <w:w w:val="104"/>
                <w:sz w:val="18"/>
              </w:rPr>
              <w:t>4</w:t>
            </w:r>
          </w:p>
        </w:tc>
      </w:tr>
    </w:tbl>
    <w:p w14:paraId="4D9795A2" w14:textId="77777777" w:rsidR="00D941E3" w:rsidRDefault="00D941E3" w:rsidP="00D941E3">
      <w:pPr>
        <w:pStyle w:val="BodyText"/>
        <w:rPr>
          <w:rFonts w:ascii="Arial"/>
          <w:b/>
        </w:rPr>
      </w:pPr>
    </w:p>
    <w:p w14:paraId="4B5448A9" w14:textId="77777777" w:rsidR="00D941E3" w:rsidRDefault="00D941E3" w:rsidP="00D941E3">
      <w:pPr>
        <w:pStyle w:val="BodyText"/>
        <w:spacing w:before="11"/>
        <w:rPr>
          <w:rFonts w:ascii="Arial"/>
          <w:b/>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1598"/>
        <w:gridCol w:w="1598"/>
        <w:gridCol w:w="1599"/>
        <w:gridCol w:w="1599"/>
        <w:gridCol w:w="1732"/>
        <w:gridCol w:w="1864"/>
      </w:tblGrid>
      <w:tr w:rsidR="00D941E3" w14:paraId="158A6DC1" w14:textId="77777777" w:rsidTr="00024091">
        <w:trPr>
          <w:trHeight w:val="436"/>
        </w:trPr>
        <w:tc>
          <w:tcPr>
            <w:tcW w:w="3300" w:type="dxa"/>
          </w:tcPr>
          <w:p w14:paraId="7B7448F1" w14:textId="77777777" w:rsidR="00D941E3" w:rsidRDefault="00D941E3" w:rsidP="00024091">
            <w:pPr>
              <w:pStyle w:val="TableParagraph"/>
              <w:spacing w:before="8"/>
              <w:ind w:left="100"/>
              <w:rPr>
                <w:b/>
                <w:sz w:val="18"/>
              </w:rPr>
            </w:pPr>
            <w:r>
              <w:rPr>
                <w:b/>
                <w:w w:val="105"/>
                <w:sz w:val="18"/>
              </w:rPr>
              <w:t>Output</w:t>
            </w:r>
            <w:r>
              <w:rPr>
                <w:b/>
                <w:spacing w:val="-4"/>
                <w:w w:val="105"/>
                <w:sz w:val="18"/>
              </w:rPr>
              <w:t xml:space="preserve"> </w:t>
            </w:r>
            <w:r>
              <w:rPr>
                <w:b/>
                <w:w w:val="105"/>
                <w:sz w:val="18"/>
              </w:rPr>
              <w:t>5</w:t>
            </w:r>
            <w:r>
              <w:rPr>
                <w:b/>
                <w:spacing w:val="-3"/>
                <w:w w:val="105"/>
                <w:sz w:val="18"/>
              </w:rPr>
              <w:t xml:space="preserve"> </w:t>
            </w:r>
            <w:r>
              <w:rPr>
                <w:b/>
                <w:w w:val="105"/>
                <w:sz w:val="18"/>
              </w:rPr>
              <w:t>-</w:t>
            </w:r>
          </w:p>
        </w:tc>
        <w:tc>
          <w:tcPr>
            <w:tcW w:w="1598" w:type="dxa"/>
          </w:tcPr>
          <w:p w14:paraId="371F45AE" w14:textId="77777777" w:rsidR="00D941E3" w:rsidRDefault="00D941E3" w:rsidP="00024091">
            <w:pPr>
              <w:pStyle w:val="TableParagraph"/>
              <w:spacing w:before="8"/>
              <w:ind w:left="100"/>
              <w:rPr>
                <w:b/>
                <w:sz w:val="18"/>
              </w:rPr>
            </w:pPr>
            <w:r>
              <w:rPr>
                <w:b/>
                <w:w w:val="105"/>
                <w:sz w:val="18"/>
              </w:rPr>
              <w:t>2022</w:t>
            </w:r>
            <w:r>
              <w:rPr>
                <w:b/>
                <w:spacing w:val="-5"/>
                <w:w w:val="105"/>
                <w:sz w:val="18"/>
              </w:rPr>
              <w:t xml:space="preserve"> </w:t>
            </w:r>
            <w:r>
              <w:rPr>
                <w:b/>
                <w:w w:val="105"/>
                <w:sz w:val="18"/>
              </w:rPr>
              <w:t>(actual)</w:t>
            </w:r>
          </w:p>
        </w:tc>
        <w:tc>
          <w:tcPr>
            <w:tcW w:w="1598" w:type="dxa"/>
          </w:tcPr>
          <w:p w14:paraId="45C0EF10" w14:textId="77777777" w:rsidR="00D941E3" w:rsidRDefault="00D941E3" w:rsidP="00024091">
            <w:pPr>
              <w:pStyle w:val="TableParagraph"/>
              <w:spacing w:before="8"/>
              <w:ind w:left="101"/>
              <w:rPr>
                <w:b/>
                <w:sz w:val="18"/>
              </w:rPr>
            </w:pPr>
            <w:r>
              <w:rPr>
                <w:b/>
                <w:w w:val="105"/>
                <w:sz w:val="18"/>
              </w:rPr>
              <w:t>2021</w:t>
            </w:r>
            <w:r>
              <w:rPr>
                <w:b/>
                <w:spacing w:val="-8"/>
                <w:w w:val="105"/>
                <w:sz w:val="18"/>
              </w:rPr>
              <w:t xml:space="preserve"> </w:t>
            </w:r>
            <w:r>
              <w:rPr>
                <w:b/>
                <w:w w:val="105"/>
                <w:sz w:val="18"/>
              </w:rPr>
              <w:t>(actual)</w:t>
            </w:r>
          </w:p>
        </w:tc>
        <w:tc>
          <w:tcPr>
            <w:tcW w:w="1599" w:type="dxa"/>
          </w:tcPr>
          <w:p w14:paraId="15A02443" w14:textId="77777777" w:rsidR="00D941E3" w:rsidRDefault="00D941E3" w:rsidP="00024091">
            <w:pPr>
              <w:pStyle w:val="TableParagraph"/>
              <w:spacing w:before="8"/>
              <w:ind w:left="102"/>
              <w:rPr>
                <w:b/>
                <w:sz w:val="18"/>
              </w:rPr>
            </w:pPr>
            <w:r>
              <w:rPr>
                <w:b/>
                <w:w w:val="105"/>
                <w:sz w:val="18"/>
              </w:rPr>
              <w:t>2020</w:t>
            </w:r>
            <w:r>
              <w:rPr>
                <w:b/>
                <w:spacing w:val="-4"/>
                <w:w w:val="105"/>
                <w:sz w:val="18"/>
              </w:rPr>
              <w:t xml:space="preserve"> </w:t>
            </w:r>
            <w:r>
              <w:rPr>
                <w:b/>
                <w:w w:val="105"/>
                <w:sz w:val="18"/>
              </w:rPr>
              <w:t>(actual)</w:t>
            </w:r>
          </w:p>
        </w:tc>
        <w:tc>
          <w:tcPr>
            <w:tcW w:w="1599" w:type="dxa"/>
          </w:tcPr>
          <w:p w14:paraId="3B9BE3F3" w14:textId="77777777" w:rsidR="00D941E3" w:rsidRDefault="00D941E3" w:rsidP="00024091">
            <w:pPr>
              <w:pStyle w:val="TableParagraph"/>
              <w:spacing w:before="8"/>
              <w:ind w:left="106"/>
              <w:rPr>
                <w:b/>
                <w:sz w:val="18"/>
              </w:rPr>
            </w:pPr>
            <w:r>
              <w:rPr>
                <w:b/>
                <w:w w:val="105"/>
                <w:sz w:val="18"/>
              </w:rPr>
              <w:t>2019</w:t>
            </w:r>
            <w:r>
              <w:rPr>
                <w:b/>
                <w:spacing w:val="-7"/>
                <w:w w:val="105"/>
                <w:sz w:val="18"/>
              </w:rPr>
              <w:t xml:space="preserve"> </w:t>
            </w:r>
            <w:r>
              <w:rPr>
                <w:b/>
                <w:w w:val="105"/>
                <w:sz w:val="18"/>
              </w:rPr>
              <w:t>(actual)</w:t>
            </w:r>
          </w:p>
        </w:tc>
        <w:tc>
          <w:tcPr>
            <w:tcW w:w="1732" w:type="dxa"/>
          </w:tcPr>
          <w:p w14:paraId="6684B14C" w14:textId="77777777" w:rsidR="00D941E3" w:rsidRDefault="00D941E3" w:rsidP="00024091">
            <w:pPr>
              <w:pStyle w:val="TableParagraph"/>
              <w:spacing w:before="8"/>
              <w:ind w:left="105"/>
              <w:rPr>
                <w:b/>
                <w:sz w:val="18"/>
              </w:rPr>
            </w:pPr>
            <w:r>
              <w:rPr>
                <w:b/>
                <w:w w:val="105"/>
                <w:sz w:val="18"/>
              </w:rPr>
              <w:t>2018</w:t>
            </w:r>
            <w:r>
              <w:rPr>
                <w:b/>
                <w:spacing w:val="-5"/>
                <w:w w:val="105"/>
                <w:sz w:val="18"/>
              </w:rPr>
              <w:t xml:space="preserve"> </w:t>
            </w:r>
            <w:r>
              <w:rPr>
                <w:b/>
                <w:w w:val="105"/>
                <w:sz w:val="18"/>
              </w:rPr>
              <w:t>(actual)</w:t>
            </w:r>
          </w:p>
        </w:tc>
        <w:tc>
          <w:tcPr>
            <w:tcW w:w="1864" w:type="dxa"/>
          </w:tcPr>
          <w:p w14:paraId="0B92B084" w14:textId="77777777" w:rsidR="00D941E3" w:rsidRDefault="00D941E3" w:rsidP="00024091">
            <w:pPr>
              <w:pStyle w:val="TableParagraph"/>
              <w:spacing w:before="8"/>
              <w:ind w:left="108"/>
              <w:rPr>
                <w:b/>
                <w:sz w:val="18"/>
              </w:rPr>
            </w:pPr>
            <w:r>
              <w:rPr>
                <w:b/>
                <w:w w:val="105"/>
                <w:sz w:val="18"/>
              </w:rPr>
              <w:t>2017</w:t>
            </w:r>
            <w:r>
              <w:rPr>
                <w:b/>
                <w:spacing w:val="-6"/>
                <w:w w:val="105"/>
                <w:sz w:val="18"/>
              </w:rPr>
              <w:t xml:space="preserve"> </w:t>
            </w:r>
            <w:r>
              <w:rPr>
                <w:b/>
                <w:w w:val="105"/>
                <w:sz w:val="18"/>
              </w:rPr>
              <w:t>(actual)</w:t>
            </w:r>
          </w:p>
        </w:tc>
      </w:tr>
      <w:tr w:rsidR="00D941E3" w14:paraId="69D398BD" w14:textId="77777777" w:rsidTr="00024091">
        <w:trPr>
          <w:trHeight w:val="436"/>
        </w:trPr>
        <w:tc>
          <w:tcPr>
            <w:tcW w:w="3300" w:type="dxa"/>
          </w:tcPr>
          <w:p w14:paraId="7AA1489F" w14:textId="77777777" w:rsidR="00D941E3" w:rsidRDefault="00D941E3" w:rsidP="00024091">
            <w:pPr>
              <w:pStyle w:val="TableParagraph"/>
              <w:spacing w:before="9"/>
              <w:ind w:left="100"/>
              <w:rPr>
                <w:rFonts w:ascii="Microsoft Sans Serif"/>
                <w:sz w:val="18"/>
              </w:rPr>
            </w:pPr>
            <w:r>
              <w:rPr>
                <w:rFonts w:ascii="Microsoft Sans Serif"/>
                <w:w w:val="105"/>
                <w:sz w:val="18"/>
              </w:rPr>
              <w:t>Facebook</w:t>
            </w:r>
            <w:r>
              <w:rPr>
                <w:rFonts w:ascii="Microsoft Sans Serif"/>
                <w:spacing w:val="-7"/>
                <w:w w:val="105"/>
                <w:sz w:val="18"/>
              </w:rPr>
              <w:t xml:space="preserve"> </w:t>
            </w:r>
            <w:r>
              <w:rPr>
                <w:rFonts w:ascii="Microsoft Sans Serif"/>
                <w:w w:val="105"/>
                <w:sz w:val="18"/>
              </w:rPr>
              <w:t>Followers</w:t>
            </w:r>
          </w:p>
        </w:tc>
        <w:tc>
          <w:tcPr>
            <w:tcW w:w="1598" w:type="dxa"/>
          </w:tcPr>
          <w:p w14:paraId="186BEEDB" w14:textId="77777777" w:rsidR="00D941E3" w:rsidRDefault="00D941E3" w:rsidP="00024091">
            <w:pPr>
              <w:pStyle w:val="TableParagraph"/>
              <w:spacing w:before="9"/>
              <w:ind w:left="100"/>
              <w:rPr>
                <w:rFonts w:ascii="Microsoft Sans Serif"/>
                <w:sz w:val="18"/>
              </w:rPr>
            </w:pPr>
            <w:r>
              <w:rPr>
                <w:rFonts w:ascii="Microsoft Sans Serif"/>
                <w:w w:val="105"/>
                <w:sz w:val="18"/>
              </w:rPr>
              <w:t>2,730</w:t>
            </w:r>
          </w:p>
        </w:tc>
        <w:tc>
          <w:tcPr>
            <w:tcW w:w="1598" w:type="dxa"/>
          </w:tcPr>
          <w:p w14:paraId="7FB6FB08" w14:textId="77777777" w:rsidR="00D941E3" w:rsidRDefault="00D941E3" w:rsidP="00024091">
            <w:pPr>
              <w:pStyle w:val="TableParagraph"/>
              <w:spacing w:before="9"/>
              <w:ind w:left="100"/>
              <w:rPr>
                <w:rFonts w:ascii="Microsoft Sans Serif"/>
                <w:sz w:val="18"/>
              </w:rPr>
            </w:pPr>
            <w:r>
              <w:rPr>
                <w:rFonts w:ascii="Microsoft Sans Serif"/>
                <w:w w:val="105"/>
                <w:sz w:val="18"/>
              </w:rPr>
              <w:t>2,112</w:t>
            </w:r>
          </w:p>
        </w:tc>
        <w:tc>
          <w:tcPr>
            <w:tcW w:w="1599" w:type="dxa"/>
          </w:tcPr>
          <w:p w14:paraId="29C959F1" w14:textId="77777777" w:rsidR="00D941E3" w:rsidRDefault="00D941E3" w:rsidP="00024091">
            <w:pPr>
              <w:pStyle w:val="TableParagraph"/>
              <w:spacing w:before="9"/>
              <w:ind w:left="102"/>
              <w:rPr>
                <w:rFonts w:ascii="Microsoft Sans Serif"/>
                <w:sz w:val="18"/>
              </w:rPr>
            </w:pPr>
            <w:r>
              <w:rPr>
                <w:rFonts w:ascii="Microsoft Sans Serif"/>
                <w:w w:val="105"/>
                <w:sz w:val="18"/>
              </w:rPr>
              <w:t>1,802</w:t>
            </w:r>
          </w:p>
        </w:tc>
        <w:tc>
          <w:tcPr>
            <w:tcW w:w="1599" w:type="dxa"/>
          </w:tcPr>
          <w:p w14:paraId="2C8C4C17" w14:textId="77777777" w:rsidR="00D941E3" w:rsidRDefault="00D941E3" w:rsidP="00024091">
            <w:pPr>
              <w:pStyle w:val="TableParagraph"/>
              <w:spacing w:before="9"/>
              <w:ind w:left="103"/>
              <w:rPr>
                <w:rFonts w:ascii="Microsoft Sans Serif"/>
                <w:sz w:val="18"/>
              </w:rPr>
            </w:pPr>
            <w:r>
              <w:rPr>
                <w:rFonts w:ascii="Microsoft Sans Serif"/>
                <w:w w:val="105"/>
                <w:sz w:val="18"/>
              </w:rPr>
              <w:t>1,322</w:t>
            </w:r>
          </w:p>
        </w:tc>
        <w:tc>
          <w:tcPr>
            <w:tcW w:w="1732" w:type="dxa"/>
          </w:tcPr>
          <w:p w14:paraId="1D4FEA85" w14:textId="77777777" w:rsidR="00D941E3" w:rsidRDefault="00D941E3" w:rsidP="00024091">
            <w:pPr>
              <w:pStyle w:val="TableParagraph"/>
              <w:spacing w:before="9"/>
              <w:ind w:left="103"/>
              <w:rPr>
                <w:rFonts w:ascii="Microsoft Sans Serif"/>
                <w:sz w:val="18"/>
              </w:rPr>
            </w:pPr>
            <w:r>
              <w:rPr>
                <w:rFonts w:ascii="Microsoft Sans Serif"/>
                <w:w w:val="105"/>
                <w:sz w:val="18"/>
              </w:rPr>
              <w:t>1,107</w:t>
            </w:r>
          </w:p>
        </w:tc>
        <w:tc>
          <w:tcPr>
            <w:tcW w:w="1864" w:type="dxa"/>
          </w:tcPr>
          <w:p w14:paraId="1DE4B3D4" w14:textId="77777777" w:rsidR="00D941E3" w:rsidRDefault="00D941E3" w:rsidP="00024091">
            <w:pPr>
              <w:pStyle w:val="TableParagraph"/>
              <w:spacing w:before="9"/>
              <w:ind w:left="104"/>
              <w:rPr>
                <w:rFonts w:ascii="Microsoft Sans Serif"/>
                <w:sz w:val="18"/>
              </w:rPr>
            </w:pPr>
            <w:r>
              <w:rPr>
                <w:rFonts w:ascii="Microsoft Sans Serif"/>
                <w:w w:val="105"/>
                <w:sz w:val="18"/>
              </w:rPr>
              <w:t>797</w:t>
            </w:r>
          </w:p>
        </w:tc>
      </w:tr>
      <w:tr w:rsidR="00D941E3" w14:paraId="2E23AA7F" w14:textId="77777777" w:rsidTr="00024091">
        <w:trPr>
          <w:trHeight w:val="871"/>
        </w:trPr>
        <w:tc>
          <w:tcPr>
            <w:tcW w:w="3300" w:type="dxa"/>
          </w:tcPr>
          <w:p w14:paraId="75978ADC" w14:textId="77777777" w:rsidR="00D941E3" w:rsidRDefault="00D941E3" w:rsidP="00024091">
            <w:pPr>
              <w:pStyle w:val="TableParagraph"/>
              <w:spacing w:before="9"/>
              <w:ind w:left="100"/>
              <w:rPr>
                <w:rFonts w:ascii="Microsoft Sans Serif"/>
                <w:sz w:val="18"/>
              </w:rPr>
            </w:pPr>
            <w:r>
              <w:rPr>
                <w:rFonts w:ascii="Microsoft Sans Serif"/>
                <w:w w:val="105"/>
                <w:sz w:val="18"/>
              </w:rPr>
              <w:t>Twitter</w:t>
            </w:r>
            <w:r>
              <w:rPr>
                <w:rFonts w:ascii="Microsoft Sans Serif"/>
                <w:spacing w:val="-5"/>
                <w:w w:val="105"/>
                <w:sz w:val="18"/>
              </w:rPr>
              <w:t xml:space="preserve"> </w:t>
            </w:r>
            <w:r>
              <w:rPr>
                <w:rFonts w:ascii="Microsoft Sans Serif"/>
                <w:w w:val="105"/>
                <w:sz w:val="18"/>
              </w:rPr>
              <w:t>followers</w:t>
            </w:r>
          </w:p>
        </w:tc>
        <w:tc>
          <w:tcPr>
            <w:tcW w:w="1598" w:type="dxa"/>
          </w:tcPr>
          <w:p w14:paraId="51B711F5" w14:textId="77777777" w:rsidR="00D941E3" w:rsidRDefault="00D941E3" w:rsidP="00024091">
            <w:pPr>
              <w:pStyle w:val="TableParagraph"/>
              <w:spacing w:before="9"/>
              <w:ind w:left="100"/>
              <w:rPr>
                <w:rFonts w:ascii="Microsoft Sans Serif"/>
                <w:sz w:val="18"/>
              </w:rPr>
            </w:pPr>
            <w:r>
              <w:rPr>
                <w:rFonts w:ascii="Microsoft Sans Serif"/>
                <w:w w:val="105"/>
                <w:sz w:val="18"/>
              </w:rPr>
              <w:t>1,028</w:t>
            </w:r>
          </w:p>
        </w:tc>
        <w:tc>
          <w:tcPr>
            <w:tcW w:w="1598" w:type="dxa"/>
          </w:tcPr>
          <w:p w14:paraId="7738BD8A" w14:textId="77777777" w:rsidR="00D941E3" w:rsidRDefault="00D941E3" w:rsidP="00024091">
            <w:pPr>
              <w:pStyle w:val="TableParagraph"/>
              <w:spacing w:before="9"/>
              <w:ind w:left="102"/>
              <w:rPr>
                <w:rFonts w:ascii="Microsoft Sans Serif"/>
                <w:sz w:val="18"/>
              </w:rPr>
            </w:pPr>
            <w:r>
              <w:rPr>
                <w:rFonts w:ascii="Microsoft Sans Serif"/>
                <w:w w:val="105"/>
                <w:sz w:val="18"/>
              </w:rPr>
              <w:t>873</w:t>
            </w:r>
          </w:p>
        </w:tc>
        <w:tc>
          <w:tcPr>
            <w:tcW w:w="1599" w:type="dxa"/>
          </w:tcPr>
          <w:p w14:paraId="56CC59A8" w14:textId="77777777" w:rsidR="00D941E3" w:rsidRDefault="00D941E3" w:rsidP="00024091">
            <w:pPr>
              <w:pStyle w:val="TableParagraph"/>
              <w:spacing w:before="9"/>
              <w:ind w:left="101"/>
              <w:rPr>
                <w:rFonts w:ascii="Microsoft Sans Serif"/>
                <w:sz w:val="18"/>
              </w:rPr>
            </w:pPr>
            <w:r>
              <w:rPr>
                <w:rFonts w:ascii="Microsoft Sans Serif"/>
                <w:w w:val="105"/>
                <w:sz w:val="18"/>
              </w:rPr>
              <w:t>592</w:t>
            </w:r>
          </w:p>
        </w:tc>
        <w:tc>
          <w:tcPr>
            <w:tcW w:w="1599" w:type="dxa"/>
          </w:tcPr>
          <w:p w14:paraId="78986C0D" w14:textId="77777777" w:rsidR="00D941E3" w:rsidRDefault="00D941E3" w:rsidP="00024091">
            <w:pPr>
              <w:pStyle w:val="TableParagraph"/>
              <w:spacing w:before="9"/>
              <w:ind w:left="103"/>
              <w:rPr>
                <w:rFonts w:ascii="Microsoft Sans Serif"/>
                <w:sz w:val="18"/>
              </w:rPr>
            </w:pPr>
            <w:r>
              <w:rPr>
                <w:rFonts w:ascii="Microsoft Sans Serif"/>
                <w:w w:val="105"/>
                <w:sz w:val="18"/>
              </w:rPr>
              <w:t>311</w:t>
            </w:r>
          </w:p>
        </w:tc>
        <w:tc>
          <w:tcPr>
            <w:tcW w:w="1732" w:type="dxa"/>
          </w:tcPr>
          <w:p w14:paraId="0A762FC1" w14:textId="77777777" w:rsidR="00D941E3" w:rsidRDefault="00D941E3" w:rsidP="00024091">
            <w:pPr>
              <w:pStyle w:val="TableParagraph"/>
              <w:spacing w:before="9"/>
              <w:ind w:left="103"/>
              <w:rPr>
                <w:rFonts w:ascii="Microsoft Sans Serif"/>
                <w:sz w:val="18"/>
              </w:rPr>
            </w:pPr>
            <w:r>
              <w:rPr>
                <w:rFonts w:ascii="Microsoft Sans Serif"/>
                <w:w w:val="105"/>
                <w:sz w:val="18"/>
              </w:rPr>
              <w:t>254</w:t>
            </w:r>
          </w:p>
        </w:tc>
        <w:tc>
          <w:tcPr>
            <w:tcW w:w="1864" w:type="dxa"/>
          </w:tcPr>
          <w:p w14:paraId="7312AA7E" w14:textId="77777777" w:rsidR="00D941E3" w:rsidRDefault="00D941E3" w:rsidP="00024091">
            <w:pPr>
              <w:pStyle w:val="TableParagraph"/>
              <w:spacing w:before="9"/>
              <w:ind w:left="103"/>
              <w:rPr>
                <w:rFonts w:ascii="Microsoft Sans Serif"/>
                <w:sz w:val="18"/>
              </w:rPr>
            </w:pPr>
            <w:r>
              <w:rPr>
                <w:rFonts w:ascii="Microsoft Sans Serif"/>
                <w:w w:val="104"/>
                <w:sz w:val="18"/>
              </w:rPr>
              <w:t>2</w:t>
            </w:r>
          </w:p>
        </w:tc>
      </w:tr>
      <w:tr w:rsidR="00D941E3" w14:paraId="2A6B46FC" w14:textId="77777777" w:rsidTr="00024091">
        <w:trPr>
          <w:trHeight w:val="684"/>
        </w:trPr>
        <w:tc>
          <w:tcPr>
            <w:tcW w:w="3300" w:type="dxa"/>
          </w:tcPr>
          <w:p w14:paraId="29509464" w14:textId="77777777" w:rsidR="00D941E3" w:rsidRDefault="00D941E3" w:rsidP="00024091">
            <w:pPr>
              <w:pStyle w:val="TableParagraph"/>
              <w:spacing w:before="10" w:line="290" w:lineRule="auto"/>
              <w:ind w:left="100" w:right="241"/>
              <w:rPr>
                <w:rFonts w:ascii="Microsoft Sans Serif"/>
                <w:sz w:val="18"/>
              </w:rPr>
            </w:pPr>
            <w:r>
              <w:rPr>
                <w:rFonts w:ascii="Microsoft Sans Serif"/>
                <w:w w:val="105"/>
                <w:sz w:val="18"/>
              </w:rPr>
              <w:t>Number</w:t>
            </w:r>
            <w:r>
              <w:rPr>
                <w:rFonts w:ascii="Microsoft Sans Serif"/>
                <w:spacing w:val="-7"/>
                <w:w w:val="105"/>
                <w:sz w:val="18"/>
              </w:rPr>
              <w:t xml:space="preserve"> </w:t>
            </w:r>
            <w:r>
              <w:rPr>
                <w:rFonts w:ascii="Microsoft Sans Serif"/>
                <w:w w:val="105"/>
                <w:sz w:val="18"/>
              </w:rPr>
              <w:t>of</w:t>
            </w:r>
            <w:r>
              <w:rPr>
                <w:rFonts w:ascii="Microsoft Sans Serif"/>
                <w:spacing w:val="-5"/>
                <w:w w:val="105"/>
                <w:sz w:val="18"/>
              </w:rPr>
              <w:t xml:space="preserve"> </w:t>
            </w:r>
            <w:r>
              <w:rPr>
                <w:rFonts w:ascii="Microsoft Sans Serif"/>
                <w:w w:val="105"/>
                <w:sz w:val="18"/>
              </w:rPr>
              <w:t>newsletters</w:t>
            </w:r>
            <w:r>
              <w:rPr>
                <w:rFonts w:ascii="Microsoft Sans Serif"/>
                <w:spacing w:val="-6"/>
                <w:w w:val="105"/>
                <w:sz w:val="18"/>
              </w:rPr>
              <w:t xml:space="preserve"> </w:t>
            </w:r>
            <w:r>
              <w:rPr>
                <w:rFonts w:ascii="Microsoft Sans Serif"/>
                <w:w w:val="105"/>
                <w:sz w:val="18"/>
              </w:rPr>
              <w:t>(Information</w:t>
            </w:r>
            <w:r>
              <w:rPr>
                <w:rFonts w:ascii="Microsoft Sans Serif"/>
                <w:spacing w:val="-48"/>
                <w:w w:val="105"/>
                <w:sz w:val="18"/>
              </w:rPr>
              <w:t xml:space="preserve"> </w:t>
            </w:r>
            <w:r>
              <w:rPr>
                <w:rFonts w:ascii="Microsoft Sans Serif"/>
                <w:w w:val="105"/>
                <w:sz w:val="18"/>
              </w:rPr>
              <w:t>Exchange)</w:t>
            </w:r>
            <w:r>
              <w:rPr>
                <w:rFonts w:ascii="Microsoft Sans Serif"/>
                <w:spacing w:val="1"/>
                <w:w w:val="105"/>
                <w:sz w:val="18"/>
              </w:rPr>
              <w:t xml:space="preserve"> </w:t>
            </w:r>
            <w:r>
              <w:rPr>
                <w:rFonts w:ascii="Microsoft Sans Serif"/>
                <w:w w:val="105"/>
                <w:sz w:val="18"/>
              </w:rPr>
              <w:t>sent</w:t>
            </w:r>
          </w:p>
        </w:tc>
        <w:tc>
          <w:tcPr>
            <w:tcW w:w="1598" w:type="dxa"/>
          </w:tcPr>
          <w:p w14:paraId="13599A65" w14:textId="77777777" w:rsidR="00D941E3" w:rsidRDefault="00D941E3" w:rsidP="00024091">
            <w:pPr>
              <w:pStyle w:val="TableParagraph"/>
              <w:spacing w:before="10"/>
              <w:ind w:left="100"/>
              <w:rPr>
                <w:rFonts w:ascii="Microsoft Sans Serif"/>
                <w:sz w:val="18"/>
              </w:rPr>
            </w:pPr>
            <w:r>
              <w:rPr>
                <w:rFonts w:ascii="Microsoft Sans Serif"/>
                <w:w w:val="105"/>
                <w:sz w:val="18"/>
              </w:rPr>
              <w:t>36</w:t>
            </w:r>
          </w:p>
        </w:tc>
        <w:tc>
          <w:tcPr>
            <w:tcW w:w="1598" w:type="dxa"/>
          </w:tcPr>
          <w:p w14:paraId="6F84D4E7" w14:textId="77777777" w:rsidR="00D941E3" w:rsidRDefault="00D941E3" w:rsidP="00024091">
            <w:pPr>
              <w:pStyle w:val="TableParagraph"/>
              <w:spacing w:before="10"/>
              <w:ind w:left="102"/>
              <w:rPr>
                <w:rFonts w:ascii="Microsoft Sans Serif"/>
                <w:sz w:val="18"/>
              </w:rPr>
            </w:pPr>
            <w:r>
              <w:rPr>
                <w:rFonts w:ascii="Microsoft Sans Serif"/>
                <w:w w:val="105"/>
                <w:sz w:val="18"/>
              </w:rPr>
              <w:t>45</w:t>
            </w:r>
          </w:p>
        </w:tc>
        <w:tc>
          <w:tcPr>
            <w:tcW w:w="1599" w:type="dxa"/>
          </w:tcPr>
          <w:p w14:paraId="55E8954E" w14:textId="77777777" w:rsidR="00D941E3" w:rsidRDefault="00D941E3" w:rsidP="00024091">
            <w:pPr>
              <w:pStyle w:val="TableParagraph"/>
              <w:spacing w:before="10"/>
              <w:ind w:left="101"/>
              <w:rPr>
                <w:rFonts w:ascii="Microsoft Sans Serif"/>
                <w:sz w:val="18"/>
              </w:rPr>
            </w:pPr>
            <w:r>
              <w:rPr>
                <w:rFonts w:ascii="Microsoft Sans Serif"/>
                <w:w w:val="105"/>
                <w:sz w:val="18"/>
              </w:rPr>
              <w:t>49</w:t>
            </w:r>
          </w:p>
        </w:tc>
        <w:tc>
          <w:tcPr>
            <w:tcW w:w="1599" w:type="dxa"/>
          </w:tcPr>
          <w:p w14:paraId="56B4C70C" w14:textId="77777777" w:rsidR="00D941E3" w:rsidRDefault="00D941E3" w:rsidP="00024091">
            <w:pPr>
              <w:pStyle w:val="TableParagraph"/>
              <w:spacing w:before="10"/>
              <w:ind w:left="104"/>
              <w:rPr>
                <w:rFonts w:ascii="Microsoft Sans Serif"/>
                <w:sz w:val="18"/>
              </w:rPr>
            </w:pPr>
            <w:r>
              <w:rPr>
                <w:rFonts w:ascii="Microsoft Sans Serif"/>
                <w:w w:val="105"/>
                <w:sz w:val="18"/>
              </w:rPr>
              <w:t>41</w:t>
            </w:r>
          </w:p>
        </w:tc>
        <w:tc>
          <w:tcPr>
            <w:tcW w:w="1732" w:type="dxa"/>
          </w:tcPr>
          <w:p w14:paraId="7044FEE8" w14:textId="77777777" w:rsidR="00D941E3" w:rsidRDefault="00D941E3" w:rsidP="00024091">
            <w:pPr>
              <w:pStyle w:val="TableParagraph"/>
              <w:spacing w:before="10"/>
              <w:ind w:left="102"/>
              <w:rPr>
                <w:rFonts w:ascii="Microsoft Sans Serif"/>
                <w:sz w:val="18"/>
              </w:rPr>
            </w:pPr>
            <w:r>
              <w:rPr>
                <w:rFonts w:ascii="Microsoft Sans Serif"/>
                <w:w w:val="105"/>
                <w:sz w:val="18"/>
              </w:rPr>
              <w:t>40</w:t>
            </w:r>
          </w:p>
        </w:tc>
        <w:tc>
          <w:tcPr>
            <w:tcW w:w="1864" w:type="dxa"/>
          </w:tcPr>
          <w:p w14:paraId="21F40B89" w14:textId="77777777" w:rsidR="00D941E3" w:rsidRDefault="00D941E3" w:rsidP="00024091">
            <w:pPr>
              <w:pStyle w:val="TableParagraph"/>
              <w:spacing w:before="10"/>
              <w:ind w:left="103"/>
              <w:rPr>
                <w:rFonts w:ascii="Microsoft Sans Serif"/>
                <w:sz w:val="18"/>
              </w:rPr>
            </w:pPr>
            <w:r>
              <w:rPr>
                <w:rFonts w:ascii="Microsoft Sans Serif"/>
                <w:w w:val="105"/>
                <w:sz w:val="18"/>
              </w:rPr>
              <w:t>43</w:t>
            </w:r>
          </w:p>
        </w:tc>
      </w:tr>
      <w:tr w:rsidR="00D941E3" w14:paraId="6B9D6A95" w14:textId="77777777" w:rsidTr="00024091">
        <w:trPr>
          <w:trHeight w:val="436"/>
        </w:trPr>
        <w:tc>
          <w:tcPr>
            <w:tcW w:w="3300" w:type="dxa"/>
          </w:tcPr>
          <w:p w14:paraId="708EFE92" w14:textId="77777777" w:rsidR="00D941E3" w:rsidRDefault="00D941E3" w:rsidP="00024091">
            <w:pPr>
              <w:pStyle w:val="TableParagraph"/>
              <w:spacing w:before="9"/>
              <w:ind w:left="100"/>
              <w:rPr>
                <w:rFonts w:ascii="Microsoft Sans Serif"/>
                <w:sz w:val="18"/>
              </w:rPr>
            </w:pPr>
            <w:r>
              <w:rPr>
                <w:rFonts w:ascii="Microsoft Sans Serif"/>
                <w:w w:val="105"/>
                <w:sz w:val="18"/>
              </w:rPr>
              <w:t>Media</w:t>
            </w:r>
            <w:r>
              <w:rPr>
                <w:rFonts w:ascii="Microsoft Sans Serif"/>
                <w:spacing w:val="-4"/>
                <w:w w:val="105"/>
                <w:sz w:val="18"/>
              </w:rPr>
              <w:t xml:space="preserve"> </w:t>
            </w:r>
            <w:r>
              <w:rPr>
                <w:rFonts w:ascii="Microsoft Sans Serif"/>
                <w:w w:val="105"/>
                <w:sz w:val="18"/>
              </w:rPr>
              <w:t>stories</w:t>
            </w:r>
            <w:r>
              <w:rPr>
                <w:rFonts w:ascii="Microsoft Sans Serif"/>
                <w:spacing w:val="-2"/>
                <w:w w:val="105"/>
                <w:sz w:val="18"/>
              </w:rPr>
              <w:t xml:space="preserve"> </w:t>
            </w:r>
            <w:r>
              <w:rPr>
                <w:rFonts w:ascii="Microsoft Sans Serif"/>
                <w:w w:val="105"/>
                <w:sz w:val="18"/>
              </w:rPr>
              <w:t>DPA</w:t>
            </w:r>
            <w:r>
              <w:rPr>
                <w:rFonts w:ascii="Microsoft Sans Serif"/>
                <w:spacing w:val="-2"/>
                <w:w w:val="105"/>
                <w:sz w:val="18"/>
              </w:rPr>
              <w:t xml:space="preserve"> </w:t>
            </w:r>
            <w:r>
              <w:rPr>
                <w:rFonts w:ascii="Microsoft Sans Serif"/>
                <w:w w:val="105"/>
                <w:sz w:val="18"/>
              </w:rPr>
              <w:t>is</w:t>
            </w:r>
            <w:r>
              <w:rPr>
                <w:rFonts w:ascii="Microsoft Sans Serif"/>
                <w:spacing w:val="-2"/>
                <w:w w:val="105"/>
                <w:sz w:val="18"/>
              </w:rPr>
              <w:t xml:space="preserve"> </w:t>
            </w:r>
            <w:r>
              <w:rPr>
                <w:rFonts w:ascii="Microsoft Sans Serif"/>
                <w:w w:val="105"/>
                <w:sz w:val="18"/>
              </w:rPr>
              <w:t>quoted</w:t>
            </w:r>
            <w:r>
              <w:rPr>
                <w:rFonts w:ascii="Microsoft Sans Serif"/>
                <w:spacing w:val="-3"/>
                <w:w w:val="105"/>
                <w:sz w:val="18"/>
              </w:rPr>
              <w:t xml:space="preserve"> </w:t>
            </w:r>
            <w:r>
              <w:rPr>
                <w:rFonts w:ascii="Microsoft Sans Serif"/>
                <w:w w:val="105"/>
                <w:sz w:val="18"/>
              </w:rPr>
              <w:t>in</w:t>
            </w:r>
          </w:p>
        </w:tc>
        <w:tc>
          <w:tcPr>
            <w:tcW w:w="1598" w:type="dxa"/>
          </w:tcPr>
          <w:p w14:paraId="38C91CC1" w14:textId="77777777" w:rsidR="00D941E3" w:rsidRDefault="00D941E3" w:rsidP="00024091">
            <w:pPr>
              <w:pStyle w:val="TableParagraph"/>
              <w:spacing w:before="9"/>
              <w:ind w:left="103"/>
              <w:rPr>
                <w:rFonts w:ascii="Microsoft Sans Serif"/>
                <w:sz w:val="18"/>
              </w:rPr>
            </w:pPr>
            <w:r>
              <w:rPr>
                <w:rFonts w:ascii="Microsoft Sans Serif"/>
                <w:w w:val="105"/>
                <w:sz w:val="18"/>
              </w:rPr>
              <w:t>56</w:t>
            </w:r>
          </w:p>
        </w:tc>
        <w:tc>
          <w:tcPr>
            <w:tcW w:w="1598" w:type="dxa"/>
          </w:tcPr>
          <w:p w14:paraId="1660D961" w14:textId="77777777" w:rsidR="00D941E3" w:rsidRDefault="00D941E3" w:rsidP="00024091">
            <w:pPr>
              <w:pStyle w:val="TableParagraph"/>
              <w:spacing w:before="9"/>
              <w:ind w:left="103"/>
              <w:rPr>
                <w:rFonts w:ascii="Microsoft Sans Serif"/>
                <w:sz w:val="18"/>
              </w:rPr>
            </w:pPr>
            <w:r>
              <w:rPr>
                <w:rFonts w:ascii="Microsoft Sans Serif"/>
                <w:w w:val="105"/>
                <w:sz w:val="18"/>
              </w:rPr>
              <w:t>27</w:t>
            </w:r>
          </w:p>
        </w:tc>
        <w:tc>
          <w:tcPr>
            <w:tcW w:w="1599" w:type="dxa"/>
          </w:tcPr>
          <w:p w14:paraId="1C8019BC" w14:textId="77777777" w:rsidR="00D941E3" w:rsidRDefault="00D941E3" w:rsidP="00024091">
            <w:pPr>
              <w:pStyle w:val="TableParagraph"/>
              <w:spacing w:before="9"/>
              <w:ind w:left="104"/>
              <w:rPr>
                <w:rFonts w:ascii="Microsoft Sans Serif"/>
                <w:sz w:val="18"/>
              </w:rPr>
            </w:pPr>
            <w:r>
              <w:rPr>
                <w:rFonts w:ascii="Microsoft Sans Serif"/>
                <w:w w:val="105"/>
                <w:sz w:val="18"/>
              </w:rPr>
              <w:t>33</w:t>
            </w:r>
          </w:p>
        </w:tc>
        <w:tc>
          <w:tcPr>
            <w:tcW w:w="1599" w:type="dxa"/>
          </w:tcPr>
          <w:p w14:paraId="7967FD50" w14:textId="77777777" w:rsidR="00D941E3" w:rsidRDefault="00D941E3" w:rsidP="00024091">
            <w:pPr>
              <w:pStyle w:val="TableParagraph"/>
              <w:spacing w:before="9"/>
              <w:ind w:left="105"/>
              <w:rPr>
                <w:rFonts w:ascii="Microsoft Sans Serif"/>
                <w:sz w:val="18"/>
              </w:rPr>
            </w:pPr>
            <w:r>
              <w:rPr>
                <w:rFonts w:ascii="Microsoft Sans Serif"/>
                <w:w w:val="105"/>
                <w:sz w:val="18"/>
              </w:rPr>
              <w:t>24</w:t>
            </w:r>
          </w:p>
        </w:tc>
        <w:tc>
          <w:tcPr>
            <w:tcW w:w="1732" w:type="dxa"/>
          </w:tcPr>
          <w:p w14:paraId="256DD2DC" w14:textId="77777777" w:rsidR="00D941E3" w:rsidRDefault="00D941E3" w:rsidP="00024091">
            <w:pPr>
              <w:pStyle w:val="TableParagraph"/>
              <w:spacing w:before="9"/>
              <w:ind w:left="104"/>
              <w:rPr>
                <w:rFonts w:ascii="Microsoft Sans Serif"/>
                <w:sz w:val="18"/>
              </w:rPr>
            </w:pPr>
            <w:r>
              <w:rPr>
                <w:rFonts w:ascii="Microsoft Sans Serif"/>
                <w:w w:val="105"/>
                <w:sz w:val="18"/>
              </w:rPr>
              <w:t>19</w:t>
            </w:r>
          </w:p>
        </w:tc>
        <w:tc>
          <w:tcPr>
            <w:tcW w:w="1864" w:type="dxa"/>
          </w:tcPr>
          <w:p w14:paraId="013F11E0" w14:textId="77777777" w:rsidR="00D941E3" w:rsidRDefault="00D941E3" w:rsidP="00024091">
            <w:pPr>
              <w:pStyle w:val="TableParagraph"/>
              <w:spacing w:before="9"/>
              <w:ind w:left="105"/>
              <w:rPr>
                <w:rFonts w:ascii="Microsoft Sans Serif"/>
                <w:sz w:val="18"/>
              </w:rPr>
            </w:pPr>
            <w:r>
              <w:rPr>
                <w:rFonts w:ascii="Microsoft Sans Serif"/>
                <w:w w:val="104"/>
                <w:sz w:val="18"/>
              </w:rPr>
              <w:t>7</w:t>
            </w:r>
          </w:p>
        </w:tc>
      </w:tr>
    </w:tbl>
    <w:p w14:paraId="110EB66B" w14:textId="77777777" w:rsidR="00D941E3" w:rsidRDefault="00D941E3" w:rsidP="00D941E3">
      <w:pPr>
        <w:rPr>
          <w:rFonts w:ascii="Microsoft Sans Serif"/>
          <w:sz w:val="18"/>
        </w:rPr>
        <w:sectPr w:rsidR="00D941E3">
          <w:pgSz w:w="15840" w:h="12240" w:orient="landscape"/>
          <w:pgMar w:top="1140" w:right="1060" w:bottom="1200" w:left="1240" w:header="0" w:footer="1000" w:gutter="0"/>
          <w:cols w:space="720"/>
        </w:sectPr>
      </w:pPr>
    </w:p>
    <w:p w14:paraId="7C78CF41" w14:textId="77777777" w:rsidR="00D941E3" w:rsidRDefault="00D941E3" w:rsidP="00D941E3">
      <w:pPr>
        <w:pStyle w:val="BodyText"/>
        <w:rPr>
          <w:rFonts w:ascii="Arial"/>
          <w:b/>
        </w:rPr>
      </w:pPr>
    </w:p>
    <w:p w14:paraId="41B3ED25" w14:textId="77777777" w:rsidR="00D941E3" w:rsidRDefault="00D941E3" w:rsidP="00D941E3">
      <w:pPr>
        <w:pStyle w:val="BodyText"/>
        <w:rPr>
          <w:rFonts w:ascii="Arial"/>
          <w:b/>
        </w:rPr>
      </w:pPr>
    </w:p>
    <w:p w14:paraId="2E9D7A16" w14:textId="77777777" w:rsidR="00D941E3" w:rsidRDefault="00D941E3" w:rsidP="00D941E3">
      <w:pPr>
        <w:ind w:left="113"/>
        <w:rPr>
          <w:rFonts w:ascii="Arial"/>
          <w:b/>
          <w:sz w:val="18"/>
        </w:rPr>
      </w:pPr>
      <w:r>
        <w:rPr>
          <w:rFonts w:ascii="Arial"/>
          <w:b/>
          <w:w w:val="105"/>
          <w:sz w:val="18"/>
        </w:rPr>
        <w:t>Submissions:</w:t>
      </w:r>
    </w:p>
    <w:p w14:paraId="6A616911" w14:textId="77777777" w:rsidR="00D941E3" w:rsidRDefault="00D941E3" w:rsidP="00D941E3">
      <w:pPr>
        <w:pStyle w:val="BodyText"/>
        <w:rPr>
          <w:rFonts w:ascii="Arial"/>
          <w:b/>
        </w:rPr>
      </w:pPr>
    </w:p>
    <w:p w14:paraId="3608B187" w14:textId="77777777" w:rsidR="00D941E3" w:rsidRPr="00D639CD" w:rsidRDefault="00D941E3" w:rsidP="00D941E3">
      <w:pPr>
        <w:pStyle w:val="Heading2"/>
      </w:pPr>
      <w:bookmarkStart w:id="21" w:name="_Toc120267756"/>
      <w:r w:rsidRPr="00D639CD">
        <w:rPr>
          <w:w w:val="105"/>
        </w:rPr>
        <w:t>Submissions</w:t>
      </w:r>
      <w:r w:rsidRPr="00D639CD">
        <w:rPr>
          <w:spacing w:val="-7"/>
          <w:w w:val="105"/>
        </w:rPr>
        <w:t xml:space="preserve"> </w:t>
      </w:r>
      <w:r w:rsidRPr="00D639CD">
        <w:rPr>
          <w:w w:val="105"/>
        </w:rPr>
        <w:t>and</w:t>
      </w:r>
      <w:r w:rsidRPr="00D639CD">
        <w:rPr>
          <w:spacing w:val="-7"/>
          <w:w w:val="105"/>
        </w:rPr>
        <w:t xml:space="preserve"> </w:t>
      </w:r>
      <w:r w:rsidRPr="00D639CD">
        <w:rPr>
          <w:w w:val="105"/>
        </w:rPr>
        <w:t>formal</w:t>
      </w:r>
      <w:r w:rsidRPr="00D639CD">
        <w:rPr>
          <w:spacing w:val="-4"/>
          <w:w w:val="105"/>
        </w:rPr>
        <w:t xml:space="preserve"> </w:t>
      </w:r>
      <w:r w:rsidRPr="00D639CD">
        <w:rPr>
          <w:w w:val="105"/>
        </w:rPr>
        <w:t>feedback</w:t>
      </w:r>
      <w:r w:rsidRPr="00D639CD">
        <w:rPr>
          <w:spacing w:val="-7"/>
          <w:w w:val="105"/>
        </w:rPr>
        <w:t xml:space="preserve"> </w:t>
      </w:r>
      <w:r w:rsidRPr="00D639CD">
        <w:rPr>
          <w:w w:val="105"/>
        </w:rPr>
        <w:t>to</w:t>
      </w:r>
      <w:r w:rsidRPr="00D639CD">
        <w:rPr>
          <w:spacing w:val="-7"/>
          <w:w w:val="105"/>
        </w:rPr>
        <w:t xml:space="preserve"> </w:t>
      </w:r>
      <w:r w:rsidRPr="00D639CD">
        <w:rPr>
          <w:w w:val="105"/>
        </w:rPr>
        <w:t>government</w:t>
      </w:r>
      <w:r w:rsidRPr="00D639CD">
        <w:rPr>
          <w:spacing w:val="-6"/>
          <w:w w:val="105"/>
        </w:rPr>
        <w:t xml:space="preserve"> </w:t>
      </w:r>
      <w:r w:rsidRPr="00D639CD">
        <w:rPr>
          <w:w w:val="105"/>
        </w:rPr>
        <w:t>agencies</w:t>
      </w:r>
      <w:bookmarkEnd w:id="21"/>
    </w:p>
    <w:p w14:paraId="068F67A8" w14:textId="77777777" w:rsidR="00D941E3" w:rsidRDefault="00D941E3" w:rsidP="00D941E3">
      <w:pPr>
        <w:pStyle w:val="ListParagraph"/>
        <w:widowControl w:val="0"/>
        <w:numPr>
          <w:ilvl w:val="0"/>
          <w:numId w:val="28"/>
        </w:numPr>
        <w:tabs>
          <w:tab w:val="left" w:pos="791"/>
        </w:tabs>
        <w:autoSpaceDE w:val="0"/>
        <w:autoSpaceDN w:val="0"/>
        <w:spacing w:before="119"/>
        <w:ind w:hanging="340"/>
        <w:contextualSpacing w:val="0"/>
        <w:rPr>
          <w:sz w:val="18"/>
        </w:rPr>
      </w:pPr>
      <w:r>
        <w:rPr>
          <w:color w:val="0000FF"/>
          <w:spacing w:val="-1"/>
          <w:w w:val="105"/>
          <w:sz w:val="18"/>
          <w:u w:color="0000FF"/>
        </w:rPr>
        <w:t>DPA-Submission-Consultation-on-Emissions-Budgets-and-Emissions-Reduction-Plan-June-2022-</w:t>
      </w:r>
      <w:r>
        <w:rPr>
          <w:color w:val="0000FF"/>
          <w:spacing w:val="54"/>
          <w:w w:val="105"/>
          <w:sz w:val="18"/>
          <w:u w:color="0000FF"/>
        </w:rPr>
        <w:t xml:space="preserve"> </w:t>
      </w:r>
      <w:r>
        <w:rPr>
          <w:color w:val="0000FF"/>
          <w:w w:val="105"/>
          <w:sz w:val="18"/>
          <w:u w:color="0000FF"/>
        </w:rPr>
        <w:t>Word</w:t>
      </w:r>
      <w:r>
        <w:rPr>
          <w:color w:val="0000FF"/>
          <w:spacing w:val="-4"/>
          <w:w w:val="105"/>
          <w:sz w:val="18"/>
          <w:u w:color="0000FF"/>
        </w:rPr>
        <w:t xml:space="preserve"> </w:t>
      </w:r>
      <w:r>
        <w:rPr>
          <w:color w:val="0000FF"/>
          <w:w w:val="105"/>
          <w:sz w:val="18"/>
          <w:u w:color="0000FF"/>
        </w:rPr>
        <w:t>Doc 591kB</w:t>
      </w:r>
    </w:p>
    <w:p w14:paraId="468842D1" w14:textId="77777777" w:rsidR="00D941E3" w:rsidRDefault="00D941E3" w:rsidP="00D941E3">
      <w:pPr>
        <w:pStyle w:val="ListParagraph"/>
        <w:widowControl w:val="0"/>
        <w:numPr>
          <w:ilvl w:val="0"/>
          <w:numId w:val="28"/>
        </w:numPr>
        <w:tabs>
          <w:tab w:val="left" w:pos="791"/>
        </w:tabs>
        <w:autoSpaceDE w:val="0"/>
        <w:autoSpaceDN w:val="0"/>
        <w:spacing w:before="44"/>
        <w:contextualSpacing w:val="0"/>
        <w:rPr>
          <w:sz w:val="18"/>
        </w:rPr>
      </w:pPr>
      <w:r>
        <w:rPr>
          <w:color w:val="0000FF"/>
          <w:w w:val="105"/>
          <w:sz w:val="18"/>
          <w:u w:color="0000FF"/>
        </w:rPr>
        <w:t>DPA-Submission-Draft-National-Adapation-Plan-June-2022-</w:t>
      </w:r>
      <w:r>
        <w:rPr>
          <w:color w:val="0000FF"/>
          <w:spacing w:val="29"/>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6"/>
          <w:w w:val="105"/>
          <w:sz w:val="18"/>
          <w:u w:color="0000FF"/>
        </w:rPr>
        <w:t xml:space="preserve"> </w:t>
      </w:r>
      <w:r>
        <w:rPr>
          <w:color w:val="0000FF"/>
          <w:w w:val="105"/>
          <w:sz w:val="18"/>
          <w:u w:color="0000FF"/>
        </w:rPr>
        <w:t>32kB</w:t>
      </w:r>
    </w:p>
    <w:p w14:paraId="74781AE6" w14:textId="77777777" w:rsidR="00D941E3" w:rsidRDefault="00D941E3" w:rsidP="00D941E3">
      <w:pPr>
        <w:pStyle w:val="ListParagraph"/>
        <w:widowControl w:val="0"/>
        <w:numPr>
          <w:ilvl w:val="0"/>
          <w:numId w:val="28"/>
        </w:numPr>
        <w:tabs>
          <w:tab w:val="left" w:pos="791"/>
        </w:tabs>
        <w:autoSpaceDE w:val="0"/>
        <w:autoSpaceDN w:val="0"/>
        <w:spacing w:before="35"/>
        <w:contextualSpacing w:val="0"/>
        <w:rPr>
          <w:sz w:val="18"/>
        </w:rPr>
      </w:pPr>
      <w:r>
        <w:rPr>
          <w:color w:val="0000FF"/>
          <w:w w:val="105"/>
          <w:sz w:val="18"/>
          <w:u w:color="0000FF"/>
        </w:rPr>
        <w:t>DPA-Feedback-Income-Insurance-Scheme-Proposal-April-2022-</w:t>
      </w:r>
      <w:r>
        <w:rPr>
          <w:color w:val="0000FF"/>
          <w:spacing w:val="30"/>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591kB</w:t>
      </w:r>
    </w:p>
    <w:p w14:paraId="3EACD4A1" w14:textId="77777777" w:rsidR="00D941E3" w:rsidRDefault="00D941E3" w:rsidP="00D941E3">
      <w:pPr>
        <w:pStyle w:val="ListParagraph"/>
        <w:widowControl w:val="0"/>
        <w:numPr>
          <w:ilvl w:val="0"/>
          <w:numId w:val="28"/>
        </w:numPr>
        <w:tabs>
          <w:tab w:val="left" w:pos="791"/>
        </w:tabs>
        <w:autoSpaceDE w:val="0"/>
        <w:autoSpaceDN w:val="0"/>
        <w:spacing w:before="45"/>
        <w:contextualSpacing w:val="0"/>
        <w:rPr>
          <w:sz w:val="18"/>
        </w:rPr>
      </w:pPr>
      <w:r>
        <w:rPr>
          <w:color w:val="0000FF"/>
          <w:spacing w:val="-1"/>
          <w:w w:val="105"/>
          <w:sz w:val="18"/>
          <w:u w:color="0000FF"/>
        </w:rPr>
        <w:t>DPA-Submission-Regulation-of-Residential-Property-Managers-April-2022-</w:t>
      </w:r>
      <w:r>
        <w:rPr>
          <w:color w:val="0000FF"/>
          <w:spacing w:val="54"/>
          <w:w w:val="105"/>
          <w:sz w:val="18"/>
          <w:u w:color="0000FF"/>
        </w:rPr>
        <w:t xml:space="preserve"> </w:t>
      </w:r>
      <w:r>
        <w:rPr>
          <w:color w:val="0000FF"/>
          <w:w w:val="105"/>
          <w:sz w:val="18"/>
          <w:u w:color="0000FF"/>
        </w:rPr>
        <w:t>Word</w:t>
      </w:r>
      <w:r>
        <w:rPr>
          <w:color w:val="0000FF"/>
          <w:spacing w:val="-3"/>
          <w:w w:val="105"/>
          <w:sz w:val="18"/>
          <w:u w:color="0000FF"/>
        </w:rPr>
        <w:t xml:space="preserve"> </w:t>
      </w:r>
      <w:r>
        <w:rPr>
          <w:color w:val="0000FF"/>
          <w:w w:val="105"/>
          <w:sz w:val="18"/>
          <w:u w:color="0000FF"/>
        </w:rPr>
        <w:t>Doc 351kB</w:t>
      </w:r>
    </w:p>
    <w:p w14:paraId="0765EDB2" w14:textId="77777777" w:rsidR="00D941E3" w:rsidRDefault="00D941E3" w:rsidP="00D941E3">
      <w:pPr>
        <w:pStyle w:val="ListParagraph"/>
        <w:widowControl w:val="0"/>
        <w:numPr>
          <w:ilvl w:val="0"/>
          <w:numId w:val="28"/>
        </w:numPr>
        <w:tabs>
          <w:tab w:val="left" w:pos="791"/>
        </w:tabs>
        <w:autoSpaceDE w:val="0"/>
        <w:autoSpaceDN w:val="0"/>
        <w:spacing w:before="44"/>
        <w:contextualSpacing w:val="0"/>
        <w:rPr>
          <w:sz w:val="18"/>
        </w:rPr>
      </w:pPr>
      <w:r>
        <w:rPr>
          <w:color w:val="0000FF"/>
          <w:w w:val="105"/>
          <w:sz w:val="18"/>
          <w:u w:color="0000FF"/>
        </w:rPr>
        <w:t>DPA-Feeback-to-Medical-Council-of-New-Zealand-April-2022-</w:t>
      </w:r>
      <w:r>
        <w:rPr>
          <w:color w:val="0000FF"/>
          <w:spacing w:val="28"/>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584kB</w:t>
      </w:r>
    </w:p>
    <w:p w14:paraId="6C5C8AE5"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DPA-Submission-Draft-Social-Cohesion-Framework-March-2022-</w:t>
      </w:r>
      <w:r>
        <w:rPr>
          <w:color w:val="0000FF"/>
          <w:spacing w:val="27"/>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9"/>
          <w:w w:val="105"/>
          <w:sz w:val="18"/>
          <w:u w:color="0000FF"/>
        </w:rPr>
        <w:t xml:space="preserve"> </w:t>
      </w:r>
      <w:r>
        <w:rPr>
          <w:color w:val="0000FF"/>
          <w:w w:val="105"/>
          <w:sz w:val="18"/>
          <w:u w:color="0000FF"/>
        </w:rPr>
        <w:t>598kB</w:t>
      </w:r>
    </w:p>
    <w:p w14:paraId="35496D1A"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DPA-Submission-Highest-Needs-Review-March-2022-</w:t>
      </w:r>
      <w:r>
        <w:rPr>
          <w:color w:val="0000FF"/>
          <w:spacing w:val="27"/>
          <w:w w:val="105"/>
          <w:sz w:val="18"/>
          <w:u w:color="0000FF"/>
        </w:rPr>
        <w:t xml:space="preserve"> </w:t>
      </w:r>
      <w:r>
        <w:rPr>
          <w:color w:val="0000FF"/>
          <w:w w:val="105"/>
          <w:sz w:val="18"/>
          <w:u w:color="0000FF"/>
        </w:rPr>
        <w:t>Word</w:t>
      </w:r>
      <w:r>
        <w:rPr>
          <w:color w:val="0000FF"/>
          <w:spacing w:val="-7"/>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589kB</w:t>
      </w:r>
    </w:p>
    <w:p w14:paraId="5CEB464D" w14:textId="77777777" w:rsidR="00D941E3" w:rsidRDefault="00D941E3" w:rsidP="00D941E3">
      <w:pPr>
        <w:pStyle w:val="ListParagraph"/>
        <w:widowControl w:val="0"/>
        <w:numPr>
          <w:ilvl w:val="0"/>
          <w:numId w:val="28"/>
        </w:numPr>
        <w:tabs>
          <w:tab w:val="left" w:pos="791"/>
        </w:tabs>
        <w:autoSpaceDE w:val="0"/>
        <w:autoSpaceDN w:val="0"/>
        <w:spacing w:before="43"/>
        <w:contextualSpacing w:val="0"/>
        <w:rPr>
          <w:sz w:val="18"/>
        </w:rPr>
      </w:pPr>
      <w:r>
        <w:rPr>
          <w:color w:val="0000FF"/>
          <w:w w:val="105"/>
          <w:sz w:val="18"/>
          <w:u w:color="0000FF"/>
        </w:rPr>
        <w:t>DPA-Submission-Oranga-Tamariki-Oversight-Bill-January-2022-</w:t>
      </w:r>
      <w:r>
        <w:rPr>
          <w:color w:val="0000FF"/>
          <w:spacing w:val="25"/>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593kB</w:t>
      </w:r>
    </w:p>
    <w:p w14:paraId="48F4D93B"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DPA-Feedback-on-the-Draft-Digital-Strategy-December-2021-</w:t>
      </w:r>
      <w:r>
        <w:rPr>
          <w:color w:val="0000FF"/>
          <w:spacing w:val="28"/>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9"/>
          <w:w w:val="105"/>
          <w:sz w:val="18"/>
          <w:u w:color="0000FF"/>
        </w:rPr>
        <w:t xml:space="preserve"> </w:t>
      </w:r>
      <w:r>
        <w:rPr>
          <w:color w:val="0000FF"/>
          <w:w w:val="105"/>
          <w:sz w:val="18"/>
          <w:u w:color="0000FF"/>
        </w:rPr>
        <w:t>267kB</w:t>
      </w:r>
    </w:p>
    <w:p w14:paraId="743E7D6E" w14:textId="77777777" w:rsidR="00D941E3" w:rsidRDefault="00D941E3" w:rsidP="00D941E3">
      <w:pPr>
        <w:pStyle w:val="ListParagraph"/>
        <w:widowControl w:val="0"/>
        <w:numPr>
          <w:ilvl w:val="0"/>
          <w:numId w:val="28"/>
        </w:numPr>
        <w:tabs>
          <w:tab w:val="left" w:pos="791"/>
        </w:tabs>
        <w:autoSpaceDE w:val="0"/>
        <w:autoSpaceDN w:val="0"/>
        <w:spacing w:before="43"/>
        <w:contextualSpacing w:val="0"/>
        <w:rPr>
          <w:sz w:val="18"/>
        </w:rPr>
      </w:pPr>
      <w:r>
        <w:rPr>
          <w:color w:val="0000FF"/>
          <w:w w:val="105"/>
          <w:sz w:val="18"/>
          <w:u w:color="0000FF"/>
        </w:rPr>
        <w:t>DPA-submission-Waste-Strategy-and-Legislation-Consultation---December-2021-</w:t>
      </w:r>
      <w:r>
        <w:rPr>
          <w:color w:val="0000FF"/>
          <w:spacing w:val="18"/>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11"/>
          <w:w w:val="105"/>
          <w:sz w:val="18"/>
          <w:u w:color="0000FF"/>
        </w:rPr>
        <w:t xml:space="preserve"> </w:t>
      </w:r>
      <w:r>
        <w:rPr>
          <w:color w:val="0000FF"/>
          <w:w w:val="105"/>
          <w:sz w:val="18"/>
          <w:u w:color="0000FF"/>
        </w:rPr>
        <w:t>589kB</w:t>
      </w:r>
    </w:p>
    <w:p w14:paraId="1C5ECC5D"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DPA-Submission-MfE-Emissions-Reduction-Plan-November-2021-</w:t>
      </w:r>
      <w:r>
        <w:rPr>
          <w:color w:val="0000FF"/>
          <w:spacing w:val="25"/>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590kB</w:t>
      </w:r>
    </w:p>
    <w:p w14:paraId="7BD2D8BC"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DPA-submission-Older-Workers-Employment-Action-Plan-November-2021-</w:t>
      </w:r>
      <w:r>
        <w:rPr>
          <w:color w:val="0000FF"/>
          <w:spacing w:val="21"/>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11"/>
          <w:w w:val="105"/>
          <w:sz w:val="18"/>
          <w:u w:color="0000FF"/>
        </w:rPr>
        <w:t xml:space="preserve"> </w:t>
      </w:r>
      <w:r>
        <w:rPr>
          <w:color w:val="0000FF"/>
          <w:w w:val="105"/>
          <w:sz w:val="18"/>
          <w:u w:color="0000FF"/>
        </w:rPr>
        <w:t>584kB</w:t>
      </w:r>
    </w:p>
    <w:p w14:paraId="62D1930A" w14:textId="77777777" w:rsidR="00D941E3" w:rsidRDefault="00D941E3" w:rsidP="00D941E3">
      <w:pPr>
        <w:pStyle w:val="ListParagraph"/>
        <w:widowControl w:val="0"/>
        <w:numPr>
          <w:ilvl w:val="0"/>
          <w:numId w:val="28"/>
        </w:numPr>
        <w:tabs>
          <w:tab w:val="left" w:pos="791"/>
        </w:tabs>
        <w:autoSpaceDE w:val="0"/>
        <w:autoSpaceDN w:val="0"/>
        <w:spacing w:before="44"/>
        <w:contextualSpacing w:val="0"/>
        <w:rPr>
          <w:sz w:val="18"/>
        </w:rPr>
      </w:pPr>
      <w:r>
        <w:rPr>
          <w:color w:val="0000FF"/>
          <w:w w:val="105"/>
          <w:sz w:val="18"/>
          <w:u w:color="0000FF"/>
        </w:rPr>
        <w:t>DPA-Feedback-on-Disability-Survey-October-2021-</w:t>
      </w:r>
      <w:r>
        <w:rPr>
          <w:color w:val="0000FF"/>
          <w:spacing w:val="34"/>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621kB</w:t>
      </w:r>
    </w:p>
    <w:p w14:paraId="1D02D275"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DPA-Submission-Adoption-in-NZ-Aotearoa--</w:t>
      </w:r>
      <w:r>
        <w:rPr>
          <w:color w:val="0000FF"/>
          <w:spacing w:val="34"/>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592kB</w:t>
      </w:r>
    </w:p>
    <w:p w14:paraId="10509498" w14:textId="77777777" w:rsidR="00D941E3" w:rsidRDefault="00D941E3" w:rsidP="00D941E3">
      <w:pPr>
        <w:pStyle w:val="ListParagraph"/>
        <w:widowControl w:val="0"/>
        <w:numPr>
          <w:ilvl w:val="0"/>
          <w:numId w:val="28"/>
        </w:numPr>
        <w:tabs>
          <w:tab w:val="left" w:pos="791"/>
        </w:tabs>
        <w:autoSpaceDE w:val="0"/>
        <w:autoSpaceDN w:val="0"/>
        <w:spacing w:before="43"/>
        <w:contextualSpacing w:val="0"/>
        <w:rPr>
          <w:sz w:val="18"/>
        </w:rPr>
      </w:pPr>
      <w:r>
        <w:rPr>
          <w:color w:val="0000FF"/>
          <w:w w:val="105"/>
          <w:sz w:val="18"/>
          <w:u w:color="0000FF"/>
        </w:rPr>
        <w:t>DPA-Submission-Long-Term-Insights-Briefing-August-2021-</w:t>
      </w:r>
      <w:r>
        <w:rPr>
          <w:color w:val="0000FF"/>
          <w:spacing w:val="29"/>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5"/>
          <w:w w:val="105"/>
          <w:sz w:val="18"/>
          <w:u w:color="0000FF"/>
        </w:rPr>
        <w:t xml:space="preserve"> </w:t>
      </w:r>
      <w:r>
        <w:rPr>
          <w:color w:val="0000FF"/>
          <w:w w:val="105"/>
          <w:sz w:val="18"/>
          <w:u w:color="0000FF"/>
        </w:rPr>
        <w:t>271kB</w:t>
      </w:r>
    </w:p>
    <w:p w14:paraId="7E6146A2"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spacing w:val="-1"/>
          <w:w w:val="105"/>
          <w:sz w:val="18"/>
          <w:u w:color="0000FF"/>
        </w:rPr>
        <w:t>DPA-submission-on-the-Incitement-of-Hatred-and-Discrimination-Discussion-Paper-August-2021-</w:t>
      </w:r>
      <w:r>
        <w:rPr>
          <w:color w:val="0000FF"/>
          <w:spacing w:val="52"/>
          <w:w w:val="105"/>
          <w:sz w:val="18"/>
          <w:u w:color="0000FF"/>
        </w:rPr>
        <w:t xml:space="preserve"> </w:t>
      </w:r>
      <w:r>
        <w:rPr>
          <w:color w:val="0000FF"/>
          <w:w w:val="105"/>
          <w:sz w:val="18"/>
          <w:u w:color="0000FF"/>
        </w:rPr>
        <w:t>Word</w:t>
      </w:r>
      <w:r>
        <w:rPr>
          <w:color w:val="0000FF"/>
          <w:spacing w:val="1"/>
          <w:w w:val="105"/>
          <w:sz w:val="18"/>
          <w:u w:color="0000FF"/>
        </w:rPr>
        <w:t xml:space="preserve"> </w:t>
      </w:r>
      <w:r>
        <w:rPr>
          <w:color w:val="0000FF"/>
          <w:w w:val="105"/>
          <w:sz w:val="18"/>
          <w:u w:color="0000FF"/>
        </w:rPr>
        <w:t>Doc</w:t>
      </w:r>
      <w:r>
        <w:rPr>
          <w:color w:val="0000FF"/>
          <w:spacing w:val="1"/>
          <w:w w:val="105"/>
          <w:sz w:val="18"/>
          <w:u w:color="0000FF"/>
        </w:rPr>
        <w:t xml:space="preserve"> </w:t>
      </w:r>
      <w:r>
        <w:rPr>
          <w:color w:val="0000FF"/>
          <w:w w:val="105"/>
          <w:sz w:val="18"/>
          <w:u w:color="0000FF"/>
        </w:rPr>
        <w:t>264kB</w:t>
      </w:r>
    </w:p>
    <w:p w14:paraId="74DFB6A0" w14:textId="77777777" w:rsidR="00D941E3" w:rsidRDefault="00D941E3" w:rsidP="00D941E3">
      <w:pPr>
        <w:pStyle w:val="ListParagraph"/>
        <w:widowControl w:val="0"/>
        <w:numPr>
          <w:ilvl w:val="0"/>
          <w:numId w:val="28"/>
        </w:numPr>
        <w:tabs>
          <w:tab w:val="left" w:pos="791"/>
        </w:tabs>
        <w:autoSpaceDE w:val="0"/>
        <w:autoSpaceDN w:val="0"/>
        <w:spacing w:before="46"/>
        <w:contextualSpacing w:val="0"/>
        <w:rPr>
          <w:sz w:val="18"/>
        </w:rPr>
      </w:pPr>
      <w:r>
        <w:rPr>
          <w:color w:val="0000FF"/>
          <w:w w:val="105"/>
          <w:sz w:val="18"/>
          <w:u w:color="0000FF"/>
        </w:rPr>
        <w:t>DPA-submission-Housing-and-Urban-Development-Discussion-Paper-July-2021-</w:t>
      </w:r>
      <w:r>
        <w:rPr>
          <w:color w:val="0000FF"/>
          <w:spacing w:val="18"/>
          <w:w w:val="105"/>
          <w:sz w:val="18"/>
          <w:u w:color="0000FF"/>
        </w:rPr>
        <w:t xml:space="preserve"> </w:t>
      </w:r>
      <w:r>
        <w:rPr>
          <w:color w:val="0000FF"/>
          <w:w w:val="105"/>
          <w:sz w:val="18"/>
          <w:u w:color="0000FF"/>
        </w:rPr>
        <w:t>Word</w:t>
      </w:r>
      <w:r>
        <w:rPr>
          <w:color w:val="0000FF"/>
          <w:spacing w:val="-13"/>
          <w:w w:val="105"/>
          <w:sz w:val="18"/>
          <w:u w:color="0000FF"/>
        </w:rPr>
        <w:t xml:space="preserve"> </w:t>
      </w:r>
      <w:r>
        <w:rPr>
          <w:color w:val="0000FF"/>
          <w:w w:val="105"/>
          <w:sz w:val="18"/>
          <w:u w:color="0000FF"/>
        </w:rPr>
        <w:t>Doc</w:t>
      </w:r>
      <w:r>
        <w:rPr>
          <w:color w:val="0000FF"/>
          <w:spacing w:val="-12"/>
          <w:w w:val="105"/>
          <w:sz w:val="18"/>
          <w:u w:color="0000FF"/>
        </w:rPr>
        <w:t xml:space="preserve"> </w:t>
      </w:r>
      <w:r>
        <w:rPr>
          <w:color w:val="0000FF"/>
          <w:w w:val="105"/>
          <w:sz w:val="18"/>
          <w:u w:color="0000FF"/>
        </w:rPr>
        <w:t>260kB</w:t>
      </w:r>
    </w:p>
    <w:p w14:paraId="456E090B" w14:textId="77777777" w:rsidR="00D941E3" w:rsidRDefault="00D941E3" w:rsidP="00D941E3">
      <w:pPr>
        <w:pStyle w:val="BodyText"/>
        <w:spacing w:before="6"/>
        <w:rPr>
          <w:sz w:val="24"/>
        </w:rPr>
      </w:pPr>
    </w:p>
    <w:p w14:paraId="295DBAA6" w14:textId="77777777" w:rsidR="00D941E3" w:rsidRPr="00D639CD" w:rsidRDefault="00D941E3" w:rsidP="00D941E3">
      <w:pPr>
        <w:pStyle w:val="Heading2"/>
      </w:pPr>
      <w:bookmarkStart w:id="22" w:name="_Toc120267757"/>
      <w:r w:rsidRPr="00D639CD">
        <w:rPr>
          <w:w w:val="105"/>
        </w:rPr>
        <w:t>Submissions</w:t>
      </w:r>
      <w:r w:rsidRPr="00D639CD">
        <w:rPr>
          <w:spacing w:val="-7"/>
          <w:w w:val="105"/>
        </w:rPr>
        <w:t xml:space="preserve"> </w:t>
      </w:r>
      <w:r w:rsidRPr="00D639CD">
        <w:rPr>
          <w:w w:val="105"/>
        </w:rPr>
        <w:t>to</w:t>
      </w:r>
      <w:r w:rsidRPr="00D639CD">
        <w:rPr>
          <w:spacing w:val="-7"/>
          <w:w w:val="105"/>
        </w:rPr>
        <w:t xml:space="preserve"> </w:t>
      </w:r>
      <w:r w:rsidRPr="00D639CD">
        <w:rPr>
          <w:w w:val="105"/>
        </w:rPr>
        <w:t>Parliament</w:t>
      </w:r>
      <w:bookmarkEnd w:id="22"/>
    </w:p>
    <w:p w14:paraId="0BCE2901" w14:textId="77777777" w:rsidR="00D941E3" w:rsidRDefault="00D941E3" w:rsidP="00D941E3">
      <w:pPr>
        <w:pStyle w:val="ListParagraph"/>
        <w:widowControl w:val="0"/>
        <w:numPr>
          <w:ilvl w:val="0"/>
          <w:numId w:val="27"/>
        </w:numPr>
        <w:tabs>
          <w:tab w:val="left" w:pos="791"/>
        </w:tabs>
        <w:autoSpaceDE w:val="0"/>
        <w:autoSpaceDN w:val="0"/>
        <w:spacing w:before="122"/>
        <w:ind w:hanging="340"/>
        <w:contextualSpacing w:val="0"/>
        <w:rPr>
          <w:sz w:val="18"/>
        </w:rPr>
      </w:pPr>
      <w:r>
        <w:rPr>
          <w:color w:val="0000FF"/>
          <w:w w:val="105"/>
          <w:sz w:val="18"/>
          <w:u w:color="0000FF"/>
        </w:rPr>
        <w:t>DPA-Submission-to-Youth-Parliament-Housing-June-2022-</w:t>
      </w:r>
      <w:r>
        <w:rPr>
          <w:color w:val="0000FF"/>
          <w:spacing w:val="26"/>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9"/>
          <w:w w:val="105"/>
          <w:sz w:val="18"/>
          <w:u w:color="0000FF"/>
        </w:rPr>
        <w:t xml:space="preserve"> </w:t>
      </w:r>
      <w:r>
        <w:rPr>
          <w:color w:val="0000FF"/>
          <w:w w:val="105"/>
          <w:sz w:val="18"/>
          <w:u w:color="0000FF"/>
        </w:rPr>
        <w:t>284kB</w:t>
      </w:r>
    </w:p>
    <w:p w14:paraId="7F07D5C3" w14:textId="77777777" w:rsidR="00D941E3" w:rsidRDefault="00D941E3" w:rsidP="00D941E3">
      <w:pPr>
        <w:pStyle w:val="ListParagraph"/>
        <w:widowControl w:val="0"/>
        <w:numPr>
          <w:ilvl w:val="0"/>
          <w:numId w:val="27"/>
        </w:numPr>
        <w:tabs>
          <w:tab w:val="left" w:pos="791"/>
        </w:tabs>
        <w:autoSpaceDE w:val="0"/>
        <w:autoSpaceDN w:val="0"/>
        <w:spacing w:before="44"/>
        <w:contextualSpacing w:val="0"/>
        <w:rPr>
          <w:sz w:val="18"/>
        </w:rPr>
      </w:pPr>
      <w:r>
        <w:rPr>
          <w:color w:val="0000FF"/>
          <w:w w:val="105"/>
          <w:sz w:val="18"/>
          <w:u w:color="0000FF"/>
        </w:rPr>
        <w:t>DPA-Submission-to-Youth-Parliament-Select-Committee---Economic-Development-June-2022-</w:t>
      </w:r>
      <w:r>
        <w:rPr>
          <w:color w:val="0000FF"/>
          <w:spacing w:val="15"/>
          <w:w w:val="105"/>
          <w:sz w:val="18"/>
          <w:u w:color="0000FF"/>
        </w:rPr>
        <w:t xml:space="preserve"> </w:t>
      </w:r>
      <w:r>
        <w:rPr>
          <w:color w:val="0000FF"/>
          <w:w w:val="105"/>
          <w:sz w:val="18"/>
          <w:u w:color="0000FF"/>
        </w:rPr>
        <w:t>Word</w:t>
      </w:r>
      <w:r>
        <w:rPr>
          <w:color w:val="0000FF"/>
          <w:spacing w:val="-13"/>
          <w:w w:val="105"/>
          <w:sz w:val="18"/>
          <w:u w:color="0000FF"/>
        </w:rPr>
        <w:t xml:space="preserve"> </w:t>
      </w:r>
      <w:r>
        <w:rPr>
          <w:color w:val="0000FF"/>
          <w:w w:val="105"/>
          <w:sz w:val="18"/>
          <w:u w:color="0000FF"/>
        </w:rPr>
        <w:t>Doc</w:t>
      </w:r>
      <w:r>
        <w:rPr>
          <w:color w:val="0000FF"/>
          <w:spacing w:val="-12"/>
          <w:w w:val="105"/>
          <w:sz w:val="18"/>
          <w:u w:color="0000FF"/>
        </w:rPr>
        <w:t xml:space="preserve"> </w:t>
      </w:r>
      <w:r>
        <w:rPr>
          <w:color w:val="0000FF"/>
          <w:w w:val="105"/>
          <w:sz w:val="18"/>
          <w:u w:color="0000FF"/>
        </w:rPr>
        <w:t>279kB</w:t>
      </w:r>
    </w:p>
    <w:p w14:paraId="6AA0A834" w14:textId="77777777" w:rsidR="00D941E3" w:rsidRDefault="00D941E3" w:rsidP="00D941E3">
      <w:pPr>
        <w:pStyle w:val="ListParagraph"/>
        <w:widowControl w:val="0"/>
        <w:numPr>
          <w:ilvl w:val="0"/>
          <w:numId w:val="27"/>
        </w:numPr>
        <w:tabs>
          <w:tab w:val="left" w:pos="791"/>
        </w:tabs>
        <w:autoSpaceDE w:val="0"/>
        <w:autoSpaceDN w:val="0"/>
        <w:spacing w:before="43"/>
        <w:contextualSpacing w:val="0"/>
        <w:rPr>
          <w:sz w:val="18"/>
        </w:rPr>
      </w:pPr>
      <w:r>
        <w:rPr>
          <w:color w:val="0000FF"/>
          <w:w w:val="105"/>
          <w:sz w:val="18"/>
          <w:u w:color="0000FF"/>
        </w:rPr>
        <w:t>DPA-Submission-Fair-Pay-Agreements-Bill-May-2022-</w:t>
      </w:r>
      <w:r>
        <w:rPr>
          <w:color w:val="0000FF"/>
          <w:spacing w:val="27"/>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265kB</w:t>
      </w:r>
    </w:p>
    <w:p w14:paraId="3061B13A" w14:textId="77777777" w:rsidR="00D941E3" w:rsidRDefault="00D941E3" w:rsidP="00D941E3">
      <w:pPr>
        <w:pStyle w:val="ListParagraph"/>
        <w:widowControl w:val="0"/>
        <w:numPr>
          <w:ilvl w:val="0"/>
          <w:numId w:val="27"/>
        </w:numPr>
        <w:tabs>
          <w:tab w:val="left" w:pos="791"/>
        </w:tabs>
        <w:autoSpaceDE w:val="0"/>
        <w:autoSpaceDN w:val="0"/>
        <w:spacing w:before="46"/>
        <w:contextualSpacing w:val="0"/>
        <w:rPr>
          <w:sz w:val="18"/>
        </w:rPr>
      </w:pPr>
      <w:r>
        <w:rPr>
          <w:color w:val="0000FF"/>
          <w:spacing w:val="-1"/>
          <w:w w:val="105"/>
          <w:sz w:val="18"/>
          <w:u w:color="0000FF"/>
        </w:rPr>
        <w:t>DPA-Submission-ACC-Maternal-Birth-Injury-and-Other-Matters-Amendment-Bill-February-2022-</w:t>
      </w:r>
      <w:r>
        <w:rPr>
          <w:color w:val="0000FF"/>
          <w:spacing w:val="55"/>
          <w:w w:val="105"/>
          <w:sz w:val="18"/>
          <w:u w:color="0000FF"/>
        </w:rPr>
        <w:t xml:space="preserve"> </w:t>
      </w:r>
      <w:r>
        <w:rPr>
          <w:color w:val="0000FF"/>
          <w:w w:val="105"/>
          <w:sz w:val="18"/>
          <w:u w:color="0000FF"/>
        </w:rPr>
        <w:t>Word</w:t>
      </w:r>
      <w:r>
        <w:rPr>
          <w:color w:val="0000FF"/>
          <w:spacing w:val="-1"/>
          <w:w w:val="105"/>
          <w:sz w:val="18"/>
          <w:u w:color="0000FF"/>
        </w:rPr>
        <w:t xml:space="preserve"> </w:t>
      </w:r>
      <w:r>
        <w:rPr>
          <w:color w:val="0000FF"/>
          <w:w w:val="105"/>
          <w:sz w:val="18"/>
          <w:u w:color="0000FF"/>
        </w:rPr>
        <w:t>Doc</w:t>
      </w:r>
      <w:r>
        <w:rPr>
          <w:color w:val="0000FF"/>
          <w:spacing w:val="4"/>
          <w:w w:val="105"/>
          <w:sz w:val="18"/>
          <w:u w:color="0000FF"/>
        </w:rPr>
        <w:t xml:space="preserve"> </w:t>
      </w:r>
      <w:r>
        <w:rPr>
          <w:color w:val="0000FF"/>
          <w:w w:val="105"/>
          <w:sz w:val="18"/>
          <w:u w:color="0000FF"/>
        </w:rPr>
        <w:t>586kB</w:t>
      </w:r>
    </w:p>
    <w:p w14:paraId="2ED8CBD9" w14:textId="77777777" w:rsidR="00D941E3" w:rsidRDefault="00D941E3" w:rsidP="00D941E3">
      <w:pPr>
        <w:pStyle w:val="ListParagraph"/>
        <w:widowControl w:val="0"/>
        <w:numPr>
          <w:ilvl w:val="0"/>
          <w:numId w:val="27"/>
        </w:numPr>
        <w:tabs>
          <w:tab w:val="left" w:pos="791"/>
        </w:tabs>
        <w:autoSpaceDE w:val="0"/>
        <w:autoSpaceDN w:val="0"/>
        <w:spacing w:before="44"/>
        <w:contextualSpacing w:val="0"/>
        <w:rPr>
          <w:sz w:val="18"/>
        </w:rPr>
      </w:pPr>
      <w:r>
        <w:rPr>
          <w:color w:val="0000FF"/>
          <w:w w:val="105"/>
          <w:sz w:val="18"/>
          <w:u w:color="0000FF"/>
        </w:rPr>
        <w:t>DPA-submission-Budget-Policy-Statement-January-2022-</w:t>
      </w:r>
      <w:r>
        <w:rPr>
          <w:color w:val="0000FF"/>
          <w:spacing w:val="29"/>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228kB</w:t>
      </w:r>
    </w:p>
    <w:p w14:paraId="4E110C23" w14:textId="77777777" w:rsidR="00D941E3" w:rsidRDefault="00D941E3" w:rsidP="00D941E3">
      <w:pPr>
        <w:pStyle w:val="ListParagraph"/>
        <w:widowControl w:val="0"/>
        <w:numPr>
          <w:ilvl w:val="0"/>
          <w:numId w:val="27"/>
        </w:numPr>
        <w:tabs>
          <w:tab w:val="left" w:pos="791"/>
        </w:tabs>
        <w:autoSpaceDE w:val="0"/>
        <w:autoSpaceDN w:val="0"/>
        <w:spacing w:before="46"/>
        <w:contextualSpacing w:val="0"/>
        <w:rPr>
          <w:sz w:val="18"/>
        </w:rPr>
      </w:pPr>
      <w:r>
        <w:rPr>
          <w:color w:val="0000FF"/>
          <w:spacing w:val="-1"/>
          <w:w w:val="105"/>
          <w:sz w:val="18"/>
          <w:u w:color="0000FF"/>
        </w:rPr>
        <w:t>DPA-submission-on-the--Human-Rights-(Disability-Assist-Dogs-Non-Discrimination)-Amendment-Bill-November-2021-</w:t>
      </w:r>
      <w:r>
        <w:rPr>
          <w:color w:val="0000FF"/>
          <w:spacing w:val="58"/>
          <w:w w:val="105"/>
          <w:sz w:val="18"/>
          <w:u w:color="0000FF"/>
        </w:rPr>
        <w:t xml:space="preserve"> </w:t>
      </w:r>
      <w:r>
        <w:rPr>
          <w:color w:val="0000FF"/>
          <w:w w:val="105"/>
          <w:sz w:val="18"/>
          <w:u w:color="0000FF"/>
        </w:rPr>
        <w:t>Word</w:t>
      </w:r>
      <w:r>
        <w:rPr>
          <w:color w:val="0000FF"/>
          <w:spacing w:val="2"/>
          <w:w w:val="105"/>
          <w:sz w:val="18"/>
          <w:u w:color="0000FF"/>
        </w:rPr>
        <w:t xml:space="preserve"> </w:t>
      </w:r>
      <w:r>
        <w:rPr>
          <w:color w:val="0000FF"/>
          <w:w w:val="105"/>
          <w:sz w:val="18"/>
          <w:u w:color="0000FF"/>
        </w:rPr>
        <w:t>Doc</w:t>
      </w:r>
      <w:r>
        <w:rPr>
          <w:color w:val="0000FF"/>
          <w:spacing w:val="1"/>
          <w:w w:val="105"/>
          <w:sz w:val="18"/>
          <w:u w:color="0000FF"/>
        </w:rPr>
        <w:t xml:space="preserve"> </w:t>
      </w:r>
      <w:r>
        <w:rPr>
          <w:color w:val="0000FF"/>
          <w:w w:val="105"/>
          <w:sz w:val="18"/>
          <w:u w:color="0000FF"/>
        </w:rPr>
        <w:t>266kB</w:t>
      </w:r>
    </w:p>
    <w:p w14:paraId="7F0B7F6A" w14:textId="77777777" w:rsidR="00D941E3" w:rsidRDefault="00D941E3" w:rsidP="00D941E3">
      <w:pPr>
        <w:pStyle w:val="ListParagraph"/>
        <w:widowControl w:val="0"/>
        <w:numPr>
          <w:ilvl w:val="0"/>
          <w:numId w:val="27"/>
        </w:numPr>
        <w:tabs>
          <w:tab w:val="left" w:pos="791"/>
        </w:tabs>
        <w:autoSpaceDE w:val="0"/>
        <w:autoSpaceDN w:val="0"/>
        <w:spacing w:before="45"/>
        <w:contextualSpacing w:val="0"/>
        <w:rPr>
          <w:sz w:val="18"/>
        </w:rPr>
      </w:pPr>
      <w:r>
        <w:rPr>
          <w:color w:val="0000FF"/>
          <w:w w:val="105"/>
          <w:sz w:val="18"/>
          <w:u w:color="0000FF"/>
        </w:rPr>
        <w:t>DPA-Submission---Inquiry-into-the-Radio-NZ-Charter-August-2021-</w:t>
      </w:r>
      <w:r>
        <w:rPr>
          <w:color w:val="0000FF"/>
          <w:spacing w:val="25"/>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585kB</w:t>
      </w:r>
    </w:p>
    <w:p w14:paraId="77240A81" w14:textId="77777777" w:rsidR="00D941E3" w:rsidRDefault="00D941E3" w:rsidP="00D941E3">
      <w:pPr>
        <w:rPr>
          <w:sz w:val="18"/>
        </w:rPr>
        <w:sectPr w:rsidR="00D941E3">
          <w:footerReference w:type="default" r:id="rId19"/>
          <w:pgSz w:w="15840" w:h="12240" w:orient="landscape"/>
          <w:pgMar w:top="1140" w:right="1060" w:bottom="280" w:left="1240" w:header="0" w:footer="0" w:gutter="0"/>
          <w:cols w:space="720"/>
        </w:sectPr>
      </w:pPr>
    </w:p>
    <w:p w14:paraId="3CB3E096" w14:textId="77777777" w:rsidR="00D941E3" w:rsidRDefault="00D941E3" w:rsidP="00D941E3">
      <w:pPr>
        <w:pStyle w:val="BodyText"/>
      </w:pPr>
    </w:p>
    <w:p w14:paraId="5BBBBFB8" w14:textId="77777777" w:rsidR="00D941E3" w:rsidRDefault="00D941E3" w:rsidP="00D941E3">
      <w:pPr>
        <w:pStyle w:val="BodyText"/>
      </w:pPr>
    </w:p>
    <w:p w14:paraId="4CB6DEE5" w14:textId="77777777" w:rsidR="00D941E3" w:rsidRDefault="00D941E3" w:rsidP="00D941E3">
      <w:pPr>
        <w:pStyle w:val="BodyText"/>
      </w:pPr>
    </w:p>
    <w:p w14:paraId="1E91C3FF" w14:textId="77777777" w:rsidR="00D941E3" w:rsidRDefault="00D941E3" w:rsidP="00D941E3">
      <w:pPr>
        <w:pStyle w:val="BodyText"/>
        <w:spacing w:before="7"/>
        <w:rPr>
          <w:sz w:val="22"/>
        </w:rPr>
      </w:pPr>
    </w:p>
    <w:p w14:paraId="5918C814" w14:textId="77777777" w:rsidR="00D941E3" w:rsidRPr="00D639CD" w:rsidRDefault="00D941E3" w:rsidP="00D941E3">
      <w:pPr>
        <w:pStyle w:val="Heading2"/>
      </w:pPr>
      <w:bookmarkStart w:id="23" w:name="_Toc120267758"/>
      <w:r w:rsidRPr="00D639CD">
        <w:rPr>
          <w:w w:val="105"/>
        </w:rPr>
        <w:t>Regional</w:t>
      </w:r>
      <w:r w:rsidRPr="00D639CD">
        <w:rPr>
          <w:spacing w:val="-7"/>
          <w:w w:val="105"/>
        </w:rPr>
        <w:t xml:space="preserve"> </w:t>
      </w:r>
      <w:r w:rsidRPr="00D639CD">
        <w:rPr>
          <w:w w:val="105"/>
        </w:rPr>
        <w:t>Submissions</w:t>
      </w:r>
      <w:bookmarkEnd w:id="23"/>
    </w:p>
    <w:p w14:paraId="26C09B2E" w14:textId="77777777" w:rsidR="00D941E3" w:rsidRDefault="00D941E3" w:rsidP="00D941E3">
      <w:pPr>
        <w:pStyle w:val="ListParagraph"/>
        <w:widowControl w:val="0"/>
        <w:numPr>
          <w:ilvl w:val="0"/>
          <w:numId w:val="26"/>
        </w:numPr>
        <w:tabs>
          <w:tab w:val="left" w:pos="791"/>
        </w:tabs>
        <w:autoSpaceDE w:val="0"/>
        <w:autoSpaceDN w:val="0"/>
        <w:spacing w:before="178"/>
        <w:ind w:hanging="340"/>
        <w:contextualSpacing w:val="0"/>
        <w:rPr>
          <w:color w:val="0562C1"/>
          <w:sz w:val="18"/>
        </w:rPr>
      </w:pPr>
      <w:r>
        <w:rPr>
          <w:color w:val="0000FF"/>
          <w:w w:val="105"/>
          <w:sz w:val="18"/>
          <w:u w:color="0000FF"/>
        </w:rPr>
        <w:t>DPA-Submission-Christchuch-Draft-Smart-City-Strategy-July-2022-</w:t>
      </w:r>
      <w:r>
        <w:rPr>
          <w:color w:val="0000FF"/>
          <w:spacing w:val="26"/>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600kB</w:t>
      </w:r>
    </w:p>
    <w:p w14:paraId="460E0D7A"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DPA-Submission-Otago-Regional-Council-Annual-Plan-May-2022-</w:t>
      </w:r>
      <w:r>
        <w:rPr>
          <w:color w:val="0000FF"/>
          <w:spacing w:val="26"/>
          <w:w w:val="105"/>
          <w:sz w:val="18"/>
          <w:u w:color="0000FF"/>
        </w:rPr>
        <w:t xml:space="preserve"> </w:t>
      </w:r>
      <w:r>
        <w:rPr>
          <w:color w:val="0000FF"/>
          <w:w w:val="105"/>
          <w:sz w:val="18"/>
          <w:u w:color="0000FF"/>
        </w:rPr>
        <w:t>Word</w:t>
      </w:r>
      <w:r>
        <w:rPr>
          <w:color w:val="0000FF"/>
          <w:spacing w:val="-12"/>
          <w:w w:val="105"/>
          <w:sz w:val="18"/>
          <w:u w:color="0000FF"/>
        </w:rPr>
        <w:t xml:space="preserve"> </w:t>
      </w:r>
      <w:r>
        <w:rPr>
          <w:color w:val="0000FF"/>
          <w:w w:val="105"/>
          <w:sz w:val="18"/>
          <w:u w:color="0000FF"/>
        </w:rPr>
        <w:t>Doc</w:t>
      </w:r>
      <w:r>
        <w:rPr>
          <w:color w:val="0000FF"/>
          <w:spacing w:val="-6"/>
          <w:w w:val="105"/>
          <w:sz w:val="18"/>
          <w:u w:color="0000FF"/>
        </w:rPr>
        <w:t xml:space="preserve"> </w:t>
      </w:r>
      <w:r>
        <w:rPr>
          <w:color w:val="0000FF"/>
          <w:w w:val="105"/>
          <w:sz w:val="18"/>
          <w:u w:color="0000FF"/>
        </w:rPr>
        <w:t>37kB</w:t>
      </w:r>
    </w:p>
    <w:p w14:paraId="2427CC07" w14:textId="77777777" w:rsidR="00D941E3" w:rsidRDefault="00D941E3" w:rsidP="00D941E3">
      <w:pPr>
        <w:pStyle w:val="ListParagraph"/>
        <w:widowControl w:val="0"/>
        <w:numPr>
          <w:ilvl w:val="0"/>
          <w:numId w:val="26"/>
        </w:numPr>
        <w:tabs>
          <w:tab w:val="left" w:pos="791"/>
        </w:tabs>
        <w:autoSpaceDE w:val="0"/>
        <w:autoSpaceDN w:val="0"/>
        <w:spacing w:before="43"/>
        <w:contextualSpacing w:val="0"/>
        <w:rPr>
          <w:color w:val="0562C1"/>
          <w:sz w:val="18"/>
        </w:rPr>
      </w:pPr>
      <w:r>
        <w:rPr>
          <w:color w:val="0000FF"/>
          <w:w w:val="105"/>
          <w:sz w:val="18"/>
          <w:u w:color="0000FF"/>
        </w:rPr>
        <w:t>DPA-Submission-HCC-Annual-Plan-April-2020-</w:t>
      </w:r>
      <w:r>
        <w:rPr>
          <w:color w:val="0000FF"/>
          <w:spacing w:val="32"/>
          <w:w w:val="105"/>
          <w:sz w:val="18"/>
          <w:u w:color="0000FF"/>
        </w:rPr>
        <w:t xml:space="preserve"> </w:t>
      </w:r>
      <w:r>
        <w:rPr>
          <w:color w:val="0000FF"/>
          <w:w w:val="105"/>
          <w:sz w:val="18"/>
          <w:u w:color="0000FF"/>
        </w:rPr>
        <w:t>Word</w:t>
      </w:r>
      <w:r>
        <w:rPr>
          <w:color w:val="0000FF"/>
          <w:spacing w:val="-7"/>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606kB</w:t>
      </w:r>
    </w:p>
    <w:p w14:paraId="25CADFB1"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DPA-WCC-Annual-Plan-Submission-April-2022-</w:t>
      </w:r>
      <w:r>
        <w:rPr>
          <w:color w:val="0000FF"/>
          <w:spacing w:val="32"/>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284kB</w:t>
      </w:r>
    </w:p>
    <w:p w14:paraId="72F45726"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DPA-submission-DCC-Annual-Plan-April-2022-</w:t>
      </w:r>
      <w:r>
        <w:rPr>
          <w:color w:val="0000FF"/>
          <w:spacing w:val="30"/>
          <w:w w:val="105"/>
          <w:sz w:val="18"/>
          <w:u w:color="0000FF"/>
        </w:rPr>
        <w:t xml:space="preserve"> </w:t>
      </w:r>
      <w:r>
        <w:rPr>
          <w:color w:val="0000FF"/>
          <w:w w:val="105"/>
          <w:sz w:val="18"/>
          <w:u w:color="0000FF"/>
        </w:rPr>
        <w:t>Word</w:t>
      </w:r>
      <w:r>
        <w:rPr>
          <w:color w:val="0000FF"/>
          <w:spacing w:val="-6"/>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282kB</w:t>
      </w:r>
    </w:p>
    <w:p w14:paraId="22C04272" w14:textId="77777777" w:rsidR="00D941E3" w:rsidRDefault="00D941E3" w:rsidP="00D941E3">
      <w:pPr>
        <w:pStyle w:val="ListParagraph"/>
        <w:widowControl w:val="0"/>
        <w:numPr>
          <w:ilvl w:val="0"/>
          <w:numId w:val="26"/>
        </w:numPr>
        <w:tabs>
          <w:tab w:val="left" w:pos="791"/>
        </w:tabs>
        <w:autoSpaceDE w:val="0"/>
        <w:autoSpaceDN w:val="0"/>
        <w:spacing w:before="40"/>
        <w:contextualSpacing w:val="0"/>
        <w:rPr>
          <w:color w:val="0562C1"/>
          <w:sz w:val="18"/>
        </w:rPr>
      </w:pPr>
      <w:r>
        <w:rPr>
          <w:color w:val="0000FF"/>
          <w:w w:val="105"/>
          <w:sz w:val="18"/>
          <w:u w:color="0000FF"/>
        </w:rPr>
        <w:t>DPA-Submission-HCC-Access-to-Hamilton-Disability-Policy-Update-April-2022-</w:t>
      </w:r>
      <w:r>
        <w:rPr>
          <w:color w:val="0000FF"/>
          <w:spacing w:val="16"/>
          <w:w w:val="105"/>
          <w:sz w:val="18"/>
          <w:u w:color="0000FF"/>
        </w:rPr>
        <w:t xml:space="preserve"> </w:t>
      </w:r>
      <w:r>
        <w:rPr>
          <w:color w:val="0000FF"/>
          <w:w w:val="105"/>
          <w:sz w:val="18"/>
          <w:u w:color="0000FF"/>
        </w:rPr>
        <w:t>Word</w:t>
      </w:r>
      <w:r>
        <w:rPr>
          <w:color w:val="0000FF"/>
          <w:spacing w:val="-12"/>
          <w:w w:val="105"/>
          <w:sz w:val="18"/>
          <w:u w:color="0000FF"/>
        </w:rPr>
        <w:t xml:space="preserve"> </w:t>
      </w:r>
      <w:r>
        <w:rPr>
          <w:color w:val="0000FF"/>
          <w:w w:val="105"/>
          <w:sz w:val="18"/>
          <w:u w:color="0000FF"/>
        </w:rPr>
        <w:t>Doc</w:t>
      </w:r>
      <w:r>
        <w:rPr>
          <w:color w:val="0000FF"/>
          <w:spacing w:val="-13"/>
          <w:w w:val="105"/>
          <w:sz w:val="18"/>
          <w:u w:color="0000FF"/>
        </w:rPr>
        <w:t xml:space="preserve"> </w:t>
      </w:r>
      <w:r>
        <w:rPr>
          <w:color w:val="0000FF"/>
          <w:w w:val="105"/>
          <w:sz w:val="18"/>
          <w:u w:color="0000FF"/>
        </w:rPr>
        <w:t>605kB</w:t>
      </w:r>
    </w:p>
    <w:p w14:paraId="44C1C9C9"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DPA-Submission-Wellington-Regional-Workforce-Plan-April-2022-</w:t>
      </w:r>
      <w:r>
        <w:rPr>
          <w:color w:val="0000FF"/>
          <w:spacing w:val="25"/>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604kB</w:t>
      </w:r>
    </w:p>
    <w:p w14:paraId="5966EA9A" w14:textId="77777777" w:rsidR="00D941E3" w:rsidRDefault="00D941E3" w:rsidP="00D941E3">
      <w:pPr>
        <w:pStyle w:val="ListParagraph"/>
        <w:widowControl w:val="0"/>
        <w:numPr>
          <w:ilvl w:val="0"/>
          <w:numId w:val="26"/>
        </w:numPr>
        <w:tabs>
          <w:tab w:val="left" w:pos="791"/>
        </w:tabs>
        <w:autoSpaceDE w:val="0"/>
        <w:autoSpaceDN w:val="0"/>
        <w:spacing w:before="44"/>
        <w:contextualSpacing w:val="0"/>
        <w:rPr>
          <w:color w:val="0562C1"/>
          <w:sz w:val="18"/>
        </w:rPr>
      </w:pPr>
      <w:r>
        <w:rPr>
          <w:color w:val="0000FF"/>
          <w:w w:val="105"/>
          <w:sz w:val="18"/>
          <w:u w:color="0000FF"/>
        </w:rPr>
        <w:t>DPA-Submission-CCC-Annual-Plan-April-2022-</w:t>
      </w:r>
      <w:r>
        <w:rPr>
          <w:color w:val="0000FF"/>
          <w:spacing w:val="32"/>
          <w:w w:val="105"/>
          <w:sz w:val="18"/>
          <w:u w:color="0000FF"/>
        </w:rPr>
        <w:t xml:space="preserve"> </w:t>
      </w:r>
      <w:r>
        <w:rPr>
          <w:color w:val="0000FF"/>
          <w:w w:val="105"/>
          <w:sz w:val="18"/>
          <w:u w:color="0000FF"/>
        </w:rPr>
        <w:t>Word</w:t>
      </w:r>
      <w:r>
        <w:rPr>
          <w:color w:val="0000FF"/>
          <w:spacing w:val="-7"/>
          <w:w w:val="105"/>
          <w:sz w:val="18"/>
          <w:u w:color="0000FF"/>
        </w:rPr>
        <w:t xml:space="preserve"> </w:t>
      </w:r>
      <w:r>
        <w:rPr>
          <w:color w:val="0000FF"/>
          <w:w w:val="105"/>
          <w:sz w:val="18"/>
          <w:u w:color="0000FF"/>
        </w:rPr>
        <w:t>Doc</w:t>
      </w:r>
      <w:r>
        <w:rPr>
          <w:color w:val="0000FF"/>
          <w:spacing w:val="-8"/>
          <w:w w:val="105"/>
          <w:sz w:val="18"/>
          <w:u w:color="0000FF"/>
        </w:rPr>
        <w:t xml:space="preserve"> </w:t>
      </w:r>
      <w:r>
        <w:rPr>
          <w:color w:val="0000FF"/>
          <w:w w:val="105"/>
          <w:sz w:val="18"/>
          <w:u w:color="0000FF"/>
        </w:rPr>
        <w:t>604kB</w:t>
      </w:r>
    </w:p>
    <w:p w14:paraId="5C42F3D4" w14:textId="77777777" w:rsidR="00D941E3" w:rsidRDefault="00D941E3" w:rsidP="00D941E3">
      <w:pPr>
        <w:pStyle w:val="ListParagraph"/>
        <w:widowControl w:val="0"/>
        <w:numPr>
          <w:ilvl w:val="0"/>
          <w:numId w:val="26"/>
        </w:numPr>
        <w:tabs>
          <w:tab w:val="left" w:pos="791"/>
        </w:tabs>
        <w:autoSpaceDE w:val="0"/>
        <w:autoSpaceDN w:val="0"/>
        <w:spacing w:before="45"/>
        <w:contextualSpacing w:val="0"/>
        <w:rPr>
          <w:color w:val="0562C1"/>
          <w:sz w:val="18"/>
        </w:rPr>
      </w:pPr>
      <w:r>
        <w:rPr>
          <w:color w:val="0000FF"/>
          <w:w w:val="105"/>
          <w:sz w:val="18"/>
          <w:u w:color="0000FF"/>
        </w:rPr>
        <w:t>DPA-Submission-Wellington-Economic-Wellbeing-Strategy-April-2022-</w:t>
      </w:r>
      <w:r>
        <w:rPr>
          <w:color w:val="0000FF"/>
          <w:spacing w:val="19"/>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12"/>
          <w:w w:val="105"/>
          <w:sz w:val="18"/>
          <w:u w:color="0000FF"/>
        </w:rPr>
        <w:t xml:space="preserve"> </w:t>
      </w:r>
      <w:r>
        <w:rPr>
          <w:color w:val="0000FF"/>
          <w:w w:val="105"/>
          <w:sz w:val="18"/>
          <w:u w:color="0000FF"/>
        </w:rPr>
        <w:t>609kB</w:t>
      </w:r>
    </w:p>
    <w:p w14:paraId="0F90FCB6"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DPA-Submission-CCC-Centaurus-Road-Improvements-Project-May2022-</w:t>
      </w:r>
      <w:r>
        <w:rPr>
          <w:color w:val="0000FF"/>
          <w:spacing w:val="27"/>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595kB</w:t>
      </w:r>
    </w:p>
    <w:p w14:paraId="483B8CC9" w14:textId="77777777" w:rsidR="00D941E3" w:rsidRDefault="00D941E3" w:rsidP="00D941E3">
      <w:pPr>
        <w:pStyle w:val="ListParagraph"/>
        <w:widowControl w:val="0"/>
        <w:numPr>
          <w:ilvl w:val="0"/>
          <w:numId w:val="26"/>
        </w:numPr>
        <w:tabs>
          <w:tab w:val="left" w:pos="791"/>
        </w:tabs>
        <w:autoSpaceDE w:val="0"/>
        <w:autoSpaceDN w:val="0"/>
        <w:spacing w:before="44"/>
        <w:contextualSpacing w:val="0"/>
        <w:rPr>
          <w:color w:val="0562C1"/>
          <w:sz w:val="18"/>
        </w:rPr>
      </w:pPr>
      <w:r>
        <w:rPr>
          <w:color w:val="0000FF"/>
          <w:w w:val="105"/>
          <w:sz w:val="18"/>
          <w:u w:color="0000FF"/>
        </w:rPr>
        <w:t>DPA-submission-Roto-Kohatu-CCC-March2022-</w:t>
      </w:r>
      <w:r>
        <w:rPr>
          <w:color w:val="0000FF"/>
          <w:spacing w:val="35"/>
          <w:w w:val="105"/>
          <w:sz w:val="18"/>
          <w:u w:color="0000FF"/>
        </w:rPr>
        <w:t xml:space="preserve"> </w:t>
      </w:r>
      <w:r>
        <w:rPr>
          <w:color w:val="0000FF"/>
          <w:w w:val="105"/>
          <w:sz w:val="18"/>
          <w:u w:color="0000FF"/>
        </w:rPr>
        <w:t>Word</w:t>
      </w:r>
      <w:r>
        <w:rPr>
          <w:color w:val="0000FF"/>
          <w:spacing w:val="-8"/>
          <w:w w:val="105"/>
          <w:sz w:val="18"/>
          <w:u w:color="0000FF"/>
        </w:rPr>
        <w:t xml:space="preserve"> </w:t>
      </w:r>
      <w:r>
        <w:rPr>
          <w:color w:val="0000FF"/>
          <w:w w:val="105"/>
          <w:sz w:val="18"/>
          <w:u w:color="0000FF"/>
        </w:rPr>
        <w:t>Doc</w:t>
      </w:r>
      <w:r>
        <w:rPr>
          <w:color w:val="0000FF"/>
          <w:spacing w:val="-4"/>
          <w:w w:val="105"/>
          <w:sz w:val="18"/>
          <w:u w:color="0000FF"/>
        </w:rPr>
        <w:t xml:space="preserve"> </w:t>
      </w:r>
      <w:r>
        <w:rPr>
          <w:color w:val="0000FF"/>
          <w:w w:val="105"/>
          <w:sz w:val="18"/>
          <w:u w:color="0000FF"/>
        </w:rPr>
        <w:t>649kB</w:t>
      </w:r>
    </w:p>
    <w:p w14:paraId="2F94DD7A"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spacing w:val="-1"/>
          <w:w w:val="105"/>
          <w:sz w:val="18"/>
          <w:u w:color="0000FF"/>
        </w:rPr>
        <w:t>DPA-submission-on-the-Wellington-City-Council-Open-Spaces-and-Recreation-Policy-March-2022--</w:t>
      </w:r>
      <w:r>
        <w:rPr>
          <w:color w:val="0000FF"/>
          <w:spacing w:val="53"/>
          <w:w w:val="105"/>
          <w:sz w:val="18"/>
          <w:u w:color="0000FF"/>
        </w:rPr>
        <w:t xml:space="preserve"> </w:t>
      </w:r>
      <w:r>
        <w:rPr>
          <w:color w:val="0000FF"/>
          <w:w w:val="105"/>
          <w:sz w:val="18"/>
          <w:u w:color="0000FF"/>
        </w:rPr>
        <w:t>Word</w:t>
      </w:r>
      <w:r>
        <w:rPr>
          <w:color w:val="0000FF"/>
          <w:spacing w:val="-2"/>
          <w:w w:val="105"/>
          <w:sz w:val="18"/>
          <w:u w:color="0000FF"/>
        </w:rPr>
        <w:t xml:space="preserve"> </w:t>
      </w:r>
      <w:r>
        <w:rPr>
          <w:color w:val="0000FF"/>
          <w:w w:val="105"/>
          <w:sz w:val="18"/>
          <w:u w:color="0000FF"/>
        </w:rPr>
        <w:t>Doc</w:t>
      </w:r>
      <w:r>
        <w:rPr>
          <w:color w:val="0000FF"/>
          <w:spacing w:val="2"/>
          <w:w w:val="105"/>
          <w:sz w:val="18"/>
          <w:u w:color="0000FF"/>
        </w:rPr>
        <w:t xml:space="preserve"> </w:t>
      </w:r>
      <w:r>
        <w:rPr>
          <w:color w:val="0000FF"/>
          <w:w w:val="105"/>
          <w:sz w:val="18"/>
          <w:u w:color="0000FF"/>
        </w:rPr>
        <w:t>29kB</w:t>
      </w:r>
    </w:p>
    <w:p w14:paraId="7D015EB8" w14:textId="77777777" w:rsidR="00D941E3" w:rsidRDefault="00D941E3" w:rsidP="00D941E3">
      <w:pPr>
        <w:pStyle w:val="ListParagraph"/>
        <w:widowControl w:val="0"/>
        <w:numPr>
          <w:ilvl w:val="0"/>
          <w:numId w:val="26"/>
        </w:numPr>
        <w:tabs>
          <w:tab w:val="left" w:pos="791"/>
        </w:tabs>
        <w:autoSpaceDE w:val="0"/>
        <w:autoSpaceDN w:val="0"/>
        <w:spacing w:before="43"/>
        <w:contextualSpacing w:val="0"/>
        <w:rPr>
          <w:color w:val="0562C1"/>
          <w:sz w:val="18"/>
        </w:rPr>
      </w:pPr>
      <w:r>
        <w:rPr>
          <w:color w:val="0000FF"/>
          <w:spacing w:val="-1"/>
          <w:w w:val="105"/>
          <w:sz w:val="18"/>
          <w:u w:color="0000FF"/>
        </w:rPr>
        <w:t>DPA-Submission-Area-Plans-Review-for-Māngere-and-surrounding-neighbourhoods-March-2022-</w:t>
      </w:r>
      <w:r>
        <w:rPr>
          <w:color w:val="0000FF"/>
          <w:spacing w:val="55"/>
          <w:w w:val="105"/>
          <w:sz w:val="18"/>
          <w:u w:color="0000FF"/>
        </w:rPr>
        <w:t xml:space="preserve"> </w:t>
      </w:r>
      <w:r>
        <w:rPr>
          <w:color w:val="0000FF"/>
          <w:w w:val="105"/>
          <w:sz w:val="18"/>
          <w:u w:color="0000FF"/>
        </w:rPr>
        <w:t>Word</w:t>
      </w:r>
      <w:r>
        <w:rPr>
          <w:color w:val="0000FF"/>
          <w:spacing w:val="-1"/>
          <w:w w:val="105"/>
          <w:sz w:val="18"/>
          <w:u w:color="0000FF"/>
        </w:rPr>
        <w:t xml:space="preserve"> </w:t>
      </w:r>
      <w:r>
        <w:rPr>
          <w:color w:val="0000FF"/>
          <w:w w:val="105"/>
          <w:sz w:val="18"/>
          <w:u w:color="0000FF"/>
        </w:rPr>
        <w:t>Doc</w:t>
      </w:r>
      <w:r>
        <w:rPr>
          <w:color w:val="0000FF"/>
          <w:spacing w:val="1"/>
          <w:w w:val="105"/>
          <w:sz w:val="18"/>
          <w:u w:color="0000FF"/>
        </w:rPr>
        <w:t xml:space="preserve"> </w:t>
      </w:r>
      <w:r>
        <w:rPr>
          <w:color w:val="0000FF"/>
          <w:w w:val="105"/>
          <w:sz w:val="18"/>
          <w:u w:color="0000FF"/>
        </w:rPr>
        <w:t>31kB</w:t>
      </w:r>
    </w:p>
    <w:p w14:paraId="389BAB09"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spacing w:val="-1"/>
          <w:w w:val="105"/>
          <w:sz w:val="18"/>
          <w:u w:color="0000FF"/>
        </w:rPr>
        <w:t>DPA-Submission-London-Stand-Oxford-St-Pedestrian-safety-improvements-March-2022-</w:t>
      </w:r>
      <w:r>
        <w:rPr>
          <w:color w:val="0000FF"/>
          <w:spacing w:val="54"/>
          <w:w w:val="105"/>
          <w:sz w:val="18"/>
          <w:u w:color="0000FF"/>
        </w:rPr>
        <w:t xml:space="preserve"> </w:t>
      </w:r>
      <w:r>
        <w:rPr>
          <w:color w:val="0000FF"/>
          <w:w w:val="105"/>
          <w:sz w:val="18"/>
          <w:u w:color="0000FF"/>
        </w:rPr>
        <w:t>Word Doc</w:t>
      </w:r>
      <w:r>
        <w:rPr>
          <w:color w:val="0000FF"/>
          <w:spacing w:val="3"/>
          <w:w w:val="105"/>
          <w:sz w:val="18"/>
          <w:u w:color="0000FF"/>
        </w:rPr>
        <w:t xml:space="preserve"> </w:t>
      </w:r>
      <w:r>
        <w:rPr>
          <w:color w:val="0000FF"/>
          <w:w w:val="105"/>
          <w:sz w:val="18"/>
          <w:u w:color="0000FF"/>
        </w:rPr>
        <w:t>591kB</w:t>
      </w:r>
    </w:p>
    <w:p w14:paraId="46FD4B37"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DPA-submission-Environment-Canterbury-Annual-Plan-Submission-April-2022-</w:t>
      </w:r>
      <w:r>
        <w:rPr>
          <w:color w:val="0000FF"/>
          <w:spacing w:val="19"/>
          <w:w w:val="105"/>
          <w:sz w:val="18"/>
          <w:u w:color="0000FF"/>
        </w:rPr>
        <w:t xml:space="preserve"> </w:t>
      </w:r>
      <w:r>
        <w:rPr>
          <w:color w:val="0000FF"/>
          <w:w w:val="105"/>
          <w:sz w:val="18"/>
          <w:u w:color="0000FF"/>
        </w:rPr>
        <w:t>Word</w:t>
      </w:r>
      <w:r>
        <w:rPr>
          <w:color w:val="0000FF"/>
          <w:spacing w:val="-13"/>
          <w:w w:val="105"/>
          <w:sz w:val="18"/>
          <w:u w:color="0000FF"/>
        </w:rPr>
        <w:t xml:space="preserve"> </w:t>
      </w:r>
      <w:r>
        <w:rPr>
          <w:color w:val="0000FF"/>
          <w:w w:val="105"/>
          <w:sz w:val="18"/>
          <w:u w:color="0000FF"/>
        </w:rPr>
        <w:t>Doc</w:t>
      </w:r>
      <w:r>
        <w:rPr>
          <w:color w:val="0000FF"/>
          <w:spacing w:val="-11"/>
          <w:w w:val="105"/>
          <w:sz w:val="18"/>
          <w:u w:color="0000FF"/>
        </w:rPr>
        <w:t xml:space="preserve"> </w:t>
      </w:r>
      <w:r>
        <w:rPr>
          <w:color w:val="0000FF"/>
          <w:w w:val="105"/>
          <w:sz w:val="18"/>
          <w:u w:color="0000FF"/>
        </w:rPr>
        <w:t>27kB</w:t>
      </w:r>
    </w:p>
    <w:p w14:paraId="7E3B59BD" w14:textId="77777777" w:rsidR="00D941E3" w:rsidRDefault="00D941E3" w:rsidP="00D941E3">
      <w:pPr>
        <w:pStyle w:val="ListParagraph"/>
        <w:widowControl w:val="0"/>
        <w:numPr>
          <w:ilvl w:val="0"/>
          <w:numId w:val="26"/>
        </w:numPr>
        <w:tabs>
          <w:tab w:val="left" w:pos="791"/>
        </w:tabs>
        <w:autoSpaceDE w:val="0"/>
        <w:autoSpaceDN w:val="0"/>
        <w:spacing w:before="43"/>
        <w:contextualSpacing w:val="0"/>
        <w:rPr>
          <w:color w:val="0562C1"/>
          <w:sz w:val="18"/>
        </w:rPr>
      </w:pPr>
      <w:r>
        <w:rPr>
          <w:color w:val="0000FF"/>
          <w:w w:val="105"/>
          <w:sz w:val="18"/>
          <w:u w:color="0000FF"/>
        </w:rPr>
        <w:t>DPA-Submission-Waikato-Transport-Business-Improvement-Plan-February-2022-</w:t>
      </w:r>
      <w:r>
        <w:rPr>
          <w:color w:val="0000FF"/>
          <w:spacing w:val="21"/>
          <w:w w:val="105"/>
          <w:sz w:val="18"/>
          <w:u w:color="0000FF"/>
        </w:rPr>
        <w:t xml:space="preserve"> </w:t>
      </w:r>
      <w:r>
        <w:rPr>
          <w:color w:val="0000FF"/>
          <w:w w:val="105"/>
          <w:sz w:val="18"/>
          <w:u w:color="0000FF"/>
        </w:rPr>
        <w:t>Word</w:t>
      </w:r>
      <w:r>
        <w:rPr>
          <w:color w:val="0000FF"/>
          <w:spacing w:val="-11"/>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32kB</w:t>
      </w:r>
    </w:p>
    <w:p w14:paraId="45EEA2EB"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color w:val="0562C1"/>
          <w:sz w:val="18"/>
        </w:rPr>
      </w:pPr>
      <w:r>
        <w:rPr>
          <w:color w:val="0000FF"/>
          <w:w w:val="105"/>
          <w:sz w:val="18"/>
          <w:u w:color="0000FF"/>
        </w:rPr>
        <w:t>DPA-Submission-Akaroa-Wharf-Replacement-January-2022-</w:t>
      </w:r>
      <w:r>
        <w:rPr>
          <w:color w:val="0000FF"/>
          <w:spacing w:val="27"/>
          <w:w w:val="105"/>
          <w:sz w:val="18"/>
          <w:u w:color="0000FF"/>
        </w:rPr>
        <w:t xml:space="preserve"> </w:t>
      </w:r>
      <w:r>
        <w:rPr>
          <w:color w:val="0000FF"/>
          <w:w w:val="105"/>
          <w:sz w:val="18"/>
          <w:u w:color="0000FF"/>
        </w:rPr>
        <w:t>Word</w:t>
      </w:r>
      <w:r>
        <w:rPr>
          <w:color w:val="0000FF"/>
          <w:spacing w:val="-10"/>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594kB</w:t>
      </w:r>
    </w:p>
    <w:p w14:paraId="6EECE391" w14:textId="77777777" w:rsidR="00D941E3" w:rsidRDefault="00D941E3" w:rsidP="00D941E3">
      <w:pPr>
        <w:pStyle w:val="ListParagraph"/>
        <w:widowControl w:val="0"/>
        <w:numPr>
          <w:ilvl w:val="0"/>
          <w:numId w:val="26"/>
        </w:numPr>
        <w:tabs>
          <w:tab w:val="left" w:pos="791"/>
        </w:tabs>
        <w:autoSpaceDE w:val="0"/>
        <w:autoSpaceDN w:val="0"/>
        <w:spacing w:before="44"/>
        <w:contextualSpacing w:val="0"/>
        <w:rPr>
          <w:color w:val="0562C1"/>
          <w:sz w:val="18"/>
        </w:rPr>
      </w:pPr>
      <w:r>
        <w:rPr>
          <w:color w:val="0000FF"/>
          <w:w w:val="105"/>
          <w:sz w:val="18"/>
          <w:u w:color="0000FF"/>
        </w:rPr>
        <w:t>DPA-Submission-Dunedin-St-Clair-St-Kilda-Coastal-Plan-January-2022-</w:t>
      </w:r>
      <w:r>
        <w:rPr>
          <w:color w:val="0000FF"/>
          <w:spacing w:val="23"/>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10"/>
          <w:w w:val="105"/>
          <w:sz w:val="18"/>
          <w:u w:color="0000FF"/>
        </w:rPr>
        <w:t xml:space="preserve"> </w:t>
      </w:r>
      <w:r>
        <w:rPr>
          <w:color w:val="0000FF"/>
          <w:w w:val="105"/>
          <w:sz w:val="18"/>
          <w:u w:color="0000FF"/>
        </w:rPr>
        <w:t>31kB</w:t>
      </w:r>
    </w:p>
    <w:p w14:paraId="10E3157C" w14:textId="77777777" w:rsidR="00D941E3" w:rsidRDefault="00D941E3" w:rsidP="00D941E3">
      <w:pPr>
        <w:pStyle w:val="ListParagraph"/>
        <w:widowControl w:val="0"/>
        <w:numPr>
          <w:ilvl w:val="0"/>
          <w:numId w:val="26"/>
        </w:numPr>
        <w:tabs>
          <w:tab w:val="left" w:pos="791"/>
        </w:tabs>
        <w:autoSpaceDE w:val="0"/>
        <w:autoSpaceDN w:val="0"/>
        <w:spacing w:before="46"/>
        <w:contextualSpacing w:val="0"/>
        <w:rPr>
          <w:sz w:val="18"/>
        </w:rPr>
      </w:pPr>
      <w:r>
        <w:rPr>
          <w:color w:val="0000FF"/>
          <w:w w:val="105"/>
          <w:sz w:val="18"/>
          <w:u w:color="0000FF"/>
        </w:rPr>
        <w:t>DPA-Submission-Dunedin-Open-Space-Plan-January-2022-</w:t>
      </w:r>
      <w:r>
        <w:rPr>
          <w:color w:val="0000FF"/>
          <w:spacing w:val="28"/>
          <w:w w:val="105"/>
          <w:sz w:val="18"/>
          <w:u w:color="0000FF"/>
        </w:rPr>
        <w:t xml:space="preserve"> </w:t>
      </w:r>
      <w:r>
        <w:rPr>
          <w:color w:val="0000FF"/>
          <w:w w:val="105"/>
          <w:sz w:val="18"/>
          <w:u w:color="0000FF"/>
        </w:rPr>
        <w:t>Word</w:t>
      </w:r>
      <w:r>
        <w:rPr>
          <w:color w:val="0000FF"/>
          <w:spacing w:val="-9"/>
          <w:w w:val="105"/>
          <w:sz w:val="18"/>
          <w:u w:color="0000FF"/>
        </w:rPr>
        <w:t xml:space="preserve"> </w:t>
      </w:r>
      <w:r>
        <w:rPr>
          <w:color w:val="0000FF"/>
          <w:w w:val="105"/>
          <w:sz w:val="18"/>
          <w:u w:color="0000FF"/>
        </w:rPr>
        <w:t>Doc</w:t>
      </w:r>
      <w:r>
        <w:rPr>
          <w:color w:val="0000FF"/>
          <w:spacing w:val="-7"/>
          <w:w w:val="105"/>
          <w:sz w:val="18"/>
          <w:u w:color="0000FF"/>
        </w:rPr>
        <w:t xml:space="preserve"> </w:t>
      </w:r>
      <w:r>
        <w:rPr>
          <w:color w:val="0000FF"/>
          <w:w w:val="105"/>
          <w:sz w:val="18"/>
          <w:u w:color="0000FF"/>
        </w:rPr>
        <w:t>592kB</w:t>
      </w:r>
    </w:p>
    <w:p w14:paraId="72BBE76C" w14:textId="77777777" w:rsidR="00D941E3" w:rsidRDefault="00D941E3" w:rsidP="00D941E3">
      <w:pPr>
        <w:rPr>
          <w:sz w:val="18"/>
        </w:rPr>
        <w:sectPr w:rsidR="00D941E3">
          <w:footerReference w:type="default" r:id="rId20"/>
          <w:pgSz w:w="15840" w:h="12240" w:orient="landscape"/>
          <w:pgMar w:top="1140" w:right="1060" w:bottom="280" w:left="1240" w:header="0" w:footer="0" w:gutter="0"/>
          <w:cols w:space="720"/>
        </w:sectPr>
      </w:pPr>
    </w:p>
    <w:p w14:paraId="2DAA0EF9" w14:textId="77777777" w:rsidR="00D941E3" w:rsidRPr="00D639CD" w:rsidRDefault="00D941E3" w:rsidP="00D941E3">
      <w:pPr>
        <w:pStyle w:val="Heading2"/>
      </w:pPr>
      <w:bookmarkStart w:id="24" w:name="_Toc120267759"/>
      <w:r w:rsidRPr="00D639CD">
        <w:rPr>
          <w:w w:val="105"/>
        </w:rPr>
        <w:lastRenderedPageBreak/>
        <w:t>Facebook</w:t>
      </w:r>
      <w:r w:rsidRPr="00D639CD">
        <w:rPr>
          <w:spacing w:val="-10"/>
          <w:w w:val="105"/>
        </w:rPr>
        <w:t xml:space="preserve"> </w:t>
      </w:r>
      <w:r w:rsidRPr="00D639CD">
        <w:rPr>
          <w:w w:val="105"/>
        </w:rPr>
        <w:t>followers</w:t>
      </w:r>
      <w:bookmarkEnd w:id="24"/>
    </w:p>
    <w:p w14:paraId="700D404B" w14:textId="77777777" w:rsidR="00D941E3" w:rsidRDefault="00D941E3" w:rsidP="00D941E3">
      <w:pPr>
        <w:pStyle w:val="BodyText"/>
        <w:spacing w:before="5"/>
        <w:rPr>
          <w:rFonts w:ascii="Arial"/>
          <w:b/>
        </w:rPr>
      </w:pPr>
    </w:p>
    <w:p w14:paraId="47687548" w14:textId="77777777" w:rsidR="00D941E3" w:rsidRDefault="00D941E3" w:rsidP="00D941E3">
      <w:pPr>
        <w:pStyle w:val="BodyText"/>
        <w:ind w:left="121"/>
      </w:pPr>
      <w:r>
        <w:rPr>
          <w:w w:val="105"/>
        </w:rPr>
        <w:t>Screenshot</w:t>
      </w:r>
      <w:r>
        <w:rPr>
          <w:spacing w:val="-5"/>
          <w:w w:val="105"/>
        </w:rPr>
        <w:t xml:space="preserve"> </w:t>
      </w:r>
      <w:r>
        <w:rPr>
          <w:w w:val="105"/>
        </w:rPr>
        <w:t>June</w:t>
      </w:r>
      <w:r>
        <w:rPr>
          <w:spacing w:val="-3"/>
          <w:w w:val="105"/>
        </w:rPr>
        <w:t xml:space="preserve"> </w:t>
      </w:r>
      <w:r>
        <w:rPr>
          <w:w w:val="105"/>
        </w:rPr>
        <w:t>2022</w:t>
      </w:r>
    </w:p>
    <w:p w14:paraId="0D6824B3" w14:textId="77777777" w:rsidR="00D941E3" w:rsidRDefault="00D941E3" w:rsidP="00D941E3">
      <w:pPr>
        <w:pStyle w:val="BodyText"/>
        <w:spacing w:before="7"/>
        <w:rPr>
          <w:sz w:val="13"/>
        </w:rPr>
      </w:pPr>
      <w:r>
        <w:rPr>
          <w:noProof/>
        </w:rPr>
        <w:drawing>
          <wp:anchor distT="0" distB="0" distL="0" distR="0" simplePos="0" relativeHeight="251652608" behindDoc="0" locked="0" layoutInCell="1" allowOverlap="1" wp14:anchorId="401228FD" wp14:editId="13BB4442">
            <wp:simplePos x="0" y="0"/>
            <wp:positionH relativeFrom="page">
              <wp:posOffset>858012</wp:posOffset>
            </wp:positionH>
            <wp:positionV relativeFrom="paragraph">
              <wp:posOffset>123130</wp:posOffset>
            </wp:positionV>
            <wp:extent cx="6855984" cy="325469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1" cstate="print"/>
                    <a:stretch>
                      <a:fillRect/>
                    </a:stretch>
                  </pic:blipFill>
                  <pic:spPr>
                    <a:xfrm>
                      <a:off x="0" y="0"/>
                      <a:ext cx="6855984" cy="3254692"/>
                    </a:xfrm>
                    <a:prstGeom prst="rect">
                      <a:avLst/>
                    </a:prstGeom>
                  </pic:spPr>
                </pic:pic>
              </a:graphicData>
            </a:graphic>
          </wp:anchor>
        </w:drawing>
      </w:r>
    </w:p>
    <w:p w14:paraId="6F549CD3" w14:textId="77777777" w:rsidR="00D941E3" w:rsidRDefault="00D941E3" w:rsidP="00D941E3">
      <w:pPr>
        <w:pStyle w:val="BodyText"/>
      </w:pPr>
    </w:p>
    <w:p w14:paraId="1C113487" w14:textId="77777777" w:rsidR="00D941E3" w:rsidRDefault="00D941E3" w:rsidP="00D941E3">
      <w:pPr>
        <w:pStyle w:val="BodyText"/>
      </w:pPr>
    </w:p>
    <w:p w14:paraId="5B18EBD8" w14:textId="77777777" w:rsidR="00D941E3" w:rsidRDefault="00D941E3" w:rsidP="00D941E3">
      <w:pPr>
        <w:pStyle w:val="BodyText"/>
        <w:rPr>
          <w:sz w:val="17"/>
        </w:rPr>
      </w:pPr>
    </w:p>
    <w:p w14:paraId="661C9E46" w14:textId="77777777" w:rsidR="00D941E3" w:rsidRPr="00D639CD" w:rsidRDefault="00D941E3" w:rsidP="00D941E3">
      <w:pPr>
        <w:pStyle w:val="Heading2"/>
      </w:pPr>
      <w:bookmarkStart w:id="25" w:name="_Toc120267760"/>
      <w:r w:rsidRPr="00D639CD">
        <w:rPr>
          <w:w w:val="105"/>
        </w:rPr>
        <w:t>Newsletters</w:t>
      </w:r>
      <w:bookmarkEnd w:id="25"/>
    </w:p>
    <w:p w14:paraId="72F0D757" w14:textId="77777777" w:rsidR="00D941E3" w:rsidRDefault="00D941E3" w:rsidP="00D941E3">
      <w:pPr>
        <w:pStyle w:val="BodyText"/>
        <w:spacing w:before="3"/>
        <w:rPr>
          <w:rFonts w:ascii="Arial"/>
          <w:b/>
        </w:rPr>
      </w:pPr>
    </w:p>
    <w:p w14:paraId="1C8224BC" w14:textId="77777777" w:rsidR="00D941E3" w:rsidRDefault="00D941E3" w:rsidP="00D941E3">
      <w:pPr>
        <w:pStyle w:val="ListParagraph"/>
        <w:widowControl w:val="0"/>
        <w:numPr>
          <w:ilvl w:val="0"/>
          <w:numId w:val="25"/>
        </w:numPr>
        <w:tabs>
          <w:tab w:val="left" w:pos="794"/>
        </w:tabs>
        <w:autoSpaceDE w:val="0"/>
        <w:autoSpaceDN w:val="0"/>
        <w:contextualSpacing w:val="0"/>
        <w:rPr>
          <w:sz w:val="18"/>
        </w:rPr>
      </w:pPr>
      <w:r>
        <w:rPr>
          <w:w w:val="105"/>
          <w:sz w:val="18"/>
        </w:rPr>
        <w:t>3</w:t>
      </w:r>
      <w:r>
        <w:rPr>
          <w:spacing w:val="-12"/>
          <w:w w:val="105"/>
          <w:sz w:val="18"/>
        </w:rPr>
        <w:t xml:space="preserve"> </w:t>
      </w:r>
      <w:r>
        <w:rPr>
          <w:w w:val="105"/>
          <w:sz w:val="18"/>
        </w:rPr>
        <w:t>July</w:t>
      </w:r>
      <w:r>
        <w:rPr>
          <w:spacing w:val="-11"/>
          <w:w w:val="105"/>
          <w:sz w:val="18"/>
        </w:rPr>
        <w:t xml:space="preserve"> </w:t>
      </w:r>
      <w:r>
        <w:rPr>
          <w:w w:val="105"/>
          <w:sz w:val="18"/>
        </w:rPr>
        <w:t>2021</w:t>
      </w:r>
      <w:r>
        <w:rPr>
          <w:spacing w:val="-11"/>
          <w:w w:val="105"/>
          <w:sz w:val="18"/>
        </w:rPr>
        <w:t xml:space="preserve"> </w:t>
      </w:r>
      <w:r>
        <w:rPr>
          <w:w w:val="105"/>
          <w:sz w:val="18"/>
        </w:rPr>
        <w:t>-</w:t>
      </w:r>
      <w:r>
        <w:rPr>
          <w:color w:val="0000FF"/>
          <w:spacing w:val="-8"/>
          <w:w w:val="105"/>
          <w:sz w:val="18"/>
        </w:rPr>
        <w:t xml:space="preserve"> </w:t>
      </w:r>
      <w:r>
        <w:rPr>
          <w:color w:val="0000FF"/>
          <w:w w:val="105"/>
          <w:sz w:val="18"/>
          <w:u w:color="0000FF"/>
        </w:rPr>
        <w:t>https://mailchi.mp/2b818b508c49/dpas-information-exchange-3-july-</w:t>
      </w:r>
      <w:r>
        <w:rPr>
          <w:color w:val="0000FF"/>
          <w:spacing w:val="-11"/>
          <w:w w:val="105"/>
          <w:sz w:val="18"/>
          <w:u w:color="0000FF"/>
        </w:rPr>
        <w:t xml:space="preserve"> </w:t>
      </w:r>
      <w:r>
        <w:rPr>
          <w:color w:val="0000FF"/>
          <w:w w:val="105"/>
          <w:sz w:val="18"/>
          <w:u w:color="0000FF"/>
        </w:rPr>
        <w:t>4997405</w:t>
      </w:r>
    </w:p>
    <w:p w14:paraId="47C80B26" w14:textId="77777777" w:rsidR="00D941E3" w:rsidRDefault="00D941E3" w:rsidP="00D941E3">
      <w:pPr>
        <w:pStyle w:val="ListParagraph"/>
        <w:widowControl w:val="0"/>
        <w:numPr>
          <w:ilvl w:val="0"/>
          <w:numId w:val="25"/>
        </w:numPr>
        <w:tabs>
          <w:tab w:val="left" w:pos="794"/>
        </w:tabs>
        <w:autoSpaceDE w:val="0"/>
        <w:autoSpaceDN w:val="0"/>
        <w:spacing w:before="46"/>
        <w:contextualSpacing w:val="0"/>
        <w:rPr>
          <w:sz w:val="18"/>
        </w:rPr>
      </w:pPr>
      <w:r>
        <w:rPr>
          <w:w w:val="105"/>
          <w:sz w:val="18"/>
        </w:rPr>
        <w:t>10</w:t>
      </w:r>
      <w:r>
        <w:rPr>
          <w:spacing w:val="-13"/>
          <w:w w:val="105"/>
          <w:sz w:val="18"/>
        </w:rPr>
        <w:t xml:space="preserve"> </w:t>
      </w:r>
      <w:r>
        <w:rPr>
          <w:w w:val="105"/>
          <w:sz w:val="18"/>
        </w:rPr>
        <w:t>July</w:t>
      </w:r>
      <w:r>
        <w:rPr>
          <w:spacing w:val="-10"/>
          <w:w w:val="105"/>
          <w:sz w:val="18"/>
        </w:rPr>
        <w:t xml:space="preserve"> </w:t>
      </w:r>
      <w:r>
        <w:rPr>
          <w:w w:val="105"/>
          <w:sz w:val="18"/>
        </w:rPr>
        <w:t>2021</w:t>
      </w:r>
      <w:r>
        <w:rPr>
          <w:spacing w:val="-10"/>
          <w:w w:val="105"/>
          <w:sz w:val="18"/>
        </w:rPr>
        <w:t xml:space="preserve"> </w:t>
      </w:r>
      <w:r>
        <w:rPr>
          <w:w w:val="105"/>
          <w:sz w:val="18"/>
        </w:rPr>
        <w:t>-</w:t>
      </w:r>
      <w:r>
        <w:rPr>
          <w:color w:val="0000FF"/>
          <w:spacing w:val="-12"/>
          <w:w w:val="105"/>
          <w:sz w:val="18"/>
        </w:rPr>
        <w:t xml:space="preserve"> </w:t>
      </w:r>
      <w:r>
        <w:rPr>
          <w:color w:val="0000FF"/>
          <w:w w:val="105"/>
          <w:sz w:val="18"/>
          <w:u w:color="0000FF"/>
        </w:rPr>
        <w:t>https://mailchi.mp/c0171853dea4/dpas-information-exchange-10-july-</w:t>
      </w:r>
      <w:r>
        <w:rPr>
          <w:color w:val="0000FF"/>
          <w:spacing w:val="-12"/>
          <w:w w:val="105"/>
          <w:sz w:val="18"/>
          <w:u w:color="0000FF"/>
        </w:rPr>
        <w:t xml:space="preserve"> </w:t>
      </w:r>
      <w:r>
        <w:rPr>
          <w:color w:val="0000FF"/>
          <w:w w:val="105"/>
          <w:sz w:val="18"/>
          <w:u w:color="0000FF"/>
        </w:rPr>
        <w:t>5000037</w:t>
      </w:r>
    </w:p>
    <w:p w14:paraId="60609C40" w14:textId="77777777" w:rsidR="00D941E3" w:rsidRDefault="00D941E3" w:rsidP="00D941E3">
      <w:pPr>
        <w:pStyle w:val="ListParagraph"/>
        <w:widowControl w:val="0"/>
        <w:numPr>
          <w:ilvl w:val="0"/>
          <w:numId w:val="25"/>
        </w:numPr>
        <w:tabs>
          <w:tab w:val="left" w:pos="794"/>
        </w:tabs>
        <w:autoSpaceDE w:val="0"/>
        <w:autoSpaceDN w:val="0"/>
        <w:spacing w:before="43"/>
        <w:contextualSpacing w:val="0"/>
        <w:rPr>
          <w:sz w:val="18"/>
        </w:rPr>
      </w:pPr>
      <w:r>
        <w:rPr>
          <w:spacing w:val="-1"/>
          <w:w w:val="105"/>
          <w:sz w:val="18"/>
        </w:rPr>
        <w:t>17</w:t>
      </w:r>
      <w:r>
        <w:rPr>
          <w:spacing w:val="1"/>
          <w:w w:val="105"/>
          <w:sz w:val="18"/>
        </w:rPr>
        <w:t xml:space="preserve"> </w:t>
      </w:r>
      <w:r>
        <w:rPr>
          <w:spacing w:val="-1"/>
          <w:w w:val="105"/>
          <w:sz w:val="18"/>
        </w:rPr>
        <w:t>July</w:t>
      </w:r>
      <w:r>
        <w:rPr>
          <w:spacing w:val="4"/>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https://mailchi.mp/2ace6d333a1e/dpas-information-exchange-17-july-5002773</w:t>
      </w:r>
    </w:p>
    <w:p w14:paraId="75572F38" w14:textId="77777777" w:rsidR="00D941E3" w:rsidRDefault="00D941E3" w:rsidP="00D941E3">
      <w:pPr>
        <w:pStyle w:val="ListParagraph"/>
        <w:widowControl w:val="0"/>
        <w:numPr>
          <w:ilvl w:val="0"/>
          <w:numId w:val="25"/>
        </w:numPr>
        <w:tabs>
          <w:tab w:val="left" w:pos="794"/>
        </w:tabs>
        <w:autoSpaceDE w:val="0"/>
        <w:autoSpaceDN w:val="0"/>
        <w:spacing w:before="44"/>
        <w:contextualSpacing w:val="0"/>
        <w:rPr>
          <w:sz w:val="18"/>
        </w:rPr>
      </w:pPr>
      <w:r>
        <w:rPr>
          <w:spacing w:val="-1"/>
          <w:w w:val="105"/>
          <w:sz w:val="18"/>
        </w:rPr>
        <w:t>24</w:t>
      </w:r>
      <w:r>
        <w:rPr>
          <w:spacing w:val="3"/>
          <w:w w:val="105"/>
          <w:sz w:val="18"/>
        </w:rPr>
        <w:t xml:space="preserve"> </w:t>
      </w:r>
      <w:r>
        <w:rPr>
          <w:spacing w:val="-1"/>
          <w:w w:val="105"/>
          <w:sz w:val="18"/>
        </w:rPr>
        <w:t>July</w:t>
      </w:r>
      <w:r>
        <w:rPr>
          <w:spacing w:val="6"/>
          <w:w w:val="105"/>
          <w:sz w:val="18"/>
        </w:rPr>
        <w:t xml:space="preserve"> </w:t>
      </w:r>
      <w:r>
        <w:rPr>
          <w:spacing w:val="-1"/>
          <w:w w:val="105"/>
          <w:sz w:val="18"/>
        </w:rPr>
        <w:t>2021</w:t>
      </w:r>
      <w:r>
        <w:rPr>
          <w:spacing w:val="5"/>
          <w:w w:val="105"/>
          <w:sz w:val="18"/>
        </w:rPr>
        <w:t xml:space="preserve"> </w:t>
      </w:r>
      <w:r>
        <w:rPr>
          <w:spacing w:val="-1"/>
          <w:w w:val="105"/>
          <w:sz w:val="18"/>
        </w:rPr>
        <w:t>-</w:t>
      </w:r>
      <w:r>
        <w:rPr>
          <w:color w:val="0000FF"/>
          <w:spacing w:val="3"/>
          <w:w w:val="105"/>
          <w:sz w:val="18"/>
        </w:rPr>
        <w:t xml:space="preserve"> </w:t>
      </w:r>
      <w:r>
        <w:rPr>
          <w:color w:val="0000FF"/>
          <w:spacing w:val="-1"/>
          <w:w w:val="105"/>
          <w:sz w:val="18"/>
          <w:u w:color="0000FF"/>
        </w:rPr>
        <w:t>https://mailchi.mp/4b37143b1de7/dpas-information-exchange-24-july-5004641</w:t>
      </w:r>
    </w:p>
    <w:p w14:paraId="2CBB6DBB" w14:textId="77777777" w:rsidR="00D941E3" w:rsidRDefault="00D941E3" w:rsidP="00D941E3">
      <w:pPr>
        <w:pStyle w:val="ListParagraph"/>
        <w:widowControl w:val="0"/>
        <w:numPr>
          <w:ilvl w:val="0"/>
          <w:numId w:val="25"/>
        </w:numPr>
        <w:tabs>
          <w:tab w:val="left" w:pos="794"/>
        </w:tabs>
        <w:autoSpaceDE w:val="0"/>
        <w:autoSpaceDN w:val="0"/>
        <w:spacing w:before="48"/>
        <w:contextualSpacing w:val="0"/>
        <w:rPr>
          <w:sz w:val="18"/>
        </w:rPr>
      </w:pPr>
      <w:r>
        <w:rPr>
          <w:spacing w:val="-1"/>
          <w:w w:val="105"/>
          <w:sz w:val="18"/>
        </w:rPr>
        <w:t>31</w:t>
      </w:r>
      <w:r>
        <w:rPr>
          <w:spacing w:val="-12"/>
          <w:w w:val="105"/>
          <w:sz w:val="18"/>
        </w:rPr>
        <w:t xml:space="preserve"> </w:t>
      </w:r>
      <w:r>
        <w:rPr>
          <w:spacing w:val="-1"/>
          <w:w w:val="105"/>
          <w:sz w:val="18"/>
        </w:rPr>
        <w:t>July</w:t>
      </w:r>
      <w:r>
        <w:rPr>
          <w:spacing w:val="-9"/>
          <w:w w:val="105"/>
          <w:sz w:val="18"/>
        </w:rPr>
        <w:t xml:space="preserve"> </w:t>
      </w:r>
      <w:r>
        <w:rPr>
          <w:spacing w:val="-1"/>
          <w:w w:val="105"/>
          <w:sz w:val="18"/>
        </w:rPr>
        <w:t>2021</w:t>
      </w:r>
      <w:r>
        <w:rPr>
          <w:spacing w:val="-10"/>
          <w:w w:val="105"/>
          <w:sz w:val="18"/>
        </w:rPr>
        <w:t xml:space="preserve"> </w:t>
      </w:r>
      <w:r>
        <w:rPr>
          <w:w w:val="105"/>
          <w:sz w:val="18"/>
        </w:rPr>
        <w:t>-</w:t>
      </w:r>
      <w:r>
        <w:rPr>
          <w:color w:val="0000FF"/>
          <w:spacing w:val="-12"/>
          <w:w w:val="105"/>
          <w:sz w:val="18"/>
        </w:rPr>
        <w:t xml:space="preserve"> </w:t>
      </w:r>
      <w:r>
        <w:rPr>
          <w:color w:val="0000FF"/>
          <w:w w:val="105"/>
          <w:sz w:val="18"/>
          <w:u w:color="0000FF"/>
        </w:rPr>
        <w:t>https://mailchi.mp/e3007b1dab2f/dpas-information-exchange-31-july-5007281</w:t>
      </w:r>
    </w:p>
    <w:p w14:paraId="2D6D7879" w14:textId="77777777" w:rsidR="00D941E3" w:rsidRDefault="00D941E3" w:rsidP="00D941E3">
      <w:pPr>
        <w:pStyle w:val="ListParagraph"/>
        <w:widowControl w:val="0"/>
        <w:numPr>
          <w:ilvl w:val="0"/>
          <w:numId w:val="25"/>
        </w:numPr>
        <w:tabs>
          <w:tab w:val="left" w:pos="794"/>
        </w:tabs>
        <w:autoSpaceDE w:val="0"/>
        <w:autoSpaceDN w:val="0"/>
        <w:spacing w:before="43"/>
        <w:contextualSpacing w:val="0"/>
        <w:rPr>
          <w:sz w:val="18"/>
        </w:rPr>
      </w:pPr>
      <w:r>
        <w:rPr>
          <w:spacing w:val="-1"/>
          <w:w w:val="105"/>
          <w:sz w:val="18"/>
        </w:rPr>
        <w:t>7</w:t>
      </w:r>
      <w:r>
        <w:rPr>
          <w:spacing w:val="2"/>
          <w:w w:val="105"/>
          <w:sz w:val="18"/>
        </w:rPr>
        <w:t xml:space="preserve"> </w:t>
      </w:r>
      <w:r>
        <w:rPr>
          <w:spacing w:val="-1"/>
          <w:w w:val="105"/>
          <w:sz w:val="18"/>
        </w:rPr>
        <w:t>August</w:t>
      </w:r>
      <w:r>
        <w:rPr>
          <w:spacing w:val="1"/>
          <w:w w:val="105"/>
          <w:sz w:val="18"/>
        </w:rPr>
        <w:t xml:space="preserve"> </w:t>
      </w:r>
      <w:r>
        <w:rPr>
          <w:spacing w:val="-1"/>
          <w:w w:val="105"/>
          <w:sz w:val="18"/>
        </w:rPr>
        <w:t>2021</w:t>
      </w:r>
      <w:r>
        <w:rPr>
          <w:spacing w:val="5"/>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https://mailchi.mp/67a0a2fd9030/dpas-information-exchange-7-august-5009613</w:t>
      </w:r>
    </w:p>
    <w:p w14:paraId="5BB3961E" w14:textId="77777777" w:rsidR="00D941E3" w:rsidRDefault="00D941E3" w:rsidP="00D941E3">
      <w:pPr>
        <w:pStyle w:val="ListParagraph"/>
        <w:widowControl w:val="0"/>
        <w:numPr>
          <w:ilvl w:val="0"/>
          <w:numId w:val="25"/>
        </w:numPr>
        <w:tabs>
          <w:tab w:val="left" w:pos="794"/>
        </w:tabs>
        <w:autoSpaceDE w:val="0"/>
        <w:autoSpaceDN w:val="0"/>
        <w:spacing w:before="44"/>
        <w:contextualSpacing w:val="0"/>
        <w:rPr>
          <w:sz w:val="18"/>
        </w:rPr>
      </w:pPr>
      <w:r>
        <w:rPr>
          <w:spacing w:val="-1"/>
          <w:w w:val="105"/>
          <w:sz w:val="18"/>
        </w:rPr>
        <w:t>Covid-19 Response</w:t>
      </w:r>
      <w:r>
        <w:rPr>
          <w:spacing w:val="4"/>
          <w:w w:val="105"/>
          <w:sz w:val="18"/>
        </w:rPr>
        <w:t xml:space="preserve"> </w:t>
      </w:r>
      <w:r>
        <w:rPr>
          <w:spacing w:val="-1"/>
          <w:w w:val="105"/>
          <w:sz w:val="18"/>
        </w:rPr>
        <w:t>Update</w:t>
      </w:r>
      <w:r>
        <w:rPr>
          <w:spacing w:val="4"/>
          <w:w w:val="105"/>
          <w:sz w:val="18"/>
        </w:rPr>
        <w:t xml:space="preserve"> </w:t>
      </w:r>
      <w:r>
        <w:rPr>
          <w:spacing w:val="-1"/>
          <w:w w:val="105"/>
          <w:sz w:val="18"/>
        </w:rPr>
        <w:t>-</w:t>
      </w:r>
      <w:r>
        <w:rPr>
          <w:color w:val="0000FF"/>
          <w:spacing w:val="5"/>
          <w:w w:val="105"/>
          <w:sz w:val="18"/>
        </w:rPr>
        <w:t xml:space="preserve"> </w:t>
      </w:r>
      <w:r>
        <w:rPr>
          <w:color w:val="0000FF"/>
          <w:spacing w:val="-1"/>
          <w:w w:val="105"/>
          <w:sz w:val="18"/>
          <w:u w:color="0000FF"/>
        </w:rPr>
        <w:t>https://mailchi.mp/d35bf7289d2f/dpas-information-exchange-18-august-5012993</w:t>
      </w:r>
    </w:p>
    <w:p w14:paraId="1392E6C6" w14:textId="77777777" w:rsidR="00D941E3" w:rsidRDefault="00D941E3" w:rsidP="00D941E3">
      <w:pPr>
        <w:pStyle w:val="ListParagraph"/>
        <w:widowControl w:val="0"/>
        <w:numPr>
          <w:ilvl w:val="0"/>
          <w:numId w:val="25"/>
        </w:numPr>
        <w:tabs>
          <w:tab w:val="left" w:pos="794"/>
        </w:tabs>
        <w:autoSpaceDE w:val="0"/>
        <w:autoSpaceDN w:val="0"/>
        <w:spacing w:before="46"/>
        <w:contextualSpacing w:val="0"/>
        <w:rPr>
          <w:sz w:val="18"/>
        </w:rPr>
      </w:pPr>
      <w:r>
        <w:rPr>
          <w:spacing w:val="-1"/>
          <w:w w:val="105"/>
          <w:sz w:val="18"/>
        </w:rPr>
        <w:t>22</w:t>
      </w:r>
      <w:r>
        <w:rPr>
          <w:spacing w:val="2"/>
          <w:w w:val="105"/>
          <w:sz w:val="18"/>
        </w:rPr>
        <w:t xml:space="preserve"> </w:t>
      </w:r>
      <w:r>
        <w:rPr>
          <w:spacing w:val="-1"/>
          <w:w w:val="105"/>
          <w:sz w:val="18"/>
        </w:rPr>
        <w:t>August</w:t>
      </w:r>
      <w:r>
        <w:rPr>
          <w:spacing w:val="4"/>
          <w:w w:val="105"/>
          <w:sz w:val="18"/>
        </w:rPr>
        <w:t xml:space="preserve"> </w:t>
      </w:r>
      <w:r>
        <w:rPr>
          <w:spacing w:val="-1"/>
          <w:w w:val="105"/>
          <w:sz w:val="18"/>
        </w:rPr>
        <w:t>2021</w:t>
      </w:r>
      <w:r>
        <w:rPr>
          <w:w w:val="105"/>
          <w:sz w:val="18"/>
        </w:rPr>
        <w:t xml:space="preserve"> </w:t>
      </w:r>
      <w:r>
        <w:rPr>
          <w:spacing w:val="-1"/>
          <w:w w:val="105"/>
          <w:sz w:val="18"/>
        </w:rPr>
        <w:t>-</w:t>
      </w:r>
      <w:r>
        <w:rPr>
          <w:color w:val="0000FF"/>
          <w:spacing w:val="4"/>
          <w:w w:val="105"/>
          <w:sz w:val="18"/>
        </w:rPr>
        <w:t xml:space="preserve"> </w:t>
      </w:r>
      <w:r>
        <w:rPr>
          <w:color w:val="0000FF"/>
          <w:spacing w:val="-1"/>
          <w:w w:val="105"/>
          <w:sz w:val="18"/>
          <w:u w:color="0000FF"/>
        </w:rPr>
        <w:t>https://mailchi.mp/a1f077a4c95a/dpas-information-exchange-22-august-5014289</w:t>
      </w:r>
    </w:p>
    <w:p w14:paraId="05AC06A9" w14:textId="77777777" w:rsidR="00D941E3" w:rsidRDefault="00D941E3" w:rsidP="00D941E3">
      <w:pPr>
        <w:pStyle w:val="ListParagraph"/>
        <w:widowControl w:val="0"/>
        <w:numPr>
          <w:ilvl w:val="0"/>
          <w:numId w:val="25"/>
        </w:numPr>
        <w:tabs>
          <w:tab w:val="left" w:pos="794"/>
        </w:tabs>
        <w:autoSpaceDE w:val="0"/>
        <w:autoSpaceDN w:val="0"/>
        <w:spacing w:before="43"/>
        <w:contextualSpacing w:val="0"/>
        <w:rPr>
          <w:sz w:val="18"/>
        </w:rPr>
      </w:pPr>
      <w:r>
        <w:rPr>
          <w:spacing w:val="-1"/>
          <w:w w:val="105"/>
          <w:sz w:val="18"/>
        </w:rPr>
        <w:t>Covid-19</w:t>
      </w:r>
      <w:r>
        <w:rPr>
          <w:spacing w:val="-12"/>
          <w:w w:val="105"/>
          <w:sz w:val="18"/>
        </w:rPr>
        <w:t xml:space="preserve"> </w:t>
      </w:r>
      <w:r>
        <w:rPr>
          <w:spacing w:val="-1"/>
          <w:w w:val="105"/>
          <w:sz w:val="18"/>
        </w:rPr>
        <w:t>Response</w:t>
      </w:r>
      <w:r>
        <w:rPr>
          <w:spacing w:val="-8"/>
          <w:w w:val="105"/>
          <w:sz w:val="18"/>
        </w:rPr>
        <w:t xml:space="preserve"> </w:t>
      </w:r>
      <w:r>
        <w:rPr>
          <w:spacing w:val="-1"/>
          <w:w w:val="105"/>
          <w:sz w:val="18"/>
        </w:rPr>
        <w:t>Update</w:t>
      </w:r>
      <w:r>
        <w:rPr>
          <w:spacing w:val="-8"/>
          <w:w w:val="105"/>
          <w:sz w:val="18"/>
        </w:rPr>
        <w:t xml:space="preserve"> </w:t>
      </w:r>
      <w:r>
        <w:rPr>
          <w:spacing w:val="-1"/>
          <w:w w:val="105"/>
          <w:sz w:val="18"/>
        </w:rPr>
        <w:t>27</w:t>
      </w:r>
      <w:r>
        <w:rPr>
          <w:spacing w:val="-5"/>
          <w:w w:val="105"/>
          <w:sz w:val="18"/>
        </w:rPr>
        <w:t xml:space="preserve"> </w:t>
      </w:r>
      <w:r>
        <w:rPr>
          <w:spacing w:val="-1"/>
          <w:w w:val="105"/>
          <w:sz w:val="18"/>
        </w:rPr>
        <w:t>August</w:t>
      </w:r>
      <w:r>
        <w:rPr>
          <w:spacing w:val="-9"/>
          <w:w w:val="105"/>
          <w:sz w:val="18"/>
        </w:rPr>
        <w:t xml:space="preserve"> </w:t>
      </w:r>
      <w:r>
        <w:rPr>
          <w:w w:val="105"/>
          <w:sz w:val="18"/>
        </w:rPr>
        <w:t>2021</w:t>
      </w:r>
      <w:r>
        <w:rPr>
          <w:spacing w:val="-6"/>
          <w:w w:val="105"/>
          <w:sz w:val="18"/>
        </w:rPr>
        <w:t xml:space="preserve"> </w:t>
      </w:r>
      <w:r>
        <w:rPr>
          <w:w w:val="105"/>
          <w:sz w:val="18"/>
        </w:rPr>
        <w:t>-</w:t>
      </w:r>
      <w:r>
        <w:rPr>
          <w:color w:val="0000FF"/>
          <w:spacing w:val="-8"/>
          <w:w w:val="105"/>
          <w:sz w:val="18"/>
        </w:rPr>
        <w:t xml:space="preserve"> </w:t>
      </w:r>
      <w:r>
        <w:rPr>
          <w:color w:val="0000FF"/>
          <w:w w:val="105"/>
          <w:sz w:val="18"/>
          <w:u w:color="0000FF"/>
        </w:rPr>
        <w:t>https://mailchi.mp/b579982ed367/dpas-information-exchange-27-august-5015813</w:t>
      </w:r>
    </w:p>
    <w:p w14:paraId="338834DF" w14:textId="77777777" w:rsidR="00D941E3" w:rsidRDefault="00D941E3" w:rsidP="00D941E3">
      <w:pPr>
        <w:rPr>
          <w:sz w:val="18"/>
        </w:rPr>
        <w:sectPr w:rsidR="00D941E3">
          <w:footerReference w:type="default" r:id="rId22"/>
          <w:pgSz w:w="15840" w:h="12240" w:orient="landscape"/>
          <w:pgMar w:top="940" w:right="1060" w:bottom="280" w:left="1240" w:header="0" w:footer="0" w:gutter="0"/>
          <w:cols w:space="720"/>
        </w:sectPr>
      </w:pPr>
    </w:p>
    <w:p w14:paraId="0B6120B0" w14:textId="77777777" w:rsidR="00D941E3" w:rsidRDefault="00D941E3" w:rsidP="00D941E3">
      <w:pPr>
        <w:pStyle w:val="BodyText"/>
      </w:pPr>
    </w:p>
    <w:p w14:paraId="282FB2F7" w14:textId="77777777" w:rsidR="00D941E3" w:rsidRDefault="00D941E3" w:rsidP="00D941E3">
      <w:pPr>
        <w:pStyle w:val="BodyText"/>
      </w:pPr>
    </w:p>
    <w:p w14:paraId="48F17BF5" w14:textId="77777777" w:rsidR="00D941E3" w:rsidRDefault="00D941E3" w:rsidP="00D941E3">
      <w:pPr>
        <w:pStyle w:val="BodyText"/>
        <w:spacing w:before="3"/>
        <w:rPr>
          <w:sz w:val="16"/>
        </w:rPr>
      </w:pPr>
    </w:p>
    <w:p w14:paraId="732D31C1" w14:textId="77777777" w:rsidR="00D941E3" w:rsidRDefault="00D941E3" w:rsidP="00D941E3">
      <w:pPr>
        <w:pStyle w:val="ListParagraph"/>
        <w:widowControl w:val="0"/>
        <w:numPr>
          <w:ilvl w:val="0"/>
          <w:numId w:val="25"/>
        </w:numPr>
        <w:tabs>
          <w:tab w:val="left" w:pos="791"/>
        </w:tabs>
        <w:autoSpaceDE w:val="0"/>
        <w:autoSpaceDN w:val="0"/>
        <w:spacing w:before="104"/>
        <w:ind w:left="790" w:hanging="339"/>
        <w:contextualSpacing w:val="0"/>
        <w:rPr>
          <w:sz w:val="18"/>
        </w:rPr>
      </w:pPr>
      <w:r>
        <w:rPr>
          <w:spacing w:val="-1"/>
          <w:w w:val="105"/>
          <w:sz w:val="18"/>
        </w:rPr>
        <w:t>4</w:t>
      </w:r>
      <w:r>
        <w:rPr>
          <w:spacing w:val="2"/>
          <w:w w:val="105"/>
          <w:sz w:val="18"/>
        </w:rPr>
        <w:t xml:space="preserve"> </w:t>
      </w:r>
      <w:r>
        <w:rPr>
          <w:spacing w:val="-1"/>
          <w:w w:val="105"/>
          <w:sz w:val="18"/>
        </w:rPr>
        <w:t>September</w:t>
      </w:r>
      <w:r>
        <w:rPr>
          <w:spacing w:val="5"/>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https://mailchi.mp/c067ece9a22e/dpas-information-exchange-4-september-5019201</w:t>
      </w:r>
    </w:p>
    <w:p w14:paraId="27DAAB75"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18</w:t>
      </w:r>
      <w:r>
        <w:rPr>
          <w:spacing w:val="-12"/>
          <w:w w:val="105"/>
          <w:sz w:val="18"/>
        </w:rPr>
        <w:t xml:space="preserve"> </w:t>
      </w:r>
      <w:r>
        <w:rPr>
          <w:spacing w:val="-1"/>
          <w:w w:val="105"/>
          <w:sz w:val="18"/>
        </w:rPr>
        <w:t>September</w:t>
      </w:r>
      <w:r>
        <w:rPr>
          <w:spacing w:val="-10"/>
          <w:w w:val="105"/>
          <w:sz w:val="18"/>
        </w:rPr>
        <w:t xml:space="preserve"> </w:t>
      </w:r>
      <w:r>
        <w:rPr>
          <w:w w:val="105"/>
          <w:sz w:val="18"/>
        </w:rPr>
        <w:t>2021</w:t>
      </w:r>
      <w:r>
        <w:rPr>
          <w:spacing w:val="-12"/>
          <w:w w:val="105"/>
          <w:sz w:val="18"/>
        </w:rPr>
        <w:t xml:space="preserve"> </w:t>
      </w:r>
      <w:r>
        <w:rPr>
          <w:w w:val="105"/>
          <w:sz w:val="18"/>
        </w:rPr>
        <w:t>-</w:t>
      </w:r>
      <w:r>
        <w:rPr>
          <w:color w:val="0000FF"/>
          <w:spacing w:val="-12"/>
          <w:w w:val="105"/>
          <w:sz w:val="18"/>
        </w:rPr>
        <w:t xml:space="preserve"> </w:t>
      </w:r>
      <w:r>
        <w:rPr>
          <w:color w:val="0000FF"/>
          <w:w w:val="105"/>
          <w:sz w:val="18"/>
          <w:u w:color="0000FF"/>
        </w:rPr>
        <w:t>https://mailchi.mp/844c174ca88b/dpas-information-exchange-18-september-5023729</w:t>
      </w:r>
    </w:p>
    <w:p w14:paraId="0AF0622D"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2</w:t>
      </w:r>
      <w:r>
        <w:rPr>
          <w:spacing w:val="-12"/>
          <w:w w:val="105"/>
          <w:sz w:val="18"/>
        </w:rPr>
        <w:t xml:space="preserve"> </w:t>
      </w:r>
      <w:r>
        <w:rPr>
          <w:spacing w:val="-1"/>
          <w:w w:val="105"/>
          <w:sz w:val="18"/>
        </w:rPr>
        <w:t>October</w:t>
      </w:r>
      <w:r>
        <w:rPr>
          <w:spacing w:val="-9"/>
          <w:w w:val="105"/>
          <w:sz w:val="18"/>
        </w:rPr>
        <w:t xml:space="preserve"> </w:t>
      </w:r>
      <w:r>
        <w:rPr>
          <w:w w:val="105"/>
          <w:sz w:val="18"/>
        </w:rPr>
        <w:t>2021</w:t>
      </w:r>
      <w:r>
        <w:rPr>
          <w:spacing w:val="-12"/>
          <w:w w:val="105"/>
          <w:sz w:val="18"/>
        </w:rPr>
        <w:t xml:space="preserve"> </w:t>
      </w:r>
      <w:r>
        <w:rPr>
          <w:w w:val="105"/>
          <w:sz w:val="18"/>
        </w:rPr>
        <w:t>-</w:t>
      </w:r>
      <w:r>
        <w:rPr>
          <w:color w:val="0000FF"/>
          <w:spacing w:val="-11"/>
          <w:w w:val="105"/>
          <w:sz w:val="18"/>
        </w:rPr>
        <w:t xml:space="preserve"> </w:t>
      </w:r>
      <w:r>
        <w:rPr>
          <w:color w:val="0000FF"/>
          <w:w w:val="105"/>
          <w:sz w:val="18"/>
          <w:u w:color="0000FF"/>
        </w:rPr>
        <w:t>https://mailchi.mp/ddbfe1395e04/dpas-information-exchange-2-october-5029193</w:t>
      </w:r>
    </w:p>
    <w:p w14:paraId="42F31471"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10</w:t>
      </w:r>
      <w:r>
        <w:rPr>
          <w:spacing w:val="1"/>
          <w:w w:val="105"/>
          <w:sz w:val="18"/>
        </w:rPr>
        <w:t xml:space="preserve"> </w:t>
      </w:r>
      <w:r>
        <w:rPr>
          <w:spacing w:val="-1"/>
          <w:w w:val="105"/>
          <w:sz w:val="18"/>
        </w:rPr>
        <w:t>October</w:t>
      </w:r>
      <w:r>
        <w:rPr>
          <w:spacing w:val="3"/>
          <w:w w:val="105"/>
          <w:sz w:val="18"/>
        </w:rPr>
        <w:t xml:space="preserve"> </w:t>
      </w:r>
      <w:r>
        <w:rPr>
          <w:spacing w:val="-1"/>
          <w:w w:val="105"/>
          <w:sz w:val="18"/>
        </w:rPr>
        <w:t>2021 -</w:t>
      </w:r>
      <w:r>
        <w:rPr>
          <w:color w:val="0000FF"/>
          <w:spacing w:val="1"/>
          <w:w w:val="105"/>
          <w:sz w:val="18"/>
        </w:rPr>
        <w:t xml:space="preserve"> </w:t>
      </w:r>
      <w:r>
        <w:rPr>
          <w:color w:val="0000FF"/>
          <w:spacing w:val="-1"/>
          <w:w w:val="105"/>
          <w:sz w:val="18"/>
          <w:u w:color="0000FF"/>
        </w:rPr>
        <w:t>https://mailchi.mp/94a232d5cca3/dpas-information-exchange-10-october-5031565</w:t>
      </w:r>
    </w:p>
    <w:p w14:paraId="02640075"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16</w:t>
      </w:r>
      <w:r>
        <w:rPr>
          <w:spacing w:val="2"/>
          <w:w w:val="105"/>
          <w:sz w:val="18"/>
        </w:rPr>
        <w:t xml:space="preserve"> </w:t>
      </w:r>
      <w:r>
        <w:rPr>
          <w:spacing w:val="-1"/>
          <w:w w:val="105"/>
          <w:sz w:val="18"/>
        </w:rPr>
        <w:t>October</w:t>
      </w:r>
      <w:r>
        <w:rPr>
          <w:spacing w:val="3"/>
          <w:w w:val="105"/>
          <w:sz w:val="18"/>
        </w:rPr>
        <w:t xml:space="preserve"> </w:t>
      </w:r>
      <w:r>
        <w:rPr>
          <w:spacing w:val="-1"/>
          <w:w w:val="105"/>
          <w:sz w:val="18"/>
        </w:rPr>
        <w:t>2021 -</w:t>
      </w:r>
      <w:r>
        <w:rPr>
          <w:color w:val="0000FF"/>
          <w:spacing w:val="1"/>
          <w:w w:val="105"/>
          <w:sz w:val="18"/>
        </w:rPr>
        <w:t xml:space="preserve"> </w:t>
      </w:r>
      <w:r>
        <w:rPr>
          <w:color w:val="0000FF"/>
          <w:spacing w:val="-1"/>
          <w:w w:val="105"/>
          <w:sz w:val="18"/>
          <w:u w:color="0000FF"/>
        </w:rPr>
        <w:t>https://mailchi.mp/c81230334235/dpas-information-exchange-16-october-5033953</w:t>
      </w:r>
    </w:p>
    <w:p w14:paraId="51722DF8"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23</w:t>
      </w:r>
      <w:r>
        <w:rPr>
          <w:spacing w:val="2"/>
          <w:w w:val="105"/>
          <w:sz w:val="18"/>
        </w:rPr>
        <w:t xml:space="preserve"> </w:t>
      </w:r>
      <w:r>
        <w:rPr>
          <w:spacing w:val="-1"/>
          <w:w w:val="105"/>
          <w:sz w:val="18"/>
        </w:rPr>
        <w:t>October</w:t>
      </w:r>
      <w:r>
        <w:rPr>
          <w:spacing w:val="3"/>
          <w:w w:val="105"/>
          <w:sz w:val="18"/>
        </w:rPr>
        <w:t xml:space="preserve"> </w:t>
      </w:r>
      <w:r>
        <w:rPr>
          <w:spacing w:val="-1"/>
          <w:w w:val="105"/>
          <w:sz w:val="18"/>
        </w:rPr>
        <w:t>2021 -</w:t>
      </w:r>
      <w:r>
        <w:rPr>
          <w:color w:val="0000FF"/>
          <w:spacing w:val="1"/>
          <w:w w:val="105"/>
          <w:sz w:val="18"/>
        </w:rPr>
        <w:t xml:space="preserve"> </w:t>
      </w:r>
      <w:r>
        <w:rPr>
          <w:color w:val="0000FF"/>
          <w:spacing w:val="-1"/>
          <w:w w:val="105"/>
          <w:sz w:val="18"/>
          <w:u w:color="0000FF"/>
        </w:rPr>
        <w:t>https://mailchi.mp/5029914fa09b/dpas-information-exchange-23-october-5036449</w:t>
      </w:r>
    </w:p>
    <w:p w14:paraId="245A560B"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29</w:t>
      </w:r>
      <w:r>
        <w:rPr>
          <w:spacing w:val="3"/>
          <w:w w:val="105"/>
          <w:sz w:val="18"/>
        </w:rPr>
        <w:t xml:space="preserve"> </w:t>
      </w:r>
      <w:r>
        <w:rPr>
          <w:spacing w:val="-1"/>
          <w:w w:val="105"/>
          <w:sz w:val="18"/>
        </w:rPr>
        <w:t>October</w:t>
      </w:r>
      <w:r>
        <w:rPr>
          <w:spacing w:val="4"/>
          <w:w w:val="105"/>
          <w:sz w:val="18"/>
        </w:rPr>
        <w:t xml:space="preserve"> </w:t>
      </w:r>
      <w:r>
        <w:rPr>
          <w:spacing w:val="-1"/>
          <w:w w:val="105"/>
          <w:sz w:val="18"/>
        </w:rPr>
        <w:t>2021</w:t>
      </w:r>
      <w:r>
        <w:rPr>
          <w:spacing w:val="1"/>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https://mailchi.mp/28141b4c25fe/dpas-information-exchange-29-october-5038633</w:t>
      </w:r>
    </w:p>
    <w:p w14:paraId="38A3B166"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13</w:t>
      </w:r>
      <w:r>
        <w:rPr>
          <w:spacing w:val="2"/>
          <w:w w:val="105"/>
          <w:sz w:val="18"/>
        </w:rPr>
        <w:t xml:space="preserve"> </w:t>
      </w:r>
      <w:r>
        <w:rPr>
          <w:spacing w:val="-1"/>
          <w:w w:val="105"/>
          <w:sz w:val="18"/>
        </w:rPr>
        <w:t>November</w:t>
      </w:r>
      <w:r>
        <w:rPr>
          <w:spacing w:val="3"/>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https://mailchi.mp/19606704ef26/dpas-information-exchange-13-november-5043149</w:t>
      </w:r>
    </w:p>
    <w:p w14:paraId="7AD961E1"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21</w:t>
      </w:r>
      <w:r>
        <w:rPr>
          <w:spacing w:val="2"/>
          <w:w w:val="105"/>
          <w:sz w:val="18"/>
        </w:rPr>
        <w:t xml:space="preserve"> </w:t>
      </w:r>
      <w:r>
        <w:rPr>
          <w:spacing w:val="-1"/>
          <w:w w:val="105"/>
          <w:sz w:val="18"/>
        </w:rPr>
        <w:t>November</w:t>
      </w:r>
      <w:r>
        <w:rPr>
          <w:spacing w:val="2"/>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https://mailchi.mp/6f60cc5b06fa/dpas-information-exchange-21-november-5048941</w:t>
      </w:r>
    </w:p>
    <w:p w14:paraId="008CEE0D"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4</w:t>
      </w:r>
      <w:r>
        <w:rPr>
          <w:spacing w:val="1"/>
          <w:w w:val="105"/>
          <w:sz w:val="18"/>
        </w:rPr>
        <w:t xml:space="preserve"> </w:t>
      </w:r>
      <w:r>
        <w:rPr>
          <w:spacing w:val="-1"/>
          <w:w w:val="105"/>
          <w:sz w:val="18"/>
        </w:rPr>
        <w:t>December</w:t>
      </w:r>
      <w:r>
        <w:rPr>
          <w:spacing w:val="2"/>
          <w:w w:val="105"/>
          <w:sz w:val="18"/>
        </w:rPr>
        <w:t xml:space="preserve"> </w:t>
      </w:r>
      <w:r>
        <w:rPr>
          <w:spacing w:val="-1"/>
          <w:w w:val="105"/>
          <w:sz w:val="18"/>
        </w:rPr>
        <w:t>2021</w:t>
      </w:r>
      <w:r>
        <w:rPr>
          <w:spacing w:val="5"/>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https://mailchi.mp/ea8f4f83144b/dpas-information-exchange-4-december-5054681</w:t>
      </w:r>
    </w:p>
    <w:p w14:paraId="39951F32"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12</w:t>
      </w:r>
      <w:r>
        <w:rPr>
          <w:spacing w:val="3"/>
          <w:w w:val="105"/>
          <w:sz w:val="18"/>
        </w:rPr>
        <w:t xml:space="preserve"> </w:t>
      </w:r>
      <w:r>
        <w:rPr>
          <w:spacing w:val="-1"/>
          <w:w w:val="105"/>
          <w:sz w:val="18"/>
        </w:rPr>
        <w:t>December</w:t>
      </w:r>
      <w:r>
        <w:rPr>
          <w:spacing w:val="3"/>
          <w:w w:val="105"/>
          <w:sz w:val="18"/>
        </w:rPr>
        <w:t xml:space="preserve"> </w:t>
      </w:r>
      <w:r>
        <w:rPr>
          <w:spacing w:val="-1"/>
          <w:w w:val="105"/>
          <w:sz w:val="18"/>
        </w:rPr>
        <w:t>2021</w:t>
      </w:r>
      <w:r>
        <w:rPr>
          <w:spacing w:val="5"/>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https://mailchi.mp/d1079d53cd14/dpas-information-exchange-12-december-5057053</w:t>
      </w:r>
    </w:p>
    <w:p w14:paraId="28DA9D07"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20</w:t>
      </w:r>
      <w:r>
        <w:rPr>
          <w:spacing w:val="2"/>
          <w:w w:val="105"/>
          <w:sz w:val="18"/>
        </w:rPr>
        <w:t xml:space="preserve"> </w:t>
      </w:r>
      <w:r>
        <w:rPr>
          <w:spacing w:val="-1"/>
          <w:w w:val="105"/>
          <w:sz w:val="18"/>
        </w:rPr>
        <w:t>December</w:t>
      </w:r>
      <w:r>
        <w:rPr>
          <w:spacing w:val="3"/>
          <w:w w:val="105"/>
          <w:sz w:val="18"/>
        </w:rPr>
        <w:t xml:space="preserve"> </w:t>
      </w:r>
      <w:r>
        <w:rPr>
          <w:spacing w:val="-1"/>
          <w:w w:val="105"/>
          <w:sz w:val="18"/>
        </w:rPr>
        <w:t>2021</w:t>
      </w:r>
      <w:r>
        <w:rPr>
          <w:spacing w:val="4"/>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https://mailchi.mp/77e1567dab92/dpas-information-exchange-20-december-5059677</w:t>
      </w:r>
    </w:p>
    <w:p w14:paraId="65C6EF01"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15</w:t>
      </w:r>
      <w:r>
        <w:rPr>
          <w:spacing w:val="4"/>
          <w:w w:val="105"/>
          <w:sz w:val="18"/>
        </w:rPr>
        <w:t xml:space="preserve"> </w:t>
      </w:r>
      <w:r>
        <w:rPr>
          <w:spacing w:val="-1"/>
          <w:w w:val="105"/>
          <w:sz w:val="18"/>
        </w:rPr>
        <w:t>January</w:t>
      </w:r>
      <w:r>
        <w:rPr>
          <w:spacing w:val="4"/>
          <w:w w:val="105"/>
          <w:sz w:val="18"/>
        </w:rPr>
        <w:t xml:space="preserve"> </w:t>
      </w:r>
      <w:r>
        <w:rPr>
          <w:spacing w:val="-1"/>
          <w:w w:val="105"/>
          <w:sz w:val="18"/>
        </w:rPr>
        <w:t>2022</w:t>
      </w:r>
      <w:r>
        <w:rPr>
          <w:spacing w:val="1"/>
          <w:w w:val="105"/>
          <w:sz w:val="18"/>
        </w:rPr>
        <w:t xml:space="preserve"> </w:t>
      </w:r>
      <w:r>
        <w:rPr>
          <w:spacing w:val="-1"/>
          <w:w w:val="105"/>
          <w:sz w:val="18"/>
        </w:rPr>
        <w:t>-</w:t>
      </w:r>
      <w:r>
        <w:rPr>
          <w:color w:val="0000FF"/>
          <w:spacing w:val="3"/>
          <w:w w:val="105"/>
          <w:sz w:val="18"/>
        </w:rPr>
        <w:t xml:space="preserve"> </w:t>
      </w:r>
      <w:r>
        <w:rPr>
          <w:color w:val="0000FF"/>
          <w:spacing w:val="-1"/>
          <w:w w:val="105"/>
          <w:sz w:val="18"/>
          <w:u w:color="0000FF"/>
        </w:rPr>
        <w:t>https://mailchi.mp/caa272aa650f/dpas-information-exchange-15-january-6001865</w:t>
      </w:r>
    </w:p>
    <w:p w14:paraId="1BCBF4EC" w14:textId="77777777" w:rsidR="00D941E3" w:rsidRDefault="00D941E3" w:rsidP="00D941E3">
      <w:pPr>
        <w:pStyle w:val="ListParagraph"/>
        <w:widowControl w:val="0"/>
        <w:numPr>
          <w:ilvl w:val="0"/>
          <w:numId w:val="25"/>
        </w:numPr>
        <w:tabs>
          <w:tab w:val="left" w:pos="791"/>
        </w:tabs>
        <w:autoSpaceDE w:val="0"/>
        <w:autoSpaceDN w:val="0"/>
        <w:spacing w:before="45"/>
        <w:ind w:left="790" w:hanging="339"/>
        <w:contextualSpacing w:val="0"/>
        <w:rPr>
          <w:sz w:val="18"/>
        </w:rPr>
      </w:pPr>
      <w:r>
        <w:rPr>
          <w:spacing w:val="-1"/>
          <w:w w:val="105"/>
          <w:sz w:val="18"/>
        </w:rPr>
        <w:t>12</w:t>
      </w:r>
      <w:r>
        <w:rPr>
          <w:spacing w:val="3"/>
          <w:w w:val="105"/>
          <w:sz w:val="18"/>
        </w:rPr>
        <w:t xml:space="preserve"> </w:t>
      </w:r>
      <w:r>
        <w:rPr>
          <w:spacing w:val="-1"/>
          <w:w w:val="105"/>
          <w:sz w:val="18"/>
        </w:rPr>
        <w:t>February</w:t>
      </w:r>
      <w:r>
        <w:rPr>
          <w:spacing w:val="3"/>
          <w:w w:val="105"/>
          <w:sz w:val="18"/>
        </w:rPr>
        <w:t xml:space="preserve"> </w:t>
      </w:r>
      <w:r>
        <w:rPr>
          <w:spacing w:val="-1"/>
          <w:w w:val="105"/>
          <w:sz w:val="18"/>
        </w:rPr>
        <w:t>2022</w:t>
      </w:r>
      <w:r>
        <w:rPr>
          <w:spacing w:val="2"/>
          <w:w w:val="105"/>
          <w:sz w:val="18"/>
        </w:rPr>
        <w:t xml:space="preserve"> </w:t>
      </w:r>
      <w:r>
        <w:rPr>
          <w:spacing w:val="-1"/>
          <w:w w:val="105"/>
          <w:sz w:val="18"/>
        </w:rPr>
        <w:t>-</w:t>
      </w:r>
      <w:r>
        <w:rPr>
          <w:color w:val="0000FF"/>
          <w:spacing w:val="4"/>
          <w:w w:val="105"/>
          <w:sz w:val="18"/>
        </w:rPr>
        <w:t xml:space="preserve"> </w:t>
      </w:r>
      <w:r>
        <w:rPr>
          <w:color w:val="0000FF"/>
          <w:spacing w:val="-1"/>
          <w:w w:val="105"/>
          <w:sz w:val="18"/>
          <w:u w:color="0000FF"/>
        </w:rPr>
        <w:t>https://mailchi.mp/4f6ae72aa212/dpas-information-exchange-12-february-6025817</w:t>
      </w:r>
    </w:p>
    <w:p w14:paraId="7A7FC95D"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26</w:t>
      </w:r>
      <w:r>
        <w:rPr>
          <w:spacing w:val="4"/>
          <w:w w:val="105"/>
          <w:sz w:val="18"/>
        </w:rPr>
        <w:t xml:space="preserve"> </w:t>
      </w:r>
      <w:r>
        <w:rPr>
          <w:spacing w:val="-1"/>
          <w:w w:val="105"/>
          <w:sz w:val="18"/>
        </w:rPr>
        <w:t>February</w:t>
      </w:r>
      <w:r>
        <w:rPr>
          <w:spacing w:val="4"/>
          <w:w w:val="105"/>
          <w:sz w:val="18"/>
        </w:rPr>
        <w:t xml:space="preserve"> </w:t>
      </w:r>
      <w:r>
        <w:rPr>
          <w:spacing w:val="-1"/>
          <w:w w:val="105"/>
          <w:sz w:val="18"/>
        </w:rPr>
        <w:t>2022</w:t>
      </w:r>
      <w:r>
        <w:rPr>
          <w:spacing w:val="3"/>
          <w:w w:val="105"/>
          <w:sz w:val="18"/>
        </w:rPr>
        <w:t xml:space="preserve"> </w:t>
      </w:r>
      <w:r>
        <w:rPr>
          <w:spacing w:val="-1"/>
          <w:w w:val="105"/>
          <w:sz w:val="18"/>
        </w:rPr>
        <w:t>-</w:t>
      </w:r>
      <w:r>
        <w:rPr>
          <w:color w:val="0000FF"/>
          <w:spacing w:val="4"/>
          <w:w w:val="105"/>
          <w:sz w:val="18"/>
        </w:rPr>
        <w:t xml:space="preserve"> </w:t>
      </w:r>
      <w:r>
        <w:rPr>
          <w:color w:val="0000FF"/>
          <w:spacing w:val="-1"/>
          <w:w w:val="105"/>
          <w:sz w:val="18"/>
          <w:u w:color="0000FF"/>
        </w:rPr>
        <w:t>https://mailchi.mp/53443435c64e/dpas-information-exchange-26-february-6031037</w:t>
      </w:r>
    </w:p>
    <w:p w14:paraId="135CE781"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13</w:t>
      </w:r>
      <w:r>
        <w:rPr>
          <w:spacing w:val="2"/>
          <w:w w:val="105"/>
          <w:sz w:val="18"/>
        </w:rPr>
        <w:t xml:space="preserve"> </w:t>
      </w:r>
      <w:r>
        <w:rPr>
          <w:spacing w:val="-1"/>
          <w:w w:val="105"/>
          <w:sz w:val="18"/>
        </w:rPr>
        <w:t>March</w:t>
      </w:r>
      <w:r>
        <w:rPr>
          <w:spacing w:val="4"/>
          <w:w w:val="105"/>
          <w:sz w:val="18"/>
        </w:rPr>
        <w:t xml:space="preserve"> </w:t>
      </w:r>
      <w:r>
        <w:rPr>
          <w:spacing w:val="-1"/>
          <w:w w:val="105"/>
          <w:sz w:val="18"/>
        </w:rPr>
        <w:t>2022</w:t>
      </w:r>
      <w:r>
        <w:rPr>
          <w:spacing w:val="3"/>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https://mailchi.mp/677f488b19ab/dpas-information-exchange-13-march-6046101</w:t>
      </w:r>
    </w:p>
    <w:p w14:paraId="6E29F6EF"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19</w:t>
      </w:r>
      <w:r>
        <w:rPr>
          <w:spacing w:val="3"/>
          <w:w w:val="105"/>
          <w:sz w:val="18"/>
        </w:rPr>
        <w:t xml:space="preserve"> </w:t>
      </w:r>
      <w:r>
        <w:rPr>
          <w:spacing w:val="-1"/>
          <w:w w:val="105"/>
          <w:sz w:val="18"/>
        </w:rPr>
        <w:t>March</w:t>
      </w:r>
      <w:r>
        <w:rPr>
          <w:spacing w:val="4"/>
          <w:w w:val="105"/>
          <w:sz w:val="18"/>
        </w:rPr>
        <w:t xml:space="preserve"> </w:t>
      </w:r>
      <w:r>
        <w:rPr>
          <w:spacing w:val="-1"/>
          <w:w w:val="105"/>
          <w:sz w:val="18"/>
        </w:rPr>
        <w:t>2022</w:t>
      </w:r>
      <w:r>
        <w:rPr>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https://mailchi.mp/664568c40bb6/dpas-information-exchange-19-march-6049773</w:t>
      </w:r>
    </w:p>
    <w:p w14:paraId="5AF31C12"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2</w:t>
      </w:r>
      <w:r>
        <w:rPr>
          <w:spacing w:val="2"/>
          <w:w w:val="105"/>
          <w:sz w:val="18"/>
        </w:rPr>
        <w:t xml:space="preserve"> </w:t>
      </w:r>
      <w:r>
        <w:rPr>
          <w:spacing w:val="-1"/>
          <w:w w:val="105"/>
          <w:sz w:val="18"/>
        </w:rPr>
        <w:t>April</w:t>
      </w:r>
      <w:r>
        <w:rPr>
          <w:spacing w:val="2"/>
          <w:w w:val="105"/>
          <w:sz w:val="18"/>
        </w:rPr>
        <w:t xml:space="preserve"> </w:t>
      </w:r>
      <w:r>
        <w:rPr>
          <w:spacing w:val="-1"/>
          <w:w w:val="105"/>
          <w:sz w:val="18"/>
        </w:rPr>
        <w:t>2022</w:t>
      </w:r>
      <w:r>
        <w:rPr>
          <w:spacing w:val="4"/>
          <w:w w:val="105"/>
          <w:sz w:val="18"/>
        </w:rPr>
        <w:t xml:space="preserve"> </w:t>
      </w:r>
      <w:r>
        <w:rPr>
          <w:spacing w:val="-1"/>
          <w:w w:val="105"/>
          <w:sz w:val="18"/>
        </w:rPr>
        <w:t>-</w:t>
      </w:r>
      <w:r>
        <w:rPr>
          <w:color w:val="0000FF"/>
          <w:spacing w:val="4"/>
          <w:w w:val="105"/>
          <w:sz w:val="18"/>
        </w:rPr>
        <w:t xml:space="preserve"> </w:t>
      </w:r>
      <w:r>
        <w:rPr>
          <w:color w:val="0000FF"/>
          <w:spacing w:val="-1"/>
          <w:w w:val="105"/>
          <w:sz w:val="18"/>
          <w:u w:color="0000FF"/>
        </w:rPr>
        <w:t>https://mailchi.mp/bcbf011da0fd/dpas-information-exchange-2-april-6057337</w:t>
      </w:r>
    </w:p>
    <w:p w14:paraId="3B88B216"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9</w:t>
      </w:r>
      <w:r>
        <w:rPr>
          <w:spacing w:val="1"/>
          <w:w w:val="105"/>
          <w:sz w:val="18"/>
        </w:rPr>
        <w:t xml:space="preserve"> </w:t>
      </w:r>
      <w:r>
        <w:rPr>
          <w:spacing w:val="-1"/>
          <w:w w:val="105"/>
          <w:sz w:val="18"/>
        </w:rPr>
        <w:t>April</w:t>
      </w:r>
      <w:r>
        <w:rPr>
          <w:w w:val="105"/>
          <w:sz w:val="18"/>
        </w:rPr>
        <w:t xml:space="preserve"> </w:t>
      </w:r>
      <w:r>
        <w:rPr>
          <w:spacing w:val="-1"/>
          <w:w w:val="105"/>
          <w:sz w:val="18"/>
        </w:rPr>
        <w:t>2022</w:t>
      </w:r>
      <w:r>
        <w:rPr>
          <w:spacing w:val="3"/>
          <w:w w:val="105"/>
          <w:sz w:val="18"/>
        </w:rPr>
        <w:t xml:space="preserve"> </w:t>
      </w:r>
      <w:r>
        <w:rPr>
          <w:spacing w:val="-1"/>
          <w:w w:val="105"/>
          <w:sz w:val="18"/>
        </w:rPr>
        <w:t>-</w:t>
      </w:r>
      <w:r>
        <w:rPr>
          <w:color w:val="0000FF"/>
          <w:spacing w:val="2"/>
          <w:w w:val="105"/>
          <w:sz w:val="18"/>
        </w:rPr>
        <w:t xml:space="preserve"> </w:t>
      </w:r>
      <w:r>
        <w:rPr>
          <w:color w:val="0000FF"/>
          <w:spacing w:val="-1"/>
          <w:w w:val="105"/>
          <w:sz w:val="18"/>
          <w:u w:color="0000FF"/>
        </w:rPr>
        <w:t>https://mailchi.mp/1df968d73c84/dpas-information-exchange-9-april-6069089</w:t>
      </w:r>
    </w:p>
    <w:p w14:paraId="0624BDC7"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21</w:t>
      </w:r>
      <w:r>
        <w:rPr>
          <w:spacing w:val="2"/>
          <w:w w:val="105"/>
          <w:sz w:val="18"/>
        </w:rPr>
        <w:t xml:space="preserve"> </w:t>
      </w:r>
      <w:r>
        <w:rPr>
          <w:spacing w:val="-1"/>
          <w:w w:val="105"/>
          <w:sz w:val="18"/>
        </w:rPr>
        <w:t>April</w:t>
      </w:r>
      <w:r>
        <w:rPr>
          <w:spacing w:val="2"/>
          <w:w w:val="105"/>
          <w:sz w:val="18"/>
        </w:rPr>
        <w:t xml:space="preserve"> </w:t>
      </w:r>
      <w:r>
        <w:rPr>
          <w:spacing w:val="-1"/>
          <w:w w:val="105"/>
          <w:sz w:val="18"/>
        </w:rPr>
        <w:t>2022</w:t>
      </w:r>
      <w:r>
        <w:rPr>
          <w:spacing w:val="4"/>
          <w:w w:val="105"/>
          <w:sz w:val="18"/>
        </w:rPr>
        <w:t xml:space="preserve"> </w:t>
      </w:r>
      <w:r>
        <w:rPr>
          <w:spacing w:val="-1"/>
          <w:w w:val="105"/>
          <w:sz w:val="18"/>
        </w:rPr>
        <w:t>-</w:t>
      </w:r>
      <w:r>
        <w:rPr>
          <w:color w:val="0000FF"/>
          <w:spacing w:val="3"/>
          <w:w w:val="105"/>
          <w:sz w:val="18"/>
        </w:rPr>
        <w:t xml:space="preserve"> </w:t>
      </w:r>
      <w:r>
        <w:rPr>
          <w:color w:val="0000FF"/>
          <w:spacing w:val="-1"/>
          <w:w w:val="105"/>
          <w:sz w:val="18"/>
          <w:u w:color="0000FF"/>
        </w:rPr>
        <w:t>https://mailchi.mp/b32ad1306b98/dpas-information-exchange-21-april-6071313</w:t>
      </w:r>
    </w:p>
    <w:p w14:paraId="4A912F38"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8</w:t>
      </w:r>
      <w:r>
        <w:rPr>
          <w:spacing w:val="1"/>
          <w:w w:val="105"/>
          <w:sz w:val="18"/>
        </w:rPr>
        <w:t xml:space="preserve"> </w:t>
      </w:r>
      <w:r>
        <w:rPr>
          <w:spacing w:val="-1"/>
          <w:w w:val="105"/>
          <w:sz w:val="18"/>
        </w:rPr>
        <w:t>May</w:t>
      </w:r>
      <w:r>
        <w:rPr>
          <w:spacing w:val="2"/>
          <w:w w:val="105"/>
          <w:sz w:val="18"/>
        </w:rPr>
        <w:t xml:space="preserve"> </w:t>
      </w:r>
      <w:r>
        <w:rPr>
          <w:spacing w:val="-1"/>
          <w:w w:val="105"/>
          <w:sz w:val="18"/>
        </w:rPr>
        <w:t>2022</w:t>
      </w:r>
      <w:r>
        <w:rPr>
          <w:spacing w:val="5"/>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https://mailchi.mp/98d502b8a64e/dpas-information-exchange-8-may-6081369</w:t>
      </w:r>
    </w:p>
    <w:p w14:paraId="3ECD4C76"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16</w:t>
      </w:r>
      <w:r>
        <w:rPr>
          <w:spacing w:val="4"/>
          <w:w w:val="105"/>
          <w:sz w:val="18"/>
        </w:rPr>
        <w:t xml:space="preserve"> </w:t>
      </w:r>
      <w:r>
        <w:rPr>
          <w:spacing w:val="-1"/>
          <w:w w:val="105"/>
          <w:sz w:val="18"/>
        </w:rPr>
        <w:t>May</w:t>
      </w:r>
      <w:r>
        <w:rPr>
          <w:spacing w:val="4"/>
          <w:w w:val="105"/>
          <w:sz w:val="18"/>
        </w:rPr>
        <w:t xml:space="preserve"> </w:t>
      </w:r>
      <w:r>
        <w:rPr>
          <w:spacing w:val="-1"/>
          <w:w w:val="105"/>
          <w:sz w:val="18"/>
        </w:rPr>
        <w:t>2022</w:t>
      </w:r>
      <w:r>
        <w:rPr>
          <w:spacing w:val="6"/>
          <w:w w:val="105"/>
          <w:sz w:val="18"/>
        </w:rPr>
        <w:t xml:space="preserve"> </w:t>
      </w:r>
      <w:r>
        <w:rPr>
          <w:spacing w:val="-1"/>
          <w:w w:val="105"/>
          <w:sz w:val="18"/>
        </w:rPr>
        <w:t>-</w:t>
      </w:r>
      <w:r>
        <w:rPr>
          <w:color w:val="0000FF"/>
          <w:spacing w:val="3"/>
          <w:w w:val="105"/>
          <w:sz w:val="18"/>
        </w:rPr>
        <w:t xml:space="preserve"> </w:t>
      </w:r>
      <w:r>
        <w:rPr>
          <w:color w:val="0000FF"/>
          <w:spacing w:val="-1"/>
          <w:w w:val="105"/>
          <w:sz w:val="18"/>
          <w:u w:color="0000FF"/>
        </w:rPr>
        <w:t>https://mailchi.mp/88d9e63900fb/dpas-information-exchange-16-may-6083321</w:t>
      </w:r>
    </w:p>
    <w:p w14:paraId="64FB31E4"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24</w:t>
      </w:r>
      <w:r>
        <w:rPr>
          <w:w w:val="105"/>
          <w:sz w:val="18"/>
        </w:rPr>
        <w:t xml:space="preserve"> </w:t>
      </w:r>
      <w:r>
        <w:rPr>
          <w:spacing w:val="-1"/>
          <w:w w:val="105"/>
          <w:sz w:val="18"/>
        </w:rPr>
        <w:t>May</w:t>
      </w:r>
      <w:r>
        <w:rPr>
          <w:spacing w:val="1"/>
          <w:w w:val="105"/>
          <w:sz w:val="18"/>
        </w:rPr>
        <w:t xml:space="preserve"> </w:t>
      </w:r>
      <w:r>
        <w:rPr>
          <w:spacing w:val="-1"/>
          <w:w w:val="105"/>
          <w:sz w:val="18"/>
        </w:rPr>
        <w:t>2022</w:t>
      </w:r>
      <w:r>
        <w:rPr>
          <w:spacing w:val="2"/>
          <w:w w:val="105"/>
          <w:sz w:val="18"/>
        </w:rPr>
        <w:t xml:space="preserve"> </w:t>
      </w:r>
      <w:r>
        <w:rPr>
          <w:spacing w:val="-1"/>
          <w:w w:val="105"/>
          <w:sz w:val="18"/>
        </w:rPr>
        <w:t>-</w:t>
      </w:r>
      <w:r>
        <w:rPr>
          <w:color w:val="0000FF"/>
          <w:w w:val="105"/>
          <w:sz w:val="18"/>
        </w:rPr>
        <w:t xml:space="preserve"> </w:t>
      </w:r>
      <w:r>
        <w:rPr>
          <w:color w:val="0000FF"/>
          <w:spacing w:val="-1"/>
          <w:w w:val="105"/>
          <w:sz w:val="18"/>
          <w:u w:color="0000FF"/>
        </w:rPr>
        <w:t>https://mailchi.mp/0260139972a8/dpas-information-exchange-24-may-6084001</w:t>
      </w:r>
    </w:p>
    <w:p w14:paraId="13B5EEAB" w14:textId="77777777" w:rsidR="00D941E3" w:rsidRDefault="00D941E3" w:rsidP="00D941E3">
      <w:pPr>
        <w:pStyle w:val="ListParagraph"/>
        <w:widowControl w:val="0"/>
        <w:numPr>
          <w:ilvl w:val="0"/>
          <w:numId w:val="25"/>
        </w:numPr>
        <w:tabs>
          <w:tab w:val="left" w:pos="791"/>
        </w:tabs>
        <w:autoSpaceDE w:val="0"/>
        <w:autoSpaceDN w:val="0"/>
        <w:spacing w:before="46"/>
        <w:ind w:left="790" w:hanging="339"/>
        <w:contextualSpacing w:val="0"/>
        <w:rPr>
          <w:sz w:val="18"/>
        </w:rPr>
      </w:pPr>
      <w:r>
        <w:rPr>
          <w:spacing w:val="-1"/>
          <w:w w:val="105"/>
          <w:sz w:val="18"/>
        </w:rPr>
        <w:t>28</w:t>
      </w:r>
      <w:r>
        <w:rPr>
          <w:spacing w:val="1"/>
          <w:w w:val="105"/>
          <w:sz w:val="18"/>
        </w:rPr>
        <w:t xml:space="preserve"> </w:t>
      </w:r>
      <w:r>
        <w:rPr>
          <w:spacing w:val="-1"/>
          <w:w w:val="105"/>
          <w:sz w:val="18"/>
        </w:rPr>
        <w:t>May</w:t>
      </w:r>
      <w:r>
        <w:rPr>
          <w:spacing w:val="2"/>
          <w:w w:val="105"/>
          <w:sz w:val="18"/>
        </w:rPr>
        <w:t xml:space="preserve"> </w:t>
      </w:r>
      <w:r>
        <w:rPr>
          <w:spacing w:val="-1"/>
          <w:w w:val="105"/>
          <w:sz w:val="18"/>
        </w:rPr>
        <w:t>2022</w:t>
      </w:r>
      <w:r>
        <w:rPr>
          <w:spacing w:val="2"/>
          <w:w w:val="105"/>
          <w:sz w:val="18"/>
        </w:rPr>
        <w:t xml:space="preserve"> </w:t>
      </w:r>
      <w:r>
        <w:rPr>
          <w:spacing w:val="-1"/>
          <w:w w:val="105"/>
          <w:sz w:val="18"/>
        </w:rPr>
        <w:t>-</w:t>
      </w:r>
      <w:r>
        <w:rPr>
          <w:color w:val="0000FF"/>
          <w:spacing w:val="1"/>
          <w:w w:val="105"/>
          <w:sz w:val="18"/>
        </w:rPr>
        <w:t xml:space="preserve"> </w:t>
      </w:r>
      <w:r>
        <w:rPr>
          <w:color w:val="0000FF"/>
          <w:spacing w:val="-1"/>
          <w:w w:val="105"/>
          <w:sz w:val="18"/>
          <w:u w:color="0000FF"/>
        </w:rPr>
        <w:t>https://mailchi.mp/02d4bdeb89cc/dpas-information-exchange-28-may-6092623</w:t>
      </w:r>
    </w:p>
    <w:p w14:paraId="4591CCBE" w14:textId="77777777" w:rsidR="00D941E3" w:rsidRDefault="00D941E3" w:rsidP="00D941E3">
      <w:pPr>
        <w:pStyle w:val="ListParagraph"/>
        <w:widowControl w:val="0"/>
        <w:numPr>
          <w:ilvl w:val="0"/>
          <w:numId w:val="25"/>
        </w:numPr>
        <w:tabs>
          <w:tab w:val="left" w:pos="791"/>
        </w:tabs>
        <w:autoSpaceDE w:val="0"/>
        <w:autoSpaceDN w:val="0"/>
        <w:spacing w:before="45"/>
        <w:ind w:left="790" w:hanging="339"/>
        <w:contextualSpacing w:val="0"/>
        <w:rPr>
          <w:sz w:val="18"/>
        </w:rPr>
      </w:pPr>
      <w:r>
        <w:rPr>
          <w:w w:val="105"/>
          <w:sz w:val="18"/>
        </w:rPr>
        <w:t>5</w:t>
      </w:r>
      <w:r>
        <w:rPr>
          <w:spacing w:val="-12"/>
          <w:w w:val="105"/>
          <w:sz w:val="18"/>
        </w:rPr>
        <w:t xml:space="preserve"> </w:t>
      </w:r>
      <w:r>
        <w:rPr>
          <w:w w:val="105"/>
          <w:sz w:val="18"/>
        </w:rPr>
        <w:t>June</w:t>
      </w:r>
      <w:r>
        <w:rPr>
          <w:spacing w:val="-11"/>
          <w:w w:val="105"/>
          <w:sz w:val="18"/>
        </w:rPr>
        <w:t xml:space="preserve"> </w:t>
      </w:r>
      <w:r>
        <w:rPr>
          <w:w w:val="105"/>
          <w:sz w:val="18"/>
        </w:rPr>
        <w:t>2022</w:t>
      </w:r>
      <w:r>
        <w:rPr>
          <w:spacing w:val="-10"/>
          <w:w w:val="105"/>
          <w:sz w:val="18"/>
        </w:rPr>
        <w:t xml:space="preserve"> </w:t>
      </w:r>
      <w:r>
        <w:rPr>
          <w:w w:val="105"/>
          <w:sz w:val="18"/>
        </w:rPr>
        <w:t>-</w:t>
      </w:r>
      <w:r>
        <w:rPr>
          <w:color w:val="0000FF"/>
          <w:spacing w:val="-12"/>
          <w:w w:val="105"/>
          <w:sz w:val="18"/>
        </w:rPr>
        <w:t xml:space="preserve"> </w:t>
      </w:r>
      <w:r>
        <w:rPr>
          <w:color w:val="0000FF"/>
          <w:w w:val="105"/>
          <w:sz w:val="18"/>
          <w:u w:color="0000FF"/>
        </w:rPr>
        <w:t>https://mailchi.mp/210f824f0c2d/dpas-information-exchange-5-june-6093367</w:t>
      </w:r>
    </w:p>
    <w:p w14:paraId="05687ED3" w14:textId="77777777" w:rsidR="00D941E3" w:rsidRDefault="00D941E3" w:rsidP="00D941E3">
      <w:pPr>
        <w:pStyle w:val="ListParagraph"/>
        <w:widowControl w:val="0"/>
        <w:numPr>
          <w:ilvl w:val="0"/>
          <w:numId w:val="25"/>
        </w:numPr>
        <w:tabs>
          <w:tab w:val="left" w:pos="791"/>
        </w:tabs>
        <w:autoSpaceDE w:val="0"/>
        <w:autoSpaceDN w:val="0"/>
        <w:spacing w:before="44"/>
        <w:ind w:left="790" w:hanging="339"/>
        <w:contextualSpacing w:val="0"/>
        <w:rPr>
          <w:sz w:val="18"/>
        </w:rPr>
      </w:pPr>
      <w:r>
        <w:rPr>
          <w:spacing w:val="-1"/>
          <w:w w:val="105"/>
          <w:sz w:val="18"/>
        </w:rPr>
        <w:t>18</w:t>
      </w:r>
      <w:r>
        <w:rPr>
          <w:spacing w:val="3"/>
          <w:w w:val="105"/>
          <w:sz w:val="18"/>
        </w:rPr>
        <w:t xml:space="preserve"> </w:t>
      </w:r>
      <w:r>
        <w:rPr>
          <w:spacing w:val="-1"/>
          <w:w w:val="105"/>
          <w:sz w:val="18"/>
        </w:rPr>
        <w:t>June</w:t>
      </w:r>
      <w:r>
        <w:rPr>
          <w:spacing w:val="4"/>
          <w:w w:val="105"/>
          <w:sz w:val="18"/>
        </w:rPr>
        <w:t xml:space="preserve"> </w:t>
      </w:r>
      <w:r>
        <w:rPr>
          <w:spacing w:val="-1"/>
          <w:w w:val="105"/>
          <w:sz w:val="18"/>
        </w:rPr>
        <w:t>2022</w:t>
      </w:r>
      <w:r>
        <w:rPr>
          <w:w w:val="105"/>
          <w:sz w:val="18"/>
        </w:rPr>
        <w:t xml:space="preserve"> </w:t>
      </w:r>
      <w:r>
        <w:rPr>
          <w:spacing w:val="-1"/>
          <w:w w:val="105"/>
          <w:sz w:val="18"/>
        </w:rPr>
        <w:t>-</w:t>
      </w:r>
      <w:r>
        <w:rPr>
          <w:color w:val="0000FF"/>
          <w:spacing w:val="6"/>
          <w:w w:val="105"/>
          <w:sz w:val="18"/>
        </w:rPr>
        <w:t xml:space="preserve"> </w:t>
      </w:r>
      <w:r>
        <w:rPr>
          <w:color w:val="0000FF"/>
          <w:spacing w:val="-1"/>
          <w:w w:val="105"/>
          <w:sz w:val="18"/>
          <w:u w:color="0000FF"/>
        </w:rPr>
        <w:t>https://mailchi.mp/799483069590/dpas-information-exchange-18-june-6095203</w:t>
      </w:r>
    </w:p>
    <w:p w14:paraId="14D62A6A" w14:textId="77777777" w:rsidR="00D941E3" w:rsidRDefault="00D941E3" w:rsidP="00D941E3">
      <w:pPr>
        <w:pStyle w:val="ListParagraph"/>
        <w:widowControl w:val="0"/>
        <w:numPr>
          <w:ilvl w:val="0"/>
          <w:numId w:val="25"/>
        </w:numPr>
        <w:tabs>
          <w:tab w:val="left" w:pos="791"/>
        </w:tabs>
        <w:autoSpaceDE w:val="0"/>
        <w:autoSpaceDN w:val="0"/>
        <w:spacing w:before="43"/>
        <w:ind w:left="790" w:hanging="339"/>
        <w:contextualSpacing w:val="0"/>
        <w:rPr>
          <w:sz w:val="18"/>
        </w:rPr>
      </w:pPr>
      <w:r>
        <w:rPr>
          <w:spacing w:val="-1"/>
          <w:w w:val="105"/>
          <w:sz w:val="18"/>
        </w:rPr>
        <w:t>24</w:t>
      </w:r>
      <w:r>
        <w:rPr>
          <w:spacing w:val="3"/>
          <w:w w:val="105"/>
          <w:sz w:val="18"/>
        </w:rPr>
        <w:t xml:space="preserve"> </w:t>
      </w:r>
      <w:r>
        <w:rPr>
          <w:spacing w:val="-1"/>
          <w:w w:val="105"/>
          <w:sz w:val="18"/>
        </w:rPr>
        <w:t>June</w:t>
      </w:r>
      <w:r>
        <w:rPr>
          <w:spacing w:val="3"/>
          <w:w w:val="105"/>
          <w:sz w:val="18"/>
        </w:rPr>
        <w:t xml:space="preserve"> </w:t>
      </w:r>
      <w:r>
        <w:rPr>
          <w:spacing w:val="-1"/>
          <w:w w:val="105"/>
          <w:sz w:val="18"/>
        </w:rPr>
        <w:t>2022</w:t>
      </w:r>
      <w:r>
        <w:rPr>
          <w:w w:val="105"/>
          <w:sz w:val="18"/>
        </w:rPr>
        <w:t xml:space="preserve"> </w:t>
      </w:r>
      <w:r>
        <w:rPr>
          <w:spacing w:val="-1"/>
          <w:w w:val="105"/>
          <w:sz w:val="18"/>
        </w:rPr>
        <w:t>-</w:t>
      </w:r>
      <w:r>
        <w:rPr>
          <w:color w:val="0000FF"/>
          <w:spacing w:val="5"/>
          <w:w w:val="105"/>
          <w:sz w:val="18"/>
        </w:rPr>
        <w:t xml:space="preserve"> </w:t>
      </w:r>
      <w:r>
        <w:rPr>
          <w:color w:val="0000FF"/>
          <w:spacing w:val="-1"/>
          <w:w w:val="105"/>
          <w:sz w:val="18"/>
          <w:u w:color="0000FF"/>
        </w:rPr>
        <w:t>https://mailchi.mp/de52f35c896e/dpas-information-exchange-24-june-6095511</w:t>
      </w:r>
    </w:p>
    <w:p w14:paraId="7725DC1A" w14:textId="77777777" w:rsidR="00D941E3" w:rsidRDefault="00D941E3" w:rsidP="00D941E3">
      <w:pPr>
        <w:pStyle w:val="BodyText"/>
      </w:pPr>
    </w:p>
    <w:p w14:paraId="0279C91C" w14:textId="77777777" w:rsidR="00D941E3" w:rsidRDefault="00D941E3" w:rsidP="00D941E3">
      <w:pPr>
        <w:pStyle w:val="BodyText"/>
      </w:pPr>
    </w:p>
    <w:p w14:paraId="1524EDCC" w14:textId="77777777" w:rsidR="00D941E3" w:rsidRDefault="00D941E3" w:rsidP="00D941E3">
      <w:pPr>
        <w:pStyle w:val="BodyText"/>
        <w:spacing w:before="11"/>
      </w:pPr>
    </w:p>
    <w:p w14:paraId="44C36E8C" w14:textId="77777777" w:rsidR="00D941E3" w:rsidRPr="00D639CD" w:rsidRDefault="00D941E3" w:rsidP="00D941E3">
      <w:pPr>
        <w:rPr>
          <w:b/>
          <w:bCs/>
        </w:rPr>
      </w:pPr>
      <w:r w:rsidRPr="00D639CD">
        <w:rPr>
          <w:b/>
          <w:bCs/>
          <w:w w:val="105"/>
        </w:rPr>
        <w:t>Media</w:t>
      </w:r>
      <w:r w:rsidRPr="00D639CD">
        <w:rPr>
          <w:b/>
          <w:bCs/>
          <w:spacing w:val="-7"/>
          <w:w w:val="105"/>
        </w:rPr>
        <w:t xml:space="preserve"> </w:t>
      </w:r>
      <w:r w:rsidRPr="00D639CD">
        <w:rPr>
          <w:b/>
          <w:bCs/>
          <w:w w:val="105"/>
        </w:rPr>
        <w:t>Stories</w:t>
      </w:r>
    </w:p>
    <w:p w14:paraId="1874CDA0" w14:textId="77777777" w:rsidR="00D941E3" w:rsidRDefault="00D941E3" w:rsidP="00D941E3">
      <w:pPr>
        <w:pStyle w:val="BodyText"/>
        <w:spacing w:before="5"/>
        <w:rPr>
          <w:rFonts w:ascii="Arial"/>
          <w:b/>
        </w:rPr>
      </w:pPr>
    </w:p>
    <w:p w14:paraId="540121A8" w14:textId="77777777" w:rsidR="00D941E3" w:rsidRDefault="00D941E3" w:rsidP="00D941E3">
      <w:pPr>
        <w:pStyle w:val="ListParagraph"/>
        <w:widowControl w:val="0"/>
        <w:numPr>
          <w:ilvl w:val="1"/>
          <w:numId w:val="25"/>
        </w:numPr>
        <w:tabs>
          <w:tab w:val="left" w:pos="1468"/>
        </w:tabs>
        <w:autoSpaceDE w:val="0"/>
        <w:autoSpaceDN w:val="0"/>
        <w:spacing w:line="252" w:lineRule="auto"/>
        <w:ind w:right="312" w:firstLine="0"/>
        <w:contextualSpacing w:val="0"/>
        <w:rPr>
          <w:sz w:val="18"/>
        </w:rPr>
      </w:pPr>
      <w:r>
        <w:rPr>
          <w:spacing w:val="-1"/>
          <w:w w:val="105"/>
          <w:sz w:val="18"/>
        </w:rPr>
        <w:t>Oct</w:t>
      </w:r>
      <w:r>
        <w:rPr>
          <w:spacing w:val="2"/>
          <w:w w:val="105"/>
          <w:sz w:val="18"/>
        </w:rPr>
        <w:t xml:space="preserve"> </w:t>
      </w:r>
      <w:r>
        <w:rPr>
          <w:spacing w:val="-1"/>
          <w:w w:val="105"/>
          <w:sz w:val="18"/>
        </w:rPr>
        <w:t>10</w:t>
      </w:r>
      <w:r>
        <w:rPr>
          <w:spacing w:val="4"/>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23">
        <w:r>
          <w:rPr>
            <w:color w:val="0562C1"/>
            <w:spacing w:val="-1"/>
            <w:w w:val="105"/>
            <w:sz w:val="18"/>
            <w:u w:color="0562C1"/>
          </w:rPr>
          <w:t>www.stuff.co.nz/national/health/coronavirus/126614066/covid19-more-than-8000-mask-exemption-cards-granted-in-eight-</w:t>
        </w:r>
      </w:hyperlink>
      <w:r>
        <w:rPr>
          <w:color w:val="0562C1"/>
          <w:w w:val="105"/>
          <w:sz w:val="18"/>
        </w:rPr>
        <w:t xml:space="preserve"> </w:t>
      </w:r>
      <w:r>
        <w:rPr>
          <w:color w:val="0562C1"/>
          <w:w w:val="105"/>
          <w:sz w:val="18"/>
          <w:u w:color="0562C1"/>
        </w:rPr>
        <w:t>weeks</w:t>
      </w:r>
    </w:p>
    <w:p w14:paraId="4A74FC27" w14:textId="77777777" w:rsidR="00D941E3" w:rsidRDefault="00D941E3" w:rsidP="00D941E3">
      <w:pPr>
        <w:spacing w:line="252" w:lineRule="auto"/>
        <w:rPr>
          <w:sz w:val="18"/>
        </w:rPr>
        <w:sectPr w:rsidR="00D941E3">
          <w:footerReference w:type="default" r:id="rId24"/>
          <w:pgSz w:w="15840" w:h="12240" w:orient="landscape"/>
          <w:pgMar w:top="1140" w:right="1060" w:bottom="280" w:left="1240" w:header="0" w:footer="0" w:gutter="0"/>
          <w:cols w:space="720"/>
        </w:sectPr>
      </w:pPr>
    </w:p>
    <w:p w14:paraId="04FA4102" w14:textId="77777777" w:rsidR="00D941E3" w:rsidRDefault="00D941E3" w:rsidP="00D941E3">
      <w:pPr>
        <w:pStyle w:val="BodyText"/>
      </w:pPr>
    </w:p>
    <w:p w14:paraId="0F9C9F3B" w14:textId="77777777" w:rsidR="00D941E3" w:rsidRDefault="00D941E3" w:rsidP="00D941E3">
      <w:pPr>
        <w:pStyle w:val="BodyText"/>
      </w:pPr>
    </w:p>
    <w:p w14:paraId="06954213" w14:textId="77777777" w:rsidR="00D941E3" w:rsidRDefault="00D941E3" w:rsidP="00D941E3">
      <w:pPr>
        <w:pStyle w:val="BodyText"/>
        <w:spacing w:before="3"/>
        <w:rPr>
          <w:sz w:val="16"/>
        </w:rPr>
      </w:pPr>
    </w:p>
    <w:p w14:paraId="271489C0" w14:textId="77777777" w:rsidR="00D941E3" w:rsidRDefault="00D941E3" w:rsidP="00D941E3">
      <w:pPr>
        <w:pStyle w:val="ListParagraph"/>
        <w:widowControl w:val="0"/>
        <w:numPr>
          <w:ilvl w:val="1"/>
          <w:numId w:val="25"/>
        </w:numPr>
        <w:tabs>
          <w:tab w:val="left" w:pos="1468"/>
        </w:tabs>
        <w:autoSpaceDE w:val="0"/>
        <w:autoSpaceDN w:val="0"/>
        <w:spacing w:before="104" w:line="256" w:lineRule="auto"/>
        <w:ind w:right="802" w:firstLine="0"/>
        <w:contextualSpacing w:val="0"/>
        <w:rPr>
          <w:sz w:val="18"/>
        </w:rPr>
      </w:pPr>
      <w:r>
        <w:rPr>
          <w:spacing w:val="-1"/>
          <w:w w:val="105"/>
          <w:sz w:val="18"/>
        </w:rPr>
        <w:t>Oct</w:t>
      </w:r>
      <w:r>
        <w:rPr>
          <w:spacing w:val="4"/>
          <w:w w:val="105"/>
          <w:sz w:val="18"/>
        </w:rPr>
        <w:t xml:space="preserve"> </w:t>
      </w:r>
      <w:r>
        <w:rPr>
          <w:spacing w:val="-1"/>
          <w:w w:val="105"/>
          <w:sz w:val="18"/>
        </w:rPr>
        <w:t>12</w:t>
      </w:r>
      <w:r>
        <w:rPr>
          <w:spacing w:val="6"/>
          <w:w w:val="105"/>
          <w:sz w:val="18"/>
        </w:rPr>
        <w:t xml:space="preserve"> </w:t>
      </w:r>
      <w:r>
        <w:rPr>
          <w:spacing w:val="-1"/>
          <w:w w:val="105"/>
          <w:sz w:val="18"/>
        </w:rPr>
        <w:t>2021</w:t>
      </w:r>
      <w:r>
        <w:rPr>
          <w:color w:val="0562C1"/>
          <w:spacing w:val="6"/>
          <w:w w:val="105"/>
          <w:sz w:val="18"/>
        </w:rPr>
        <w:t xml:space="preserve"> </w:t>
      </w:r>
      <w:r>
        <w:rPr>
          <w:color w:val="0562C1"/>
          <w:spacing w:val="-1"/>
          <w:w w:val="105"/>
          <w:sz w:val="18"/>
          <w:u w:color="0562C1"/>
        </w:rPr>
        <w:t>https://</w:t>
      </w:r>
      <w:hyperlink r:id="rId25">
        <w:r>
          <w:rPr>
            <w:color w:val="0562C1"/>
            <w:spacing w:val="-1"/>
            <w:w w:val="105"/>
            <w:sz w:val="18"/>
            <w:u w:color="0562C1"/>
          </w:rPr>
          <w:t>www.stuff.co.nz/national/health/coronavirus/126635576/man-with-autism-who-took-off-mask-ordered-to-leave-shop-</w:t>
        </w:r>
      </w:hyperlink>
      <w:r>
        <w:rPr>
          <w:color w:val="0562C1"/>
          <w:w w:val="105"/>
          <w:sz w:val="18"/>
        </w:rPr>
        <w:t xml:space="preserve"> </w:t>
      </w:r>
      <w:r>
        <w:rPr>
          <w:color w:val="0562C1"/>
          <w:w w:val="105"/>
          <w:sz w:val="18"/>
          <w:u w:color="0562C1"/>
        </w:rPr>
        <w:t>despite-having-exemption</w:t>
      </w:r>
    </w:p>
    <w:p w14:paraId="59F56317" w14:textId="77777777" w:rsidR="00D941E3" w:rsidRDefault="00D941E3" w:rsidP="00D941E3">
      <w:pPr>
        <w:pStyle w:val="ListParagraph"/>
        <w:widowControl w:val="0"/>
        <w:numPr>
          <w:ilvl w:val="1"/>
          <w:numId w:val="25"/>
        </w:numPr>
        <w:tabs>
          <w:tab w:val="left" w:pos="1468"/>
        </w:tabs>
        <w:autoSpaceDE w:val="0"/>
        <w:autoSpaceDN w:val="0"/>
        <w:spacing w:line="254" w:lineRule="auto"/>
        <w:ind w:right="377" w:firstLine="0"/>
        <w:contextualSpacing w:val="0"/>
        <w:rPr>
          <w:sz w:val="18"/>
        </w:rPr>
      </w:pPr>
      <w:r>
        <w:rPr>
          <w:spacing w:val="-1"/>
          <w:w w:val="105"/>
          <w:sz w:val="18"/>
        </w:rPr>
        <w:t>Sep</w:t>
      </w:r>
      <w:r>
        <w:rPr>
          <w:spacing w:val="7"/>
          <w:w w:val="105"/>
          <w:sz w:val="18"/>
        </w:rPr>
        <w:t xml:space="preserve"> </w:t>
      </w:r>
      <w:r>
        <w:rPr>
          <w:spacing w:val="-1"/>
          <w:w w:val="105"/>
          <w:sz w:val="18"/>
        </w:rPr>
        <w:t>20</w:t>
      </w:r>
      <w:r>
        <w:rPr>
          <w:spacing w:val="6"/>
          <w:w w:val="105"/>
          <w:sz w:val="18"/>
        </w:rPr>
        <w:t xml:space="preserve"> </w:t>
      </w:r>
      <w:r>
        <w:rPr>
          <w:spacing w:val="-1"/>
          <w:w w:val="105"/>
          <w:sz w:val="18"/>
        </w:rPr>
        <w:t>2021</w:t>
      </w:r>
      <w:r>
        <w:rPr>
          <w:color w:val="0562C1"/>
          <w:spacing w:val="5"/>
          <w:w w:val="105"/>
          <w:sz w:val="18"/>
        </w:rPr>
        <w:t xml:space="preserve"> </w:t>
      </w:r>
      <w:r>
        <w:rPr>
          <w:color w:val="0562C1"/>
          <w:spacing w:val="-1"/>
          <w:w w:val="105"/>
          <w:sz w:val="18"/>
          <w:u w:color="0562C1"/>
        </w:rPr>
        <w:t>https://</w:t>
      </w:r>
      <w:hyperlink r:id="rId26">
        <w:r>
          <w:rPr>
            <w:color w:val="0562C1"/>
            <w:spacing w:val="-1"/>
            <w:w w:val="105"/>
            <w:sz w:val="18"/>
            <w:u w:color="0562C1"/>
          </w:rPr>
          <w:t>www.stuff.co.nz/national/health/coronavirus/126388033/face-mask-exemptions-ignored-in-their-hundreds-due-to-lack-of-</w:t>
        </w:r>
      </w:hyperlink>
      <w:r>
        <w:rPr>
          <w:color w:val="0562C1"/>
          <w:w w:val="105"/>
          <w:sz w:val="18"/>
        </w:rPr>
        <w:t xml:space="preserve"> </w:t>
      </w:r>
      <w:r>
        <w:rPr>
          <w:color w:val="0562C1"/>
          <w:w w:val="105"/>
          <w:sz w:val="18"/>
          <w:u w:color="0562C1"/>
        </w:rPr>
        <w:t>awareness</w:t>
      </w:r>
    </w:p>
    <w:p w14:paraId="35E7491D"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September</w:t>
      </w:r>
      <w:r>
        <w:rPr>
          <w:spacing w:val="3"/>
          <w:w w:val="105"/>
          <w:sz w:val="18"/>
        </w:rPr>
        <w:t xml:space="preserve"> </w:t>
      </w:r>
      <w:r>
        <w:rPr>
          <w:spacing w:val="-1"/>
          <w:w w:val="105"/>
          <w:sz w:val="18"/>
        </w:rPr>
        <w:t>24,</w:t>
      </w:r>
      <w:r>
        <w:rPr>
          <w:spacing w:val="5"/>
          <w:w w:val="105"/>
          <w:sz w:val="18"/>
        </w:rPr>
        <w:t xml:space="preserve"> </w:t>
      </w:r>
      <w:r>
        <w:rPr>
          <w:spacing w:val="-1"/>
          <w:w w:val="105"/>
          <w:sz w:val="18"/>
        </w:rPr>
        <w:t>2021</w:t>
      </w:r>
      <w:r>
        <w:rPr>
          <w:color w:val="0562C1"/>
          <w:w w:val="105"/>
          <w:sz w:val="18"/>
        </w:rPr>
        <w:t xml:space="preserve"> </w:t>
      </w:r>
      <w:r>
        <w:rPr>
          <w:color w:val="0562C1"/>
          <w:spacing w:val="-1"/>
          <w:w w:val="105"/>
          <w:sz w:val="18"/>
          <w:u w:color="0562C1"/>
        </w:rPr>
        <w:t>https://</w:t>
      </w:r>
      <w:hyperlink r:id="rId27">
        <w:r>
          <w:rPr>
            <w:color w:val="0562C1"/>
            <w:spacing w:val="-1"/>
            <w:w w:val="105"/>
            <w:sz w:val="18"/>
            <w:u w:color="0562C1"/>
          </w:rPr>
          <w:t>www.1news.co.nz/2021/09/24/plea-for-understanding-as-those-who-cant-wear-masks-battle-hostility</w:t>
        </w:r>
        <w:r>
          <w:rPr>
            <w:color w:val="0562C1"/>
            <w:spacing w:val="-1"/>
            <w:w w:val="105"/>
            <w:sz w:val="18"/>
          </w:rPr>
          <w:t>/</w:t>
        </w:r>
      </w:hyperlink>
    </w:p>
    <w:p w14:paraId="04ECBCA0" w14:textId="77777777" w:rsidR="00D941E3" w:rsidRDefault="00D941E3" w:rsidP="00D941E3">
      <w:pPr>
        <w:pStyle w:val="ListParagraph"/>
        <w:widowControl w:val="0"/>
        <w:numPr>
          <w:ilvl w:val="1"/>
          <w:numId w:val="25"/>
        </w:numPr>
        <w:tabs>
          <w:tab w:val="left" w:pos="1468"/>
        </w:tabs>
        <w:autoSpaceDE w:val="0"/>
        <w:autoSpaceDN w:val="0"/>
        <w:spacing w:before="11" w:line="254" w:lineRule="auto"/>
        <w:ind w:right="481" w:firstLine="0"/>
        <w:contextualSpacing w:val="0"/>
        <w:rPr>
          <w:sz w:val="18"/>
        </w:rPr>
      </w:pPr>
      <w:r>
        <w:rPr>
          <w:spacing w:val="-1"/>
          <w:w w:val="105"/>
          <w:sz w:val="18"/>
        </w:rPr>
        <w:t>12/10/2021</w:t>
      </w:r>
      <w:r>
        <w:rPr>
          <w:color w:val="0562C1"/>
          <w:w w:val="105"/>
          <w:sz w:val="18"/>
          <w:u w:color="0562C1"/>
        </w:rPr>
        <w:t xml:space="preserve"> </w:t>
      </w:r>
      <w:r>
        <w:rPr>
          <w:color w:val="0562C1"/>
          <w:spacing w:val="-1"/>
          <w:w w:val="105"/>
          <w:sz w:val="18"/>
          <w:u w:color="0562C1"/>
        </w:rPr>
        <w:t>https://</w:t>
      </w:r>
      <w:hyperlink r:id="rId28">
        <w:r>
          <w:rPr>
            <w:color w:val="0562C1"/>
            <w:spacing w:val="-1"/>
            <w:w w:val="105"/>
            <w:sz w:val="18"/>
            <w:u w:color="0562C1"/>
          </w:rPr>
          <w:t>www.newshub.co.nz/home/new-zealand/2021/10/disability-community-outraged-after-autistic-man-denied-entry-to-store-</w:t>
        </w:r>
      </w:hyperlink>
      <w:r>
        <w:rPr>
          <w:color w:val="0562C1"/>
          <w:spacing w:val="-48"/>
          <w:w w:val="105"/>
          <w:sz w:val="18"/>
        </w:rPr>
        <w:t xml:space="preserve"> </w:t>
      </w:r>
      <w:r>
        <w:rPr>
          <w:color w:val="0562C1"/>
          <w:w w:val="105"/>
          <w:sz w:val="18"/>
          <w:u w:color="0562C1"/>
        </w:rPr>
        <w:t>for-not-wearing-mask-despite-exemption.htm</w:t>
      </w:r>
      <w:r>
        <w:rPr>
          <w:color w:val="0562C1"/>
          <w:w w:val="105"/>
          <w:sz w:val="18"/>
        </w:rPr>
        <w:t>l</w:t>
      </w:r>
    </w:p>
    <w:p w14:paraId="090CE67F"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September</w:t>
      </w:r>
      <w:r>
        <w:rPr>
          <w:spacing w:val="4"/>
          <w:w w:val="105"/>
          <w:sz w:val="18"/>
        </w:rPr>
        <w:t xml:space="preserve"> </w:t>
      </w:r>
      <w:r>
        <w:rPr>
          <w:spacing w:val="-1"/>
          <w:w w:val="105"/>
          <w:sz w:val="18"/>
        </w:rPr>
        <w:t>16,</w:t>
      </w:r>
      <w:r>
        <w:rPr>
          <w:spacing w:val="6"/>
          <w:w w:val="105"/>
          <w:sz w:val="18"/>
        </w:rPr>
        <w:t xml:space="preserve"> </w:t>
      </w:r>
      <w:r>
        <w:rPr>
          <w:spacing w:val="-1"/>
          <w:w w:val="105"/>
          <w:sz w:val="18"/>
        </w:rPr>
        <w:t>2021</w:t>
      </w:r>
      <w:r>
        <w:rPr>
          <w:color w:val="0562C1"/>
          <w:spacing w:val="2"/>
          <w:w w:val="105"/>
          <w:sz w:val="18"/>
        </w:rPr>
        <w:t xml:space="preserve"> </w:t>
      </w:r>
      <w:r>
        <w:rPr>
          <w:color w:val="0562C1"/>
          <w:spacing w:val="-1"/>
          <w:w w:val="105"/>
          <w:sz w:val="18"/>
          <w:u w:color="0562C1"/>
        </w:rPr>
        <w:t>https://</w:t>
      </w:r>
      <w:hyperlink r:id="rId29">
        <w:r>
          <w:rPr>
            <w:color w:val="0562C1"/>
            <w:spacing w:val="-1"/>
            <w:w w:val="105"/>
            <w:sz w:val="18"/>
            <w:u w:color="0562C1"/>
          </w:rPr>
          <w:t>www.1news.co.nz/2021/09/15/bordering-on-eugenics-greens-want-to-see-immigration-policy-scrapped</w:t>
        </w:r>
        <w:r>
          <w:rPr>
            <w:color w:val="0562C1"/>
            <w:spacing w:val="-1"/>
            <w:w w:val="105"/>
            <w:sz w:val="18"/>
          </w:rPr>
          <w:t>/</w:t>
        </w:r>
      </w:hyperlink>
    </w:p>
    <w:p w14:paraId="4EF35B98" w14:textId="77777777" w:rsidR="00D941E3" w:rsidRDefault="00D941E3" w:rsidP="00D941E3">
      <w:pPr>
        <w:pStyle w:val="ListParagraph"/>
        <w:widowControl w:val="0"/>
        <w:numPr>
          <w:ilvl w:val="1"/>
          <w:numId w:val="25"/>
        </w:numPr>
        <w:tabs>
          <w:tab w:val="left" w:pos="1468"/>
        </w:tabs>
        <w:autoSpaceDE w:val="0"/>
        <w:autoSpaceDN w:val="0"/>
        <w:spacing w:before="10" w:line="256" w:lineRule="auto"/>
        <w:ind w:right="2483" w:firstLine="0"/>
        <w:contextualSpacing w:val="0"/>
        <w:rPr>
          <w:sz w:val="18"/>
        </w:rPr>
      </w:pPr>
      <w:r>
        <w:rPr>
          <w:spacing w:val="-1"/>
          <w:w w:val="105"/>
          <w:sz w:val="18"/>
        </w:rPr>
        <w:t>29</w:t>
      </w:r>
      <w:r>
        <w:rPr>
          <w:spacing w:val="3"/>
          <w:w w:val="105"/>
          <w:sz w:val="18"/>
        </w:rPr>
        <w:t xml:space="preserve"> </w:t>
      </w:r>
      <w:r>
        <w:rPr>
          <w:spacing w:val="-1"/>
          <w:w w:val="105"/>
          <w:sz w:val="18"/>
        </w:rPr>
        <w:t>Sep,</w:t>
      </w:r>
      <w:r>
        <w:rPr>
          <w:spacing w:val="8"/>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30">
        <w:r>
          <w:rPr>
            <w:color w:val="0562C1"/>
            <w:spacing w:val="-1"/>
            <w:w w:val="105"/>
            <w:sz w:val="18"/>
            <w:u w:color="0562C1"/>
          </w:rPr>
          <w:t>www.nzherald.co.nz/bay-of-plenty-times/news/why-is-it-so-easy-to-be-exempt-from-wearing-a-</w:t>
        </w:r>
      </w:hyperlink>
      <w:r>
        <w:rPr>
          <w:color w:val="0562C1"/>
          <w:w w:val="105"/>
          <w:sz w:val="18"/>
        </w:rPr>
        <w:t xml:space="preserve"> </w:t>
      </w:r>
      <w:r>
        <w:rPr>
          <w:color w:val="0562C1"/>
          <w:w w:val="105"/>
          <w:sz w:val="18"/>
          <w:u w:color="0562C1"/>
        </w:rPr>
        <w:t>mask/NVQAGF4ZE5YAXSMJ7L5LF2ZDZE</w:t>
      </w:r>
      <w:r>
        <w:rPr>
          <w:color w:val="0562C1"/>
          <w:w w:val="105"/>
          <w:sz w:val="18"/>
        </w:rPr>
        <w:t>/</w:t>
      </w:r>
    </w:p>
    <w:p w14:paraId="690DBEAB" w14:textId="77777777" w:rsidR="00D941E3" w:rsidRDefault="00D941E3" w:rsidP="00D941E3">
      <w:pPr>
        <w:pStyle w:val="ListParagraph"/>
        <w:widowControl w:val="0"/>
        <w:numPr>
          <w:ilvl w:val="1"/>
          <w:numId w:val="25"/>
        </w:numPr>
        <w:tabs>
          <w:tab w:val="left" w:pos="1519"/>
          <w:tab w:val="left" w:pos="1520"/>
        </w:tabs>
        <w:autoSpaceDE w:val="0"/>
        <w:autoSpaceDN w:val="0"/>
        <w:spacing w:line="254" w:lineRule="auto"/>
        <w:ind w:right="3350" w:firstLine="0"/>
        <w:contextualSpacing w:val="0"/>
        <w:rPr>
          <w:sz w:val="18"/>
        </w:rPr>
      </w:pPr>
      <w:r>
        <w:rPr>
          <w:color w:val="0562C1"/>
          <w:spacing w:val="-1"/>
          <w:w w:val="105"/>
          <w:sz w:val="18"/>
          <w:u w:color="0562C1"/>
        </w:rPr>
        <w:t>https://</w:t>
      </w:r>
      <w:hyperlink r:id="rId31">
        <w:r>
          <w:rPr>
            <w:color w:val="0562C1"/>
            <w:spacing w:val="-1"/>
            <w:w w:val="105"/>
            <w:sz w:val="18"/>
            <w:u w:color="0562C1"/>
          </w:rPr>
          <w:t>www.nzherald.co.nz/kahu/the-90-project-should-i-get-vaccinated-where-do-i-start-your-questions-</w:t>
        </w:r>
      </w:hyperlink>
      <w:r>
        <w:rPr>
          <w:color w:val="0562C1"/>
          <w:w w:val="105"/>
          <w:sz w:val="18"/>
        </w:rPr>
        <w:t xml:space="preserve"> </w:t>
      </w:r>
      <w:r>
        <w:rPr>
          <w:color w:val="0562C1"/>
          <w:w w:val="105"/>
          <w:sz w:val="18"/>
          <w:u w:color="0562C1"/>
        </w:rPr>
        <w:t>answered/J2OYRSJO3CZIWYW4PRFHDEQKTU</w:t>
      </w:r>
      <w:r>
        <w:rPr>
          <w:color w:val="0562C1"/>
          <w:w w:val="105"/>
          <w:sz w:val="18"/>
        </w:rPr>
        <w:t>/</w:t>
      </w:r>
    </w:p>
    <w:p w14:paraId="4F5887E7" w14:textId="77777777" w:rsidR="00D941E3" w:rsidRDefault="00D941E3" w:rsidP="00D941E3">
      <w:pPr>
        <w:pStyle w:val="ListParagraph"/>
        <w:widowControl w:val="0"/>
        <w:numPr>
          <w:ilvl w:val="1"/>
          <w:numId w:val="25"/>
        </w:numPr>
        <w:tabs>
          <w:tab w:val="left" w:pos="1468"/>
        </w:tabs>
        <w:autoSpaceDE w:val="0"/>
        <w:autoSpaceDN w:val="0"/>
        <w:spacing w:line="256" w:lineRule="auto"/>
        <w:ind w:right="491" w:firstLine="0"/>
        <w:contextualSpacing w:val="0"/>
        <w:rPr>
          <w:sz w:val="18"/>
        </w:rPr>
      </w:pPr>
      <w:r>
        <w:rPr>
          <w:spacing w:val="-1"/>
          <w:w w:val="105"/>
          <w:sz w:val="18"/>
        </w:rPr>
        <w:t>21</w:t>
      </w:r>
      <w:r>
        <w:rPr>
          <w:spacing w:val="3"/>
          <w:w w:val="105"/>
          <w:sz w:val="18"/>
        </w:rPr>
        <w:t xml:space="preserve"> </w:t>
      </w:r>
      <w:r>
        <w:rPr>
          <w:spacing w:val="-1"/>
          <w:w w:val="105"/>
          <w:sz w:val="18"/>
        </w:rPr>
        <w:t>Sep,</w:t>
      </w:r>
      <w:r>
        <w:rPr>
          <w:spacing w:val="8"/>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32">
        <w:r>
          <w:rPr>
            <w:color w:val="0562C1"/>
            <w:spacing w:val="-1"/>
            <w:w w:val="105"/>
            <w:sz w:val="18"/>
            <w:u w:color="0562C1"/>
          </w:rPr>
          <w:t>www.nzherald.co.nz/business/covid-19-delta-outbreak-wellington-business-owner-removes-sign-welcoming-maskless-</w:t>
        </w:r>
      </w:hyperlink>
      <w:r>
        <w:rPr>
          <w:color w:val="0562C1"/>
          <w:w w:val="105"/>
          <w:sz w:val="18"/>
        </w:rPr>
        <w:t xml:space="preserve"> </w:t>
      </w:r>
      <w:r>
        <w:rPr>
          <w:color w:val="0562C1"/>
          <w:w w:val="105"/>
          <w:sz w:val="18"/>
          <w:u w:color="0562C1"/>
        </w:rPr>
        <w:t>customers/VL5JDUZ5EBVM6I4M32CL436URE</w:t>
      </w:r>
      <w:r>
        <w:rPr>
          <w:color w:val="0562C1"/>
          <w:w w:val="105"/>
          <w:sz w:val="18"/>
        </w:rPr>
        <w:t>/</w:t>
      </w:r>
    </w:p>
    <w:p w14:paraId="12628455" w14:textId="77777777" w:rsidR="00D941E3" w:rsidRDefault="00D941E3" w:rsidP="00D941E3">
      <w:pPr>
        <w:pStyle w:val="ListParagraph"/>
        <w:widowControl w:val="0"/>
        <w:numPr>
          <w:ilvl w:val="1"/>
          <w:numId w:val="25"/>
        </w:numPr>
        <w:tabs>
          <w:tab w:val="left" w:pos="1468"/>
        </w:tabs>
        <w:autoSpaceDE w:val="0"/>
        <w:autoSpaceDN w:val="0"/>
        <w:spacing w:line="200" w:lineRule="exact"/>
        <w:ind w:left="1467"/>
        <w:contextualSpacing w:val="0"/>
        <w:rPr>
          <w:sz w:val="18"/>
        </w:rPr>
      </w:pPr>
      <w:r>
        <w:rPr>
          <w:spacing w:val="-1"/>
          <w:w w:val="105"/>
          <w:sz w:val="18"/>
        </w:rPr>
        <w:t>October</w:t>
      </w:r>
      <w:r>
        <w:rPr>
          <w:spacing w:val="4"/>
          <w:w w:val="105"/>
          <w:sz w:val="18"/>
        </w:rPr>
        <w:t xml:space="preserve"> </w:t>
      </w:r>
      <w:r>
        <w:rPr>
          <w:spacing w:val="-1"/>
          <w:w w:val="105"/>
          <w:sz w:val="18"/>
        </w:rPr>
        <w:t>11,</w:t>
      </w:r>
      <w:r>
        <w:rPr>
          <w:spacing w:val="10"/>
          <w:w w:val="105"/>
          <w:sz w:val="18"/>
        </w:rPr>
        <w:t xml:space="preserve"> </w:t>
      </w:r>
      <w:proofErr w:type="gramStart"/>
      <w:r>
        <w:rPr>
          <w:spacing w:val="-1"/>
          <w:w w:val="105"/>
          <w:sz w:val="18"/>
        </w:rPr>
        <w:t>2021</w:t>
      </w:r>
      <w:proofErr w:type="gramEnd"/>
      <w:r>
        <w:rPr>
          <w:color w:val="0562C1"/>
          <w:spacing w:val="7"/>
          <w:w w:val="105"/>
          <w:sz w:val="18"/>
        </w:rPr>
        <w:t xml:space="preserve"> </w:t>
      </w:r>
      <w:r>
        <w:rPr>
          <w:color w:val="0562C1"/>
          <w:spacing w:val="-1"/>
          <w:w w:val="105"/>
          <w:sz w:val="18"/>
          <w:u w:color="0562C1"/>
        </w:rPr>
        <w:t>https://thespinoff.co.nz/society/11-10-2021/anti-maskers-have-ruined-exemptions-for-the-people-who-actually-need-them/</w:t>
      </w:r>
    </w:p>
    <w:p w14:paraId="687B7B6E" w14:textId="77777777" w:rsidR="00D941E3" w:rsidRDefault="00D941E3" w:rsidP="00D941E3">
      <w:pPr>
        <w:pStyle w:val="ListParagraph"/>
        <w:widowControl w:val="0"/>
        <w:numPr>
          <w:ilvl w:val="1"/>
          <w:numId w:val="25"/>
        </w:numPr>
        <w:tabs>
          <w:tab w:val="left" w:pos="1468"/>
        </w:tabs>
        <w:autoSpaceDE w:val="0"/>
        <w:autoSpaceDN w:val="0"/>
        <w:spacing w:before="11"/>
        <w:ind w:left="1467"/>
        <w:contextualSpacing w:val="0"/>
        <w:rPr>
          <w:sz w:val="18"/>
        </w:rPr>
      </w:pPr>
      <w:r>
        <w:rPr>
          <w:color w:val="0000FF"/>
          <w:w w:val="105"/>
          <w:sz w:val="18"/>
          <w:u w:color="0000FF"/>
        </w:rPr>
        <w:t>https://</w:t>
      </w:r>
      <w:hyperlink r:id="rId33">
        <w:r>
          <w:rPr>
            <w:color w:val="0000FF"/>
            <w:w w:val="105"/>
            <w:sz w:val="18"/>
            <w:u w:color="0000FF"/>
          </w:rPr>
          <w:t>www.stuff.co.nz/national/health/coronavirus/126428929/covid19-live-auckland-to-move-to-alert-level-3-rest-of-country-stays-in-level-2</w:t>
        </w:r>
      </w:hyperlink>
    </w:p>
    <w:p w14:paraId="643B20E5" w14:textId="77777777" w:rsidR="00D941E3" w:rsidRDefault="00D941E3" w:rsidP="00D941E3">
      <w:pPr>
        <w:pStyle w:val="ListParagraph"/>
        <w:widowControl w:val="0"/>
        <w:numPr>
          <w:ilvl w:val="1"/>
          <w:numId w:val="25"/>
        </w:numPr>
        <w:tabs>
          <w:tab w:val="left" w:pos="1468"/>
        </w:tabs>
        <w:autoSpaceDE w:val="0"/>
        <w:autoSpaceDN w:val="0"/>
        <w:spacing w:before="12" w:line="256" w:lineRule="auto"/>
        <w:ind w:right="759" w:firstLine="0"/>
        <w:contextualSpacing w:val="0"/>
        <w:rPr>
          <w:sz w:val="18"/>
        </w:rPr>
      </w:pPr>
      <w:r>
        <w:rPr>
          <w:spacing w:val="-1"/>
          <w:w w:val="105"/>
          <w:sz w:val="18"/>
        </w:rPr>
        <w:t>8</w:t>
      </w:r>
      <w:r>
        <w:rPr>
          <w:spacing w:val="3"/>
          <w:w w:val="105"/>
          <w:sz w:val="18"/>
        </w:rPr>
        <w:t xml:space="preserve"> </w:t>
      </w:r>
      <w:r>
        <w:rPr>
          <w:spacing w:val="-1"/>
          <w:w w:val="105"/>
          <w:sz w:val="18"/>
        </w:rPr>
        <w:t>Sep,</w:t>
      </w:r>
      <w:r>
        <w:rPr>
          <w:spacing w:val="3"/>
          <w:w w:val="105"/>
          <w:sz w:val="18"/>
        </w:rPr>
        <w:t xml:space="preserve"> </w:t>
      </w:r>
      <w:r>
        <w:rPr>
          <w:spacing w:val="-1"/>
          <w:w w:val="105"/>
          <w:sz w:val="18"/>
        </w:rPr>
        <w:t>2021</w:t>
      </w:r>
      <w:r>
        <w:rPr>
          <w:color w:val="0562C1"/>
          <w:spacing w:val="5"/>
          <w:w w:val="105"/>
          <w:sz w:val="18"/>
        </w:rPr>
        <w:t xml:space="preserve"> </w:t>
      </w:r>
      <w:r>
        <w:rPr>
          <w:color w:val="0562C1"/>
          <w:spacing w:val="-1"/>
          <w:w w:val="105"/>
          <w:sz w:val="18"/>
          <w:u w:color="0562C1"/>
        </w:rPr>
        <w:t>https://</w:t>
      </w:r>
      <w:hyperlink r:id="rId34">
        <w:r>
          <w:rPr>
            <w:color w:val="0562C1"/>
            <w:spacing w:val="-1"/>
            <w:w w:val="105"/>
            <w:sz w:val="18"/>
            <w:u w:color="0562C1"/>
          </w:rPr>
          <w:t>www.nzherald.co.nz/nz/covid-19-coronavirus-delta-outbreak-anti-maskers-having-heartbreaking-impact-on-disabled-</w:t>
        </w:r>
      </w:hyperlink>
      <w:r>
        <w:rPr>
          <w:color w:val="0562C1"/>
          <w:w w:val="105"/>
          <w:sz w:val="18"/>
        </w:rPr>
        <w:t xml:space="preserve"> </w:t>
      </w:r>
      <w:r>
        <w:rPr>
          <w:color w:val="0562C1"/>
          <w:w w:val="105"/>
          <w:sz w:val="18"/>
          <w:u w:color="0562C1"/>
        </w:rPr>
        <w:t>community/KH7OT5DL7J33USK4MKCS74VNLY/</w:t>
      </w:r>
    </w:p>
    <w:p w14:paraId="4B69EDA6" w14:textId="77777777" w:rsidR="00D941E3" w:rsidRDefault="00D941E3" w:rsidP="00D941E3">
      <w:pPr>
        <w:pStyle w:val="ListParagraph"/>
        <w:widowControl w:val="0"/>
        <w:numPr>
          <w:ilvl w:val="1"/>
          <w:numId w:val="25"/>
        </w:numPr>
        <w:tabs>
          <w:tab w:val="left" w:pos="1468"/>
        </w:tabs>
        <w:autoSpaceDE w:val="0"/>
        <w:autoSpaceDN w:val="0"/>
        <w:spacing w:line="254" w:lineRule="auto"/>
        <w:ind w:right="1408" w:firstLine="0"/>
        <w:contextualSpacing w:val="0"/>
        <w:rPr>
          <w:sz w:val="18"/>
        </w:rPr>
      </w:pPr>
      <w:r>
        <w:rPr>
          <w:spacing w:val="-1"/>
          <w:w w:val="105"/>
          <w:sz w:val="18"/>
        </w:rPr>
        <w:t>21</w:t>
      </w:r>
      <w:r>
        <w:rPr>
          <w:spacing w:val="3"/>
          <w:w w:val="105"/>
          <w:sz w:val="18"/>
        </w:rPr>
        <w:t xml:space="preserve"> </w:t>
      </w:r>
      <w:r>
        <w:rPr>
          <w:spacing w:val="-1"/>
          <w:w w:val="105"/>
          <w:sz w:val="18"/>
        </w:rPr>
        <w:t>Jun,</w:t>
      </w:r>
      <w:r>
        <w:rPr>
          <w:spacing w:val="5"/>
          <w:w w:val="105"/>
          <w:sz w:val="18"/>
        </w:rPr>
        <w:t xml:space="preserve"> </w:t>
      </w:r>
      <w:r>
        <w:rPr>
          <w:spacing w:val="-1"/>
          <w:w w:val="105"/>
          <w:sz w:val="18"/>
        </w:rPr>
        <w:t>2021</w:t>
      </w:r>
      <w:r>
        <w:rPr>
          <w:color w:val="0562C1"/>
          <w:spacing w:val="3"/>
          <w:w w:val="105"/>
          <w:sz w:val="18"/>
        </w:rPr>
        <w:t xml:space="preserve"> </w:t>
      </w:r>
      <w:r>
        <w:rPr>
          <w:color w:val="0562C1"/>
          <w:spacing w:val="-1"/>
          <w:w w:val="105"/>
          <w:sz w:val="18"/>
          <w:u w:color="0562C1"/>
        </w:rPr>
        <w:t>https://</w:t>
      </w:r>
      <w:hyperlink r:id="rId35">
        <w:r>
          <w:rPr>
            <w:color w:val="0562C1"/>
            <w:spacing w:val="-1"/>
            <w:w w:val="105"/>
            <w:sz w:val="18"/>
            <w:u w:color="0562C1"/>
          </w:rPr>
          <w:t>www.nzherald.co.nz/nz/disabled-adults-more-than-50-per-cent-more-likely-to-suffer-sexual-violence-in-new-</w:t>
        </w:r>
      </w:hyperlink>
      <w:r>
        <w:rPr>
          <w:color w:val="0562C1"/>
          <w:w w:val="105"/>
          <w:sz w:val="18"/>
        </w:rPr>
        <w:t xml:space="preserve"> </w:t>
      </w:r>
      <w:proofErr w:type="spellStart"/>
      <w:r>
        <w:rPr>
          <w:color w:val="0562C1"/>
          <w:w w:val="105"/>
          <w:sz w:val="18"/>
          <w:u w:color="0562C1"/>
        </w:rPr>
        <w:t>zealand</w:t>
      </w:r>
      <w:proofErr w:type="spellEnd"/>
      <w:r>
        <w:rPr>
          <w:color w:val="0562C1"/>
          <w:w w:val="105"/>
          <w:sz w:val="18"/>
          <w:u w:color="0562C1"/>
        </w:rPr>
        <w:t>/JSWA3WG2DQOEAYKAYGNO3ERLKQ</w:t>
      </w:r>
      <w:r>
        <w:rPr>
          <w:color w:val="0562C1"/>
          <w:w w:val="105"/>
          <w:sz w:val="18"/>
        </w:rPr>
        <w:t>/</w:t>
      </w:r>
    </w:p>
    <w:p w14:paraId="39CEC7D5" w14:textId="77777777" w:rsidR="00D941E3" w:rsidRDefault="00D941E3" w:rsidP="00D941E3">
      <w:pPr>
        <w:pStyle w:val="ListParagraph"/>
        <w:widowControl w:val="0"/>
        <w:numPr>
          <w:ilvl w:val="1"/>
          <w:numId w:val="25"/>
        </w:numPr>
        <w:tabs>
          <w:tab w:val="left" w:pos="1468"/>
        </w:tabs>
        <w:autoSpaceDE w:val="0"/>
        <w:autoSpaceDN w:val="0"/>
        <w:spacing w:line="201" w:lineRule="exact"/>
        <w:ind w:left="1467"/>
        <w:contextualSpacing w:val="0"/>
        <w:rPr>
          <w:sz w:val="18"/>
        </w:rPr>
      </w:pPr>
      <w:r>
        <w:rPr>
          <w:spacing w:val="-1"/>
          <w:w w:val="105"/>
          <w:sz w:val="18"/>
        </w:rPr>
        <w:t>Aug</w:t>
      </w:r>
      <w:r>
        <w:rPr>
          <w:spacing w:val="7"/>
          <w:w w:val="105"/>
          <w:sz w:val="18"/>
        </w:rPr>
        <w:t xml:space="preserve"> </w:t>
      </w:r>
      <w:r>
        <w:rPr>
          <w:spacing w:val="-1"/>
          <w:w w:val="105"/>
          <w:sz w:val="18"/>
        </w:rPr>
        <w:t>24</w:t>
      </w:r>
      <w:r>
        <w:rPr>
          <w:spacing w:val="6"/>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36">
        <w:r>
          <w:rPr>
            <w:color w:val="0562C1"/>
            <w:spacing w:val="-1"/>
            <w:w w:val="105"/>
            <w:sz w:val="18"/>
            <w:u w:color="0562C1"/>
          </w:rPr>
          <w:t>www.stuff.co.nz/national/126154203/covid19-it-was-either-go-without-food-or-burst-my-bubble-disabled-shopper-says</w:t>
        </w:r>
      </w:hyperlink>
    </w:p>
    <w:p w14:paraId="4CD4F7A4" w14:textId="77777777" w:rsidR="00D941E3" w:rsidRDefault="00D941E3" w:rsidP="00D941E3">
      <w:pPr>
        <w:pStyle w:val="ListParagraph"/>
        <w:widowControl w:val="0"/>
        <w:numPr>
          <w:ilvl w:val="1"/>
          <w:numId w:val="25"/>
        </w:numPr>
        <w:tabs>
          <w:tab w:val="left" w:pos="1468"/>
        </w:tabs>
        <w:autoSpaceDE w:val="0"/>
        <w:autoSpaceDN w:val="0"/>
        <w:spacing w:before="13" w:line="254" w:lineRule="auto"/>
        <w:ind w:right="326" w:firstLine="0"/>
        <w:contextualSpacing w:val="0"/>
        <w:rPr>
          <w:sz w:val="18"/>
        </w:rPr>
      </w:pPr>
      <w:r>
        <w:rPr>
          <w:spacing w:val="-1"/>
          <w:w w:val="105"/>
          <w:sz w:val="18"/>
        </w:rPr>
        <w:t>Aug</w:t>
      </w:r>
      <w:r>
        <w:rPr>
          <w:spacing w:val="7"/>
          <w:w w:val="105"/>
          <w:sz w:val="18"/>
        </w:rPr>
        <w:t xml:space="preserve"> </w:t>
      </w:r>
      <w:r>
        <w:rPr>
          <w:spacing w:val="-1"/>
          <w:w w:val="105"/>
          <w:sz w:val="18"/>
        </w:rPr>
        <w:t>22</w:t>
      </w:r>
      <w:r>
        <w:rPr>
          <w:spacing w:val="6"/>
          <w:w w:val="105"/>
          <w:sz w:val="18"/>
        </w:rPr>
        <w:t xml:space="preserve"> </w:t>
      </w:r>
      <w:r>
        <w:rPr>
          <w:spacing w:val="-1"/>
          <w:w w:val="105"/>
          <w:sz w:val="18"/>
        </w:rPr>
        <w:t>2021</w:t>
      </w:r>
      <w:r>
        <w:rPr>
          <w:color w:val="0562C1"/>
          <w:spacing w:val="3"/>
          <w:w w:val="105"/>
          <w:sz w:val="18"/>
        </w:rPr>
        <w:t xml:space="preserve"> </w:t>
      </w:r>
      <w:r>
        <w:rPr>
          <w:color w:val="0562C1"/>
          <w:spacing w:val="-1"/>
          <w:w w:val="105"/>
          <w:sz w:val="18"/>
          <w:u w:color="0562C1"/>
        </w:rPr>
        <w:t>https://</w:t>
      </w:r>
      <w:hyperlink r:id="rId37">
        <w:r>
          <w:rPr>
            <w:color w:val="0562C1"/>
            <w:spacing w:val="-1"/>
            <w:w w:val="105"/>
            <w:sz w:val="18"/>
            <w:u w:color="0562C1"/>
          </w:rPr>
          <w:t>www.stuff.co.nz/dominion-post/news/wellington/126123331/metlink-buses-excluding-disabled-passengers-during-level-4-</w:t>
        </w:r>
      </w:hyperlink>
      <w:r>
        <w:rPr>
          <w:color w:val="0562C1"/>
          <w:w w:val="105"/>
          <w:sz w:val="18"/>
        </w:rPr>
        <w:t xml:space="preserve"> l</w:t>
      </w:r>
      <w:r>
        <w:rPr>
          <w:color w:val="0562C1"/>
          <w:w w:val="105"/>
          <w:sz w:val="18"/>
          <w:u w:color="0562C1"/>
        </w:rPr>
        <w:t>ockdown</w:t>
      </w:r>
    </w:p>
    <w:p w14:paraId="212D3070"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19/07/2021</w:t>
      </w:r>
      <w:r>
        <w:rPr>
          <w:color w:val="0562C1"/>
          <w:spacing w:val="8"/>
          <w:w w:val="105"/>
          <w:sz w:val="18"/>
          <w:u w:color="0562C1"/>
        </w:rPr>
        <w:t xml:space="preserve"> </w:t>
      </w:r>
      <w:r>
        <w:rPr>
          <w:color w:val="0562C1"/>
          <w:spacing w:val="-1"/>
          <w:w w:val="105"/>
          <w:sz w:val="18"/>
          <w:u w:color="0562C1"/>
        </w:rPr>
        <w:t>https://</w:t>
      </w:r>
      <w:hyperlink r:id="rId38">
        <w:r>
          <w:rPr>
            <w:color w:val="0562C1"/>
            <w:spacing w:val="-1"/>
            <w:w w:val="105"/>
            <w:sz w:val="18"/>
            <w:u w:color="0562C1"/>
          </w:rPr>
          <w:t>www.newshub.co.nz/home/new-zealand/2021/07/covid-19-vaccine-rollout-slammed-as-failure-for-disabled-kiwis.htm</w:t>
        </w:r>
        <w:r>
          <w:rPr>
            <w:color w:val="0562C1"/>
            <w:spacing w:val="-1"/>
            <w:w w:val="105"/>
            <w:sz w:val="18"/>
          </w:rPr>
          <w:t>l</w:t>
        </w:r>
      </w:hyperlink>
    </w:p>
    <w:p w14:paraId="5DA7F4B4" w14:textId="77777777" w:rsidR="00D941E3" w:rsidRDefault="00D941E3" w:rsidP="00D941E3">
      <w:pPr>
        <w:pStyle w:val="ListParagraph"/>
        <w:widowControl w:val="0"/>
        <w:numPr>
          <w:ilvl w:val="1"/>
          <w:numId w:val="25"/>
        </w:numPr>
        <w:tabs>
          <w:tab w:val="left" w:pos="1468"/>
        </w:tabs>
        <w:autoSpaceDE w:val="0"/>
        <w:autoSpaceDN w:val="0"/>
        <w:spacing w:before="12" w:line="254" w:lineRule="auto"/>
        <w:ind w:right="599" w:firstLine="0"/>
        <w:contextualSpacing w:val="0"/>
        <w:rPr>
          <w:sz w:val="18"/>
        </w:rPr>
      </w:pPr>
      <w:r>
        <w:rPr>
          <w:spacing w:val="-1"/>
          <w:w w:val="105"/>
          <w:sz w:val="18"/>
        </w:rPr>
        <w:t>16/08/2021</w:t>
      </w:r>
      <w:r>
        <w:rPr>
          <w:color w:val="0562C1"/>
          <w:spacing w:val="9"/>
          <w:w w:val="105"/>
          <w:sz w:val="18"/>
          <w:u w:color="0562C1"/>
        </w:rPr>
        <w:t xml:space="preserve"> </w:t>
      </w:r>
      <w:r>
        <w:rPr>
          <w:color w:val="0562C1"/>
          <w:spacing w:val="-1"/>
          <w:w w:val="105"/>
          <w:sz w:val="18"/>
          <w:u w:color="0562C1"/>
        </w:rPr>
        <w:t>https://</w:t>
      </w:r>
      <w:hyperlink r:id="rId39">
        <w:r>
          <w:rPr>
            <w:color w:val="0562C1"/>
            <w:spacing w:val="-1"/>
            <w:w w:val="105"/>
            <w:sz w:val="18"/>
            <w:u w:color="0562C1"/>
          </w:rPr>
          <w:t>www.newshub.co.nz/home/new-zealand/2021/08/coronavirus-kiwis-with-autism-get-covid-19-vaccine-at-calming-event-</w:t>
        </w:r>
      </w:hyperlink>
      <w:r>
        <w:rPr>
          <w:color w:val="0562C1"/>
          <w:w w:val="105"/>
          <w:sz w:val="18"/>
        </w:rPr>
        <w:t xml:space="preserve"> </w:t>
      </w:r>
      <w:r>
        <w:rPr>
          <w:color w:val="0562C1"/>
          <w:w w:val="105"/>
          <w:sz w:val="18"/>
          <w:u w:color="0562C1"/>
        </w:rPr>
        <w:t>tailored-just-for-them.html</w:t>
      </w:r>
    </w:p>
    <w:p w14:paraId="0F638A31"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28</w:t>
      </w:r>
      <w:r>
        <w:rPr>
          <w:spacing w:val="3"/>
          <w:w w:val="105"/>
          <w:sz w:val="18"/>
        </w:rPr>
        <w:t xml:space="preserve"> </w:t>
      </w:r>
      <w:r>
        <w:rPr>
          <w:spacing w:val="-1"/>
          <w:w w:val="105"/>
          <w:sz w:val="18"/>
        </w:rPr>
        <w:t>September</w:t>
      </w:r>
      <w:r>
        <w:rPr>
          <w:spacing w:val="6"/>
          <w:w w:val="105"/>
          <w:sz w:val="18"/>
        </w:rPr>
        <w:t xml:space="preserve"> </w:t>
      </w:r>
      <w:r>
        <w:rPr>
          <w:spacing w:val="-1"/>
          <w:w w:val="105"/>
          <w:sz w:val="18"/>
        </w:rPr>
        <w:t>2021</w:t>
      </w:r>
      <w:r>
        <w:rPr>
          <w:color w:val="0562C1"/>
          <w:spacing w:val="6"/>
          <w:w w:val="105"/>
          <w:sz w:val="18"/>
          <w:u w:color="0562C1"/>
        </w:rPr>
        <w:t xml:space="preserve"> </w:t>
      </w:r>
      <w:r>
        <w:rPr>
          <w:color w:val="0562C1"/>
          <w:spacing w:val="-1"/>
          <w:w w:val="105"/>
          <w:sz w:val="18"/>
          <w:u w:color="0562C1"/>
        </w:rPr>
        <w:t>https://</w:t>
      </w:r>
      <w:hyperlink r:id="rId40">
        <w:r>
          <w:rPr>
            <w:color w:val="0562C1"/>
            <w:spacing w:val="-1"/>
            <w:w w:val="105"/>
            <w:sz w:val="18"/>
            <w:u w:color="0562C1"/>
          </w:rPr>
          <w:t>www.odt.co.nz/news/dunedin/dcc/future-george-st-councillors-vote-one-way-traffic</w:t>
        </w:r>
      </w:hyperlink>
    </w:p>
    <w:p w14:paraId="78B92362" w14:textId="77777777" w:rsidR="00D941E3" w:rsidRDefault="00D941E3" w:rsidP="00D941E3">
      <w:pPr>
        <w:pStyle w:val="ListParagraph"/>
        <w:widowControl w:val="0"/>
        <w:numPr>
          <w:ilvl w:val="1"/>
          <w:numId w:val="25"/>
        </w:numPr>
        <w:tabs>
          <w:tab w:val="left" w:pos="1468"/>
        </w:tabs>
        <w:autoSpaceDE w:val="0"/>
        <w:autoSpaceDN w:val="0"/>
        <w:spacing w:before="13"/>
        <w:ind w:left="1467"/>
        <w:contextualSpacing w:val="0"/>
        <w:rPr>
          <w:sz w:val="18"/>
        </w:rPr>
      </w:pPr>
      <w:r>
        <w:rPr>
          <w:spacing w:val="-1"/>
          <w:w w:val="105"/>
          <w:sz w:val="18"/>
        </w:rPr>
        <w:t>30</w:t>
      </w:r>
      <w:r>
        <w:rPr>
          <w:spacing w:val="2"/>
          <w:w w:val="105"/>
          <w:sz w:val="18"/>
        </w:rPr>
        <w:t xml:space="preserve"> </w:t>
      </w:r>
      <w:r>
        <w:rPr>
          <w:spacing w:val="-1"/>
          <w:w w:val="105"/>
          <w:sz w:val="18"/>
        </w:rPr>
        <w:t>September</w:t>
      </w:r>
      <w:r>
        <w:rPr>
          <w:spacing w:val="4"/>
          <w:w w:val="105"/>
          <w:sz w:val="18"/>
        </w:rPr>
        <w:t xml:space="preserve"> </w:t>
      </w:r>
      <w:r>
        <w:rPr>
          <w:spacing w:val="-1"/>
          <w:w w:val="105"/>
          <w:sz w:val="18"/>
        </w:rPr>
        <w:t>2021</w:t>
      </w:r>
      <w:r>
        <w:rPr>
          <w:color w:val="0562C1"/>
          <w:spacing w:val="4"/>
          <w:w w:val="105"/>
          <w:sz w:val="18"/>
          <w:u w:color="0562C1"/>
        </w:rPr>
        <w:t xml:space="preserve"> </w:t>
      </w:r>
      <w:r>
        <w:rPr>
          <w:color w:val="0562C1"/>
          <w:spacing w:val="-1"/>
          <w:w w:val="105"/>
          <w:sz w:val="18"/>
          <w:u w:color="0562C1"/>
        </w:rPr>
        <w:t>https://</w:t>
      </w:r>
      <w:hyperlink r:id="rId41">
        <w:r>
          <w:rPr>
            <w:color w:val="0562C1"/>
            <w:spacing w:val="-1"/>
            <w:w w:val="105"/>
            <w:sz w:val="18"/>
            <w:u w:color="0562C1"/>
          </w:rPr>
          <w:t>www.odt.co.nz/news/dunedin/slap-face-george-st-retailers</w:t>
        </w:r>
      </w:hyperlink>
    </w:p>
    <w:p w14:paraId="718F5F88"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6</w:t>
      </w:r>
      <w:r>
        <w:rPr>
          <w:spacing w:val="5"/>
          <w:w w:val="105"/>
          <w:sz w:val="18"/>
        </w:rPr>
        <w:t xml:space="preserve"> </w:t>
      </w:r>
      <w:r>
        <w:rPr>
          <w:spacing w:val="-1"/>
          <w:w w:val="105"/>
          <w:sz w:val="18"/>
        </w:rPr>
        <w:t>August</w:t>
      </w:r>
      <w:r>
        <w:rPr>
          <w:spacing w:val="4"/>
          <w:w w:val="105"/>
          <w:sz w:val="18"/>
        </w:rPr>
        <w:t xml:space="preserve"> </w:t>
      </w:r>
      <w:r>
        <w:rPr>
          <w:spacing w:val="-1"/>
          <w:w w:val="105"/>
          <w:sz w:val="18"/>
        </w:rPr>
        <w:t>2021</w:t>
      </w:r>
      <w:r>
        <w:rPr>
          <w:color w:val="0562C1"/>
          <w:spacing w:val="3"/>
          <w:w w:val="105"/>
          <w:sz w:val="18"/>
        </w:rPr>
        <w:t xml:space="preserve"> </w:t>
      </w:r>
      <w:r>
        <w:rPr>
          <w:color w:val="0562C1"/>
          <w:spacing w:val="-1"/>
          <w:w w:val="105"/>
          <w:sz w:val="18"/>
          <w:u w:color="0562C1"/>
        </w:rPr>
        <w:t>https://</w:t>
      </w:r>
      <w:hyperlink r:id="rId42">
        <w:r>
          <w:rPr>
            <w:color w:val="0562C1"/>
            <w:spacing w:val="-1"/>
            <w:w w:val="105"/>
            <w:sz w:val="18"/>
            <w:u w:color="0562C1"/>
          </w:rPr>
          <w:t>www.rnz.co.nz/news/political/448594/dhb-reform-consultation-with-people-who-are-disabled-will-continue-govt</w:t>
        </w:r>
      </w:hyperlink>
    </w:p>
    <w:p w14:paraId="2450EB34" w14:textId="77777777" w:rsidR="00D941E3" w:rsidRDefault="00D941E3" w:rsidP="00D941E3">
      <w:pPr>
        <w:pStyle w:val="ListParagraph"/>
        <w:widowControl w:val="0"/>
        <w:numPr>
          <w:ilvl w:val="1"/>
          <w:numId w:val="25"/>
        </w:numPr>
        <w:tabs>
          <w:tab w:val="left" w:pos="1468"/>
        </w:tabs>
        <w:autoSpaceDE w:val="0"/>
        <w:autoSpaceDN w:val="0"/>
        <w:spacing w:before="15"/>
        <w:ind w:left="1467"/>
        <w:contextualSpacing w:val="0"/>
        <w:rPr>
          <w:sz w:val="18"/>
        </w:rPr>
      </w:pPr>
      <w:r>
        <w:rPr>
          <w:spacing w:val="-1"/>
          <w:w w:val="105"/>
          <w:sz w:val="18"/>
        </w:rPr>
        <w:t>22</w:t>
      </w:r>
      <w:r>
        <w:rPr>
          <w:spacing w:val="4"/>
          <w:w w:val="105"/>
          <w:sz w:val="18"/>
        </w:rPr>
        <w:t xml:space="preserve"> </w:t>
      </w:r>
      <w:r>
        <w:rPr>
          <w:spacing w:val="-1"/>
          <w:w w:val="105"/>
          <w:sz w:val="18"/>
        </w:rPr>
        <w:t>October</w:t>
      </w:r>
      <w:r>
        <w:rPr>
          <w:spacing w:val="6"/>
          <w:w w:val="105"/>
          <w:sz w:val="18"/>
        </w:rPr>
        <w:t xml:space="preserve"> </w:t>
      </w:r>
      <w:r>
        <w:rPr>
          <w:spacing w:val="-1"/>
          <w:w w:val="105"/>
          <w:sz w:val="18"/>
        </w:rPr>
        <w:t>2021</w:t>
      </w:r>
      <w:r>
        <w:rPr>
          <w:color w:val="0562C1"/>
          <w:spacing w:val="1"/>
          <w:w w:val="105"/>
          <w:sz w:val="18"/>
        </w:rPr>
        <w:t xml:space="preserve"> </w:t>
      </w:r>
      <w:r>
        <w:rPr>
          <w:color w:val="0562C1"/>
          <w:spacing w:val="-1"/>
          <w:w w:val="105"/>
          <w:sz w:val="18"/>
          <w:u w:color="0562C1"/>
        </w:rPr>
        <w:t>https://</w:t>
      </w:r>
      <w:hyperlink r:id="rId43">
        <w:r>
          <w:rPr>
            <w:color w:val="0562C1"/>
            <w:spacing w:val="-1"/>
            <w:w w:val="105"/>
            <w:sz w:val="18"/>
            <w:u w:color="0562C1"/>
          </w:rPr>
          <w:t>www.rnz.co.nz/news/national/454109/advocate-wants-end-to-mask-exemption-cards-as-disabled-people-confronted</w:t>
        </w:r>
      </w:hyperlink>
    </w:p>
    <w:p w14:paraId="4F5BFB0A"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Oct</w:t>
      </w:r>
      <w:r>
        <w:rPr>
          <w:spacing w:val="3"/>
          <w:w w:val="105"/>
          <w:sz w:val="18"/>
        </w:rPr>
        <w:t xml:space="preserve"> </w:t>
      </w:r>
      <w:r>
        <w:rPr>
          <w:spacing w:val="-1"/>
          <w:w w:val="105"/>
          <w:sz w:val="18"/>
        </w:rPr>
        <w:t>20</w:t>
      </w:r>
      <w:r>
        <w:rPr>
          <w:spacing w:val="5"/>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44">
        <w:r>
          <w:rPr>
            <w:color w:val="0562C1"/>
            <w:spacing w:val="-1"/>
            <w:w w:val="105"/>
            <w:sz w:val="18"/>
            <w:u w:color="0562C1"/>
          </w:rPr>
          <w:t>www.stuff.co.nz/national/health/126720262/petition-launched-to-have-tourette-syndrome-recognised-as-a-disability</w:t>
        </w:r>
      </w:hyperlink>
    </w:p>
    <w:p w14:paraId="16BA7D9C" w14:textId="77777777" w:rsidR="00D941E3" w:rsidRDefault="00D941E3" w:rsidP="00D941E3">
      <w:pPr>
        <w:pStyle w:val="ListParagraph"/>
        <w:widowControl w:val="0"/>
        <w:numPr>
          <w:ilvl w:val="1"/>
          <w:numId w:val="25"/>
        </w:numPr>
        <w:tabs>
          <w:tab w:val="left" w:pos="1468"/>
        </w:tabs>
        <w:autoSpaceDE w:val="0"/>
        <w:autoSpaceDN w:val="0"/>
        <w:spacing w:before="10"/>
        <w:ind w:left="1467"/>
        <w:contextualSpacing w:val="0"/>
        <w:rPr>
          <w:sz w:val="18"/>
        </w:rPr>
      </w:pPr>
      <w:r>
        <w:rPr>
          <w:spacing w:val="-1"/>
          <w:w w:val="105"/>
          <w:sz w:val="18"/>
        </w:rPr>
        <w:t>29</w:t>
      </w:r>
      <w:r>
        <w:rPr>
          <w:spacing w:val="5"/>
          <w:w w:val="105"/>
          <w:sz w:val="18"/>
        </w:rPr>
        <w:t xml:space="preserve"> </w:t>
      </w:r>
      <w:r>
        <w:rPr>
          <w:spacing w:val="-1"/>
          <w:w w:val="105"/>
          <w:sz w:val="18"/>
        </w:rPr>
        <w:t>October</w:t>
      </w:r>
      <w:r>
        <w:rPr>
          <w:spacing w:val="6"/>
          <w:w w:val="105"/>
          <w:sz w:val="18"/>
        </w:rPr>
        <w:t xml:space="preserve"> </w:t>
      </w:r>
      <w:r>
        <w:rPr>
          <w:spacing w:val="-1"/>
          <w:w w:val="105"/>
          <w:sz w:val="18"/>
        </w:rPr>
        <w:t>2021</w:t>
      </w:r>
      <w:r>
        <w:rPr>
          <w:color w:val="0562C1"/>
          <w:spacing w:val="1"/>
          <w:w w:val="105"/>
          <w:sz w:val="18"/>
        </w:rPr>
        <w:t xml:space="preserve"> </w:t>
      </w:r>
      <w:r>
        <w:rPr>
          <w:color w:val="0562C1"/>
          <w:spacing w:val="-1"/>
          <w:w w:val="105"/>
          <w:sz w:val="18"/>
          <w:u w:color="0562C1"/>
        </w:rPr>
        <w:t>https://</w:t>
      </w:r>
      <w:hyperlink r:id="rId45">
        <w:r>
          <w:rPr>
            <w:color w:val="0562C1"/>
            <w:spacing w:val="-1"/>
            <w:w w:val="105"/>
            <w:sz w:val="18"/>
            <w:u w:color="0562C1"/>
          </w:rPr>
          <w:t>www.nzdoctor.co.nz/article/undoctored/disabled-persons-assembly-welcomes-news-new-ministry-disabled-people</w:t>
        </w:r>
      </w:hyperlink>
    </w:p>
    <w:p w14:paraId="0B718E62" w14:textId="77777777" w:rsidR="00D941E3" w:rsidRDefault="00D941E3" w:rsidP="00D941E3">
      <w:pPr>
        <w:pStyle w:val="ListParagraph"/>
        <w:widowControl w:val="0"/>
        <w:numPr>
          <w:ilvl w:val="1"/>
          <w:numId w:val="25"/>
        </w:numPr>
        <w:tabs>
          <w:tab w:val="left" w:pos="1468"/>
        </w:tabs>
        <w:autoSpaceDE w:val="0"/>
        <w:autoSpaceDN w:val="0"/>
        <w:spacing w:before="12" w:line="256" w:lineRule="auto"/>
        <w:ind w:right="612" w:firstLine="0"/>
        <w:contextualSpacing w:val="0"/>
        <w:rPr>
          <w:sz w:val="18"/>
        </w:rPr>
      </w:pPr>
      <w:r>
        <w:rPr>
          <w:spacing w:val="-1"/>
          <w:w w:val="105"/>
          <w:sz w:val="18"/>
        </w:rPr>
        <w:t>29</w:t>
      </w:r>
      <w:r>
        <w:rPr>
          <w:spacing w:val="5"/>
          <w:w w:val="105"/>
          <w:sz w:val="18"/>
        </w:rPr>
        <w:t xml:space="preserve"> </w:t>
      </w:r>
      <w:r>
        <w:rPr>
          <w:spacing w:val="-1"/>
          <w:w w:val="105"/>
          <w:sz w:val="18"/>
        </w:rPr>
        <w:t>October</w:t>
      </w:r>
      <w:r>
        <w:rPr>
          <w:spacing w:val="7"/>
          <w:w w:val="105"/>
          <w:sz w:val="18"/>
        </w:rPr>
        <w:t xml:space="preserve"> </w:t>
      </w:r>
      <w:r>
        <w:rPr>
          <w:spacing w:val="-1"/>
          <w:w w:val="105"/>
          <w:sz w:val="18"/>
        </w:rPr>
        <w:t>2021</w:t>
      </w:r>
      <w:r>
        <w:rPr>
          <w:color w:val="0562C1"/>
          <w:spacing w:val="1"/>
          <w:w w:val="105"/>
          <w:sz w:val="18"/>
        </w:rPr>
        <w:t xml:space="preserve"> </w:t>
      </w:r>
      <w:r>
        <w:rPr>
          <w:color w:val="0562C1"/>
          <w:spacing w:val="-1"/>
          <w:w w:val="105"/>
          <w:sz w:val="18"/>
          <w:u w:color="0562C1"/>
        </w:rPr>
        <w:t>https://</w:t>
      </w:r>
      <w:hyperlink r:id="rId46">
        <w:r>
          <w:rPr>
            <w:color w:val="0562C1"/>
            <w:spacing w:val="-1"/>
            <w:w w:val="105"/>
            <w:sz w:val="18"/>
            <w:u w:color="0562C1"/>
          </w:rPr>
          <w:t>www.rnz.co.nz/news/national/454522/disability-sector-cautiously-hopeful-over-new-ministry-time-to-really-start-to-</w:t>
        </w:r>
      </w:hyperlink>
      <w:r>
        <w:rPr>
          <w:color w:val="0562C1"/>
          <w:w w:val="105"/>
          <w:sz w:val="18"/>
        </w:rPr>
        <w:t xml:space="preserve"> </w:t>
      </w:r>
      <w:r>
        <w:rPr>
          <w:color w:val="0562C1"/>
          <w:w w:val="105"/>
          <w:sz w:val="18"/>
          <w:u w:color="0562C1"/>
        </w:rPr>
        <w:t>test-big-ideas?fbclid=IwAR3GB4LzynPnvS8OptFNKPd5eGeyE-2SwvXMtAMvh-l0mQmVdlP0z5XaCHc</w:t>
      </w:r>
    </w:p>
    <w:p w14:paraId="1E700EBC" w14:textId="77777777" w:rsidR="00D941E3" w:rsidRDefault="00D941E3" w:rsidP="00D941E3">
      <w:pPr>
        <w:pStyle w:val="ListParagraph"/>
        <w:widowControl w:val="0"/>
        <w:numPr>
          <w:ilvl w:val="1"/>
          <w:numId w:val="25"/>
        </w:numPr>
        <w:tabs>
          <w:tab w:val="left" w:pos="1468"/>
        </w:tabs>
        <w:autoSpaceDE w:val="0"/>
        <w:autoSpaceDN w:val="0"/>
        <w:spacing w:line="202" w:lineRule="exact"/>
        <w:ind w:left="1467"/>
        <w:contextualSpacing w:val="0"/>
        <w:rPr>
          <w:sz w:val="18"/>
        </w:rPr>
      </w:pPr>
      <w:r>
        <w:rPr>
          <w:spacing w:val="-1"/>
          <w:w w:val="105"/>
          <w:sz w:val="18"/>
        </w:rPr>
        <w:t>October</w:t>
      </w:r>
      <w:r>
        <w:rPr>
          <w:spacing w:val="2"/>
          <w:w w:val="105"/>
          <w:sz w:val="18"/>
        </w:rPr>
        <w:t xml:space="preserve"> </w:t>
      </w:r>
      <w:r>
        <w:rPr>
          <w:spacing w:val="-1"/>
          <w:w w:val="105"/>
          <w:sz w:val="18"/>
        </w:rPr>
        <w:t>29,</w:t>
      </w:r>
      <w:r>
        <w:rPr>
          <w:spacing w:val="7"/>
          <w:w w:val="105"/>
          <w:sz w:val="18"/>
        </w:rPr>
        <w:t xml:space="preserve"> </w:t>
      </w:r>
      <w:proofErr w:type="gramStart"/>
      <w:r>
        <w:rPr>
          <w:spacing w:val="-1"/>
          <w:w w:val="105"/>
          <w:sz w:val="18"/>
        </w:rPr>
        <w:t>2021</w:t>
      </w:r>
      <w:proofErr w:type="gramEnd"/>
      <w:r>
        <w:rPr>
          <w:color w:val="0562C1"/>
          <w:spacing w:val="5"/>
          <w:w w:val="105"/>
          <w:sz w:val="18"/>
          <w:u w:color="0562C1"/>
        </w:rPr>
        <w:t xml:space="preserve"> </w:t>
      </w:r>
      <w:r>
        <w:rPr>
          <w:color w:val="0562C1"/>
          <w:spacing w:val="-1"/>
          <w:w w:val="105"/>
          <w:sz w:val="18"/>
          <w:u w:color="0562C1"/>
        </w:rPr>
        <w:t>https://</w:t>
      </w:r>
      <w:hyperlink r:id="rId47">
        <w:r>
          <w:rPr>
            <w:color w:val="0562C1"/>
            <w:spacing w:val="-1"/>
            <w:w w:val="105"/>
            <w:sz w:val="18"/>
            <w:u w:color="0562C1"/>
          </w:rPr>
          <w:t>www.1news.co.nz/2021/10/29/govt-ministry-established-for-kiwis-with-disabilities</w:t>
        </w:r>
        <w:r>
          <w:rPr>
            <w:color w:val="0562C1"/>
            <w:spacing w:val="-1"/>
            <w:w w:val="105"/>
            <w:sz w:val="18"/>
          </w:rPr>
          <w:t>/</w:t>
        </w:r>
      </w:hyperlink>
    </w:p>
    <w:p w14:paraId="4BF20090" w14:textId="77777777" w:rsidR="00D941E3" w:rsidRDefault="00D941E3" w:rsidP="00D941E3">
      <w:pPr>
        <w:pStyle w:val="ListParagraph"/>
        <w:widowControl w:val="0"/>
        <w:numPr>
          <w:ilvl w:val="1"/>
          <w:numId w:val="25"/>
        </w:numPr>
        <w:tabs>
          <w:tab w:val="left" w:pos="1468"/>
        </w:tabs>
        <w:autoSpaceDE w:val="0"/>
        <w:autoSpaceDN w:val="0"/>
        <w:spacing w:before="12" w:line="254" w:lineRule="auto"/>
        <w:ind w:right="1343" w:firstLine="0"/>
        <w:contextualSpacing w:val="0"/>
        <w:rPr>
          <w:sz w:val="18"/>
        </w:rPr>
      </w:pPr>
      <w:r>
        <w:rPr>
          <w:spacing w:val="-1"/>
          <w:w w:val="105"/>
          <w:sz w:val="18"/>
        </w:rPr>
        <w:t>11</w:t>
      </w:r>
      <w:r>
        <w:rPr>
          <w:spacing w:val="6"/>
          <w:w w:val="105"/>
          <w:sz w:val="18"/>
        </w:rPr>
        <w:t xml:space="preserve"> </w:t>
      </w:r>
      <w:r>
        <w:rPr>
          <w:spacing w:val="-1"/>
          <w:w w:val="105"/>
          <w:sz w:val="18"/>
        </w:rPr>
        <w:t>Nov,</w:t>
      </w:r>
      <w:r>
        <w:rPr>
          <w:spacing w:val="6"/>
          <w:w w:val="105"/>
          <w:sz w:val="18"/>
        </w:rPr>
        <w:t xml:space="preserve"> </w:t>
      </w:r>
      <w:r>
        <w:rPr>
          <w:spacing w:val="-1"/>
          <w:w w:val="105"/>
          <w:sz w:val="18"/>
        </w:rPr>
        <w:t>2021</w:t>
      </w:r>
      <w:r>
        <w:rPr>
          <w:color w:val="0562C1"/>
          <w:spacing w:val="4"/>
          <w:w w:val="105"/>
          <w:sz w:val="18"/>
        </w:rPr>
        <w:t xml:space="preserve"> </w:t>
      </w:r>
      <w:r>
        <w:rPr>
          <w:color w:val="0562C1"/>
          <w:spacing w:val="-1"/>
          <w:w w:val="105"/>
          <w:sz w:val="18"/>
          <w:u w:color="0562C1"/>
        </w:rPr>
        <w:t>https://</w:t>
      </w:r>
      <w:hyperlink r:id="rId48">
        <w:r>
          <w:rPr>
            <w:color w:val="0562C1"/>
            <w:spacing w:val="-1"/>
            <w:w w:val="105"/>
            <w:sz w:val="18"/>
            <w:u w:color="0562C1"/>
          </w:rPr>
          <w:t>www.nzherald.co.nz/nz/covid-19-delta-outbreak-fears-disabled-will-go-without-essential-care-after-mandate-</w:t>
        </w:r>
      </w:hyperlink>
      <w:r>
        <w:rPr>
          <w:color w:val="0562C1"/>
          <w:w w:val="105"/>
          <w:sz w:val="18"/>
        </w:rPr>
        <w:t xml:space="preserve"> </w:t>
      </w:r>
      <w:r>
        <w:rPr>
          <w:color w:val="0562C1"/>
          <w:w w:val="105"/>
          <w:sz w:val="18"/>
          <w:u w:color="0562C1"/>
        </w:rPr>
        <w:t>deadline/CEHBKTAO7KPV66K2VF4UUIKJAU</w:t>
      </w:r>
      <w:r>
        <w:rPr>
          <w:color w:val="0562C1"/>
          <w:w w:val="105"/>
          <w:sz w:val="18"/>
        </w:rPr>
        <w:t>/</w:t>
      </w:r>
    </w:p>
    <w:p w14:paraId="1E0C6BFB" w14:textId="77777777" w:rsidR="00D941E3" w:rsidRDefault="00D941E3" w:rsidP="00D941E3">
      <w:pPr>
        <w:pStyle w:val="ListParagraph"/>
        <w:widowControl w:val="0"/>
        <w:numPr>
          <w:ilvl w:val="1"/>
          <w:numId w:val="25"/>
        </w:numPr>
        <w:tabs>
          <w:tab w:val="left" w:pos="1468"/>
        </w:tabs>
        <w:autoSpaceDE w:val="0"/>
        <w:autoSpaceDN w:val="0"/>
        <w:spacing w:line="254" w:lineRule="auto"/>
        <w:ind w:right="844" w:firstLine="0"/>
        <w:contextualSpacing w:val="0"/>
        <w:rPr>
          <w:sz w:val="18"/>
        </w:rPr>
      </w:pPr>
      <w:r>
        <w:rPr>
          <w:spacing w:val="-1"/>
          <w:w w:val="105"/>
          <w:sz w:val="18"/>
        </w:rPr>
        <w:t>Dec</w:t>
      </w:r>
      <w:r>
        <w:rPr>
          <w:spacing w:val="2"/>
          <w:w w:val="105"/>
          <w:sz w:val="18"/>
        </w:rPr>
        <w:t xml:space="preserve"> </w:t>
      </w:r>
      <w:r>
        <w:rPr>
          <w:spacing w:val="-1"/>
          <w:w w:val="105"/>
          <w:sz w:val="18"/>
        </w:rPr>
        <w:t>15</w:t>
      </w:r>
      <w:r>
        <w:rPr>
          <w:spacing w:val="5"/>
          <w:w w:val="105"/>
          <w:sz w:val="18"/>
        </w:rPr>
        <w:t xml:space="preserve"> </w:t>
      </w:r>
      <w:r>
        <w:rPr>
          <w:spacing w:val="-1"/>
          <w:w w:val="105"/>
          <w:sz w:val="18"/>
        </w:rPr>
        <w:t>2021</w:t>
      </w:r>
      <w:r>
        <w:rPr>
          <w:color w:val="0562C1"/>
          <w:spacing w:val="1"/>
          <w:w w:val="105"/>
          <w:sz w:val="18"/>
        </w:rPr>
        <w:t xml:space="preserve"> </w:t>
      </w:r>
      <w:r>
        <w:rPr>
          <w:color w:val="0562C1"/>
          <w:spacing w:val="-1"/>
          <w:w w:val="105"/>
          <w:sz w:val="18"/>
          <w:u w:color="0562C1"/>
        </w:rPr>
        <w:t>https://</w:t>
      </w:r>
      <w:hyperlink r:id="rId49">
        <w:r>
          <w:rPr>
            <w:color w:val="0562C1"/>
            <w:spacing w:val="-1"/>
            <w:w w:val="105"/>
            <w:sz w:val="18"/>
            <w:u w:color="0562C1"/>
          </w:rPr>
          <w:t>www.stuff.co.nz/national/health/coronavirus/127268007/covid19-medically-vulnerable-weigh-risk-of-christmas-with-</w:t>
        </w:r>
      </w:hyperlink>
      <w:r>
        <w:rPr>
          <w:color w:val="0562C1"/>
          <w:w w:val="105"/>
          <w:sz w:val="18"/>
        </w:rPr>
        <w:t xml:space="preserve"> </w:t>
      </w:r>
      <w:r>
        <w:rPr>
          <w:color w:val="0562C1"/>
          <w:w w:val="105"/>
          <w:sz w:val="18"/>
          <w:u w:color="0562C1"/>
        </w:rPr>
        <w:t>unvaccinated-family</w:t>
      </w:r>
    </w:p>
    <w:p w14:paraId="5D974397" w14:textId="77777777" w:rsidR="00D941E3" w:rsidRDefault="00D941E3" w:rsidP="00D941E3">
      <w:pPr>
        <w:spacing w:line="254" w:lineRule="auto"/>
        <w:rPr>
          <w:sz w:val="18"/>
        </w:rPr>
        <w:sectPr w:rsidR="00D941E3">
          <w:footerReference w:type="default" r:id="rId50"/>
          <w:pgSz w:w="15840" w:h="12240" w:orient="landscape"/>
          <w:pgMar w:top="1140" w:right="1060" w:bottom="280" w:left="1240" w:header="0" w:footer="0" w:gutter="0"/>
          <w:cols w:space="720"/>
        </w:sectPr>
      </w:pPr>
    </w:p>
    <w:p w14:paraId="0F08D5AB" w14:textId="77777777" w:rsidR="00D941E3" w:rsidRDefault="00D941E3" w:rsidP="00D941E3">
      <w:pPr>
        <w:pStyle w:val="BodyText"/>
      </w:pPr>
    </w:p>
    <w:p w14:paraId="60F9C47B" w14:textId="77777777" w:rsidR="00D941E3" w:rsidRDefault="00D941E3" w:rsidP="00D941E3">
      <w:pPr>
        <w:pStyle w:val="BodyText"/>
      </w:pPr>
    </w:p>
    <w:p w14:paraId="68F387D6" w14:textId="77777777" w:rsidR="00D941E3" w:rsidRDefault="00D941E3" w:rsidP="00D941E3">
      <w:pPr>
        <w:pStyle w:val="BodyText"/>
        <w:spacing w:before="3"/>
        <w:rPr>
          <w:sz w:val="16"/>
        </w:rPr>
      </w:pPr>
    </w:p>
    <w:p w14:paraId="61AEFED2" w14:textId="77777777" w:rsidR="00D941E3" w:rsidRDefault="00D941E3" w:rsidP="00D941E3">
      <w:pPr>
        <w:pStyle w:val="ListParagraph"/>
        <w:widowControl w:val="0"/>
        <w:numPr>
          <w:ilvl w:val="1"/>
          <w:numId w:val="25"/>
        </w:numPr>
        <w:tabs>
          <w:tab w:val="left" w:pos="1468"/>
        </w:tabs>
        <w:autoSpaceDE w:val="0"/>
        <w:autoSpaceDN w:val="0"/>
        <w:spacing w:before="104" w:line="256" w:lineRule="auto"/>
        <w:ind w:right="2526" w:firstLine="0"/>
        <w:contextualSpacing w:val="0"/>
        <w:rPr>
          <w:sz w:val="18"/>
        </w:rPr>
      </w:pPr>
      <w:r>
        <w:rPr>
          <w:spacing w:val="-1"/>
          <w:w w:val="105"/>
          <w:sz w:val="18"/>
        </w:rPr>
        <w:t>11</w:t>
      </w:r>
      <w:r>
        <w:rPr>
          <w:spacing w:val="5"/>
          <w:w w:val="105"/>
          <w:sz w:val="18"/>
        </w:rPr>
        <w:t xml:space="preserve"> </w:t>
      </w:r>
      <w:r>
        <w:rPr>
          <w:spacing w:val="-1"/>
          <w:w w:val="105"/>
          <w:sz w:val="18"/>
        </w:rPr>
        <w:t>Dec,</w:t>
      </w:r>
      <w:r>
        <w:rPr>
          <w:spacing w:val="6"/>
          <w:w w:val="105"/>
          <w:sz w:val="18"/>
        </w:rPr>
        <w:t xml:space="preserve"> </w:t>
      </w:r>
      <w:r>
        <w:rPr>
          <w:spacing w:val="-1"/>
          <w:w w:val="105"/>
          <w:sz w:val="18"/>
        </w:rPr>
        <w:t>2021</w:t>
      </w:r>
      <w:r>
        <w:rPr>
          <w:color w:val="0562C1"/>
          <w:spacing w:val="5"/>
          <w:w w:val="105"/>
          <w:sz w:val="18"/>
        </w:rPr>
        <w:t xml:space="preserve"> </w:t>
      </w:r>
      <w:r>
        <w:rPr>
          <w:color w:val="0562C1"/>
          <w:spacing w:val="-1"/>
          <w:w w:val="105"/>
          <w:sz w:val="18"/>
          <w:u w:color="0562C1"/>
        </w:rPr>
        <w:t>https://</w:t>
      </w:r>
      <w:hyperlink r:id="rId51">
        <w:r>
          <w:rPr>
            <w:color w:val="0562C1"/>
            <w:spacing w:val="-1"/>
            <w:w w:val="105"/>
            <w:sz w:val="18"/>
            <w:u w:color="0562C1"/>
          </w:rPr>
          <w:t>www.nzherald.co.nz/rotorua-daily-post/news/campaign-aims-to-find-support-for-students-with-</w:t>
        </w:r>
      </w:hyperlink>
      <w:r>
        <w:rPr>
          <w:color w:val="0562C1"/>
          <w:spacing w:val="-47"/>
          <w:w w:val="105"/>
          <w:sz w:val="18"/>
        </w:rPr>
        <w:t xml:space="preserve"> </w:t>
      </w:r>
      <w:r>
        <w:rPr>
          <w:color w:val="0562C1"/>
          <w:w w:val="105"/>
          <w:sz w:val="18"/>
          <w:u w:color="0562C1"/>
        </w:rPr>
        <w:t>disabilities/3QJARS6RCN4YBWQV4MDRLCOZQ4/</w:t>
      </w:r>
    </w:p>
    <w:p w14:paraId="1172B594" w14:textId="77777777" w:rsidR="00D941E3" w:rsidRDefault="00D941E3" w:rsidP="00D941E3">
      <w:pPr>
        <w:pStyle w:val="ListParagraph"/>
        <w:widowControl w:val="0"/>
        <w:numPr>
          <w:ilvl w:val="1"/>
          <w:numId w:val="25"/>
        </w:numPr>
        <w:tabs>
          <w:tab w:val="left" w:pos="1468"/>
        </w:tabs>
        <w:autoSpaceDE w:val="0"/>
        <w:autoSpaceDN w:val="0"/>
        <w:spacing w:line="200" w:lineRule="exact"/>
        <w:ind w:left="1467"/>
        <w:contextualSpacing w:val="0"/>
        <w:rPr>
          <w:sz w:val="18"/>
        </w:rPr>
      </w:pPr>
      <w:r>
        <w:rPr>
          <w:spacing w:val="-1"/>
          <w:w w:val="105"/>
          <w:sz w:val="18"/>
        </w:rPr>
        <w:t>Dec</w:t>
      </w:r>
      <w:r>
        <w:rPr>
          <w:spacing w:val="3"/>
          <w:w w:val="105"/>
          <w:sz w:val="18"/>
        </w:rPr>
        <w:t xml:space="preserve"> </w:t>
      </w:r>
      <w:r>
        <w:rPr>
          <w:spacing w:val="-1"/>
          <w:w w:val="105"/>
          <w:sz w:val="18"/>
        </w:rPr>
        <w:t>24</w:t>
      </w:r>
      <w:r>
        <w:rPr>
          <w:spacing w:val="7"/>
          <w:w w:val="105"/>
          <w:sz w:val="18"/>
        </w:rPr>
        <w:t xml:space="preserve"> </w:t>
      </w:r>
      <w:r>
        <w:rPr>
          <w:spacing w:val="-1"/>
          <w:w w:val="105"/>
          <w:sz w:val="18"/>
        </w:rPr>
        <w:t>2021</w:t>
      </w:r>
      <w:r>
        <w:rPr>
          <w:color w:val="0562C1"/>
          <w:spacing w:val="3"/>
          <w:w w:val="105"/>
          <w:sz w:val="18"/>
        </w:rPr>
        <w:t xml:space="preserve"> </w:t>
      </w:r>
      <w:r>
        <w:rPr>
          <w:color w:val="0562C1"/>
          <w:spacing w:val="-1"/>
          <w:w w:val="105"/>
          <w:sz w:val="18"/>
          <w:u w:color="0562C1"/>
        </w:rPr>
        <w:t>https://</w:t>
      </w:r>
      <w:hyperlink r:id="rId52">
        <w:r>
          <w:rPr>
            <w:color w:val="0562C1"/>
            <w:spacing w:val="-1"/>
            <w:w w:val="105"/>
            <w:sz w:val="18"/>
            <w:u w:color="0562C1"/>
          </w:rPr>
          <w:t>www.stuff.co.nz/pou-tiaki/300485419/disabled-leaders-disappointed-nondisabled-person-will-lead-setup-of-new-ministry</w:t>
        </w:r>
      </w:hyperlink>
    </w:p>
    <w:p w14:paraId="78ACA8D5"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16</w:t>
      </w:r>
      <w:r>
        <w:rPr>
          <w:spacing w:val="5"/>
          <w:w w:val="105"/>
          <w:sz w:val="18"/>
        </w:rPr>
        <w:t xml:space="preserve"> </w:t>
      </w:r>
      <w:r>
        <w:rPr>
          <w:spacing w:val="-1"/>
          <w:w w:val="105"/>
          <w:sz w:val="18"/>
        </w:rPr>
        <w:t>January</w:t>
      </w:r>
      <w:r>
        <w:rPr>
          <w:spacing w:val="5"/>
          <w:w w:val="105"/>
          <w:sz w:val="18"/>
        </w:rPr>
        <w:t xml:space="preserve"> </w:t>
      </w:r>
      <w:r>
        <w:rPr>
          <w:spacing w:val="-1"/>
          <w:w w:val="105"/>
          <w:sz w:val="18"/>
        </w:rPr>
        <w:t>2022</w:t>
      </w:r>
      <w:r>
        <w:rPr>
          <w:color w:val="0562C1"/>
          <w:w w:val="105"/>
          <w:sz w:val="18"/>
        </w:rPr>
        <w:t xml:space="preserve"> </w:t>
      </w:r>
      <w:r>
        <w:rPr>
          <w:color w:val="0562C1"/>
          <w:spacing w:val="-1"/>
          <w:w w:val="105"/>
          <w:sz w:val="18"/>
          <w:u w:color="0562C1"/>
        </w:rPr>
        <w:t>https://</w:t>
      </w:r>
      <w:hyperlink r:id="rId53">
        <w:r>
          <w:rPr>
            <w:color w:val="0562C1"/>
            <w:spacing w:val="-1"/>
            <w:w w:val="105"/>
            <w:sz w:val="18"/>
            <w:u w:color="0562C1"/>
          </w:rPr>
          <w:t>www.odt.co.nz/news/dunedin/appointment-irks-disabled-community</w:t>
        </w:r>
      </w:hyperlink>
    </w:p>
    <w:p w14:paraId="12D5EAD1" w14:textId="77777777" w:rsidR="00D941E3" w:rsidRDefault="00D941E3" w:rsidP="00D941E3">
      <w:pPr>
        <w:pStyle w:val="ListParagraph"/>
        <w:widowControl w:val="0"/>
        <w:numPr>
          <w:ilvl w:val="1"/>
          <w:numId w:val="25"/>
        </w:numPr>
        <w:tabs>
          <w:tab w:val="left" w:pos="1468"/>
        </w:tabs>
        <w:autoSpaceDE w:val="0"/>
        <w:autoSpaceDN w:val="0"/>
        <w:spacing w:before="13"/>
        <w:ind w:left="1467"/>
        <w:contextualSpacing w:val="0"/>
        <w:rPr>
          <w:sz w:val="18"/>
        </w:rPr>
      </w:pPr>
      <w:r>
        <w:rPr>
          <w:spacing w:val="-1"/>
          <w:w w:val="105"/>
          <w:sz w:val="18"/>
        </w:rPr>
        <w:t>January</w:t>
      </w:r>
      <w:r>
        <w:rPr>
          <w:spacing w:val="2"/>
          <w:w w:val="105"/>
          <w:sz w:val="18"/>
        </w:rPr>
        <w:t xml:space="preserve"> </w:t>
      </w:r>
      <w:r>
        <w:rPr>
          <w:spacing w:val="-1"/>
          <w:w w:val="105"/>
          <w:sz w:val="18"/>
        </w:rPr>
        <w:t>20,</w:t>
      </w:r>
      <w:r>
        <w:rPr>
          <w:spacing w:val="7"/>
          <w:w w:val="105"/>
          <w:sz w:val="18"/>
        </w:rPr>
        <w:t xml:space="preserve"> </w:t>
      </w:r>
      <w:proofErr w:type="gramStart"/>
      <w:r>
        <w:rPr>
          <w:spacing w:val="-1"/>
          <w:w w:val="105"/>
          <w:sz w:val="18"/>
        </w:rPr>
        <w:t>2022</w:t>
      </w:r>
      <w:proofErr w:type="gramEnd"/>
      <w:r>
        <w:rPr>
          <w:color w:val="0562C1"/>
          <w:spacing w:val="5"/>
          <w:w w:val="105"/>
          <w:sz w:val="18"/>
        </w:rPr>
        <w:t xml:space="preserve"> </w:t>
      </w:r>
      <w:r>
        <w:rPr>
          <w:color w:val="0562C1"/>
          <w:spacing w:val="-1"/>
          <w:w w:val="105"/>
          <w:sz w:val="18"/>
          <w:u w:color="0562C1"/>
        </w:rPr>
        <w:t>https://thespinoff.co.nz/society/20-01-2022/mask-exemption-loophole-puts-retail-workers-at-risk</w:t>
      </w:r>
    </w:p>
    <w:p w14:paraId="339E1C15" w14:textId="77777777" w:rsidR="00D941E3" w:rsidRDefault="00D941E3" w:rsidP="00D941E3">
      <w:pPr>
        <w:pStyle w:val="ListParagraph"/>
        <w:widowControl w:val="0"/>
        <w:numPr>
          <w:ilvl w:val="1"/>
          <w:numId w:val="25"/>
        </w:numPr>
        <w:tabs>
          <w:tab w:val="left" w:pos="1468"/>
        </w:tabs>
        <w:autoSpaceDE w:val="0"/>
        <w:autoSpaceDN w:val="0"/>
        <w:spacing w:before="14" w:line="254" w:lineRule="auto"/>
        <w:ind w:right="2535" w:firstLine="0"/>
        <w:contextualSpacing w:val="0"/>
        <w:rPr>
          <w:sz w:val="18"/>
        </w:rPr>
      </w:pPr>
      <w:r>
        <w:rPr>
          <w:spacing w:val="-1"/>
          <w:w w:val="105"/>
          <w:sz w:val="18"/>
        </w:rPr>
        <w:t>28</w:t>
      </w:r>
      <w:r>
        <w:rPr>
          <w:spacing w:val="4"/>
          <w:w w:val="105"/>
          <w:sz w:val="18"/>
        </w:rPr>
        <w:t xml:space="preserve"> </w:t>
      </w:r>
      <w:proofErr w:type="gramStart"/>
      <w:r>
        <w:rPr>
          <w:spacing w:val="-1"/>
          <w:w w:val="105"/>
          <w:sz w:val="18"/>
        </w:rPr>
        <w:t>Jan,</w:t>
      </w:r>
      <w:proofErr w:type="gramEnd"/>
      <w:r>
        <w:rPr>
          <w:spacing w:val="6"/>
          <w:w w:val="105"/>
          <w:sz w:val="18"/>
        </w:rPr>
        <w:t xml:space="preserve"> </w:t>
      </w:r>
      <w:r>
        <w:rPr>
          <w:spacing w:val="-1"/>
          <w:w w:val="105"/>
          <w:sz w:val="18"/>
        </w:rPr>
        <w:t>2022</w:t>
      </w:r>
      <w:r>
        <w:rPr>
          <w:color w:val="0562C1"/>
          <w:spacing w:val="3"/>
          <w:w w:val="105"/>
          <w:sz w:val="18"/>
        </w:rPr>
        <w:t xml:space="preserve"> </w:t>
      </w:r>
      <w:r>
        <w:rPr>
          <w:color w:val="0562C1"/>
          <w:spacing w:val="-1"/>
          <w:w w:val="105"/>
          <w:sz w:val="18"/>
          <w:u w:color="0562C1"/>
        </w:rPr>
        <w:t>https://</w:t>
      </w:r>
      <w:hyperlink r:id="rId54">
        <w:r>
          <w:rPr>
            <w:color w:val="0562C1"/>
            <w:spacing w:val="-1"/>
            <w:w w:val="105"/>
            <w:sz w:val="18"/>
            <w:u w:color="0562C1"/>
          </w:rPr>
          <w:t>www.nzherald.co.nz/nz/covid-19-omicron-outbreak-thousands-apply-for-mask-exemptions-for-</w:t>
        </w:r>
      </w:hyperlink>
      <w:r>
        <w:rPr>
          <w:color w:val="0562C1"/>
          <w:w w:val="105"/>
          <w:sz w:val="18"/>
        </w:rPr>
        <w:t xml:space="preserve"> </w:t>
      </w:r>
      <w:r>
        <w:rPr>
          <w:color w:val="0562C1"/>
          <w:w w:val="105"/>
          <w:sz w:val="18"/>
          <w:u w:color="0562C1"/>
        </w:rPr>
        <w:t>schoolkids/UM6FKC2CUF2PBUO7FHA7YJJ7JU/</w:t>
      </w:r>
    </w:p>
    <w:p w14:paraId="53A82865" w14:textId="77777777" w:rsidR="00D941E3" w:rsidRDefault="00D941E3" w:rsidP="00D941E3">
      <w:pPr>
        <w:pStyle w:val="ListParagraph"/>
        <w:widowControl w:val="0"/>
        <w:numPr>
          <w:ilvl w:val="1"/>
          <w:numId w:val="25"/>
        </w:numPr>
        <w:tabs>
          <w:tab w:val="left" w:pos="1468"/>
        </w:tabs>
        <w:autoSpaceDE w:val="0"/>
        <w:autoSpaceDN w:val="0"/>
        <w:spacing w:line="252" w:lineRule="auto"/>
        <w:ind w:right="1042" w:firstLine="0"/>
        <w:contextualSpacing w:val="0"/>
        <w:rPr>
          <w:sz w:val="18"/>
        </w:rPr>
      </w:pPr>
      <w:r>
        <w:rPr>
          <w:spacing w:val="-1"/>
          <w:w w:val="105"/>
          <w:sz w:val="18"/>
        </w:rPr>
        <w:t>Feb</w:t>
      </w:r>
      <w:r>
        <w:rPr>
          <w:spacing w:val="1"/>
          <w:w w:val="105"/>
          <w:sz w:val="18"/>
        </w:rPr>
        <w:t xml:space="preserve"> </w:t>
      </w:r>
      <w:r>
        <w:rPr>
          <w:spacing w:val="-1"/>
          <w:w w:val="105"/>
          <w:sz w:val="18"/>
        </w:rPr>
        <w:t>01</w:t>
      </w:r>
      <w:r>
        <w:rPr>
          <w:spacing w:val="4"/>
          <w:w w:val="105"/>
          <w:sz w:val="18"/>
        </w:rPr>
        <w:t xml:space="preserve"> </w:t>
      </w:r>
      <w:r>
        <w:rPr>
          <w:spacing w:val="-1"/>
          <w:w w:val="105"/>
          <w:sz w:val="18"/>
        </w:rPr>
        <w:t>2022</w:t>
      </w:r>
      <w:r>
        <w:rPr>
          <w:color w:val="0562C1"/>
          <w:spacing w:val="4"/>
          <w:w w:val="105"/>
          <w:sz w:val="18"/>
          <w:u w:color="0562C1"/>
        </w:rPr>
        <w:t xml:space="preserve"> </w:t>
      </w:r>
      <w:r>
        <w:rPr>
          <w:color w:val="0562C1"/>
          <w:spacing w:val="-1"/>
          <w:w w:val="105"/>
          <w:sz w:val="18"/>
          <w:u w:color="0562C1"/>
        </w:rPr>
        <w:t>https://</w:t>
      </w:r>
      <w:hyperlink r:id="rId55">
        <w:r>
          <w:rPr>
            <w:color w:val="0562C1"/>
            <w:spacing w:val="-1"/>
            <w:w w:val="105"/>
            <w:sz w:val="18"/>
            <w:u w:color="0562C1"/>
          </w:rPr>
          <w:t>www.stuff.co.nz/national/education/127649740/mask-exemptions-low-despite-high-applications-as-schools-start-</w:t>
        </w:r>
      </w:hyperlink>
      <w:r>
        <w:rPr>
          <w:color w:val="0562C1"/>
          <w:w w:val="105"/>
          <w:sz w:val="18"/>
        </w:rPr>
        <w:t xml:space="preserve"> </w:t>
      </w:r>
      <w:r>
        <w:rPr>
          <w:color w:val="0562C1"/>
          <w:w w:val="105"/>
          <w:sz w:val="18"/>
          <w:u w:color="0562C1"/>
        </w:rPr>
        <w:t>back?fbclid=IwAR3TQhBIDgnHhM4kWw73mPNOLZNBAbqs26WuBR1B_iE_fpPM85LjlUoN2Vk</w:t>
      </w:r>
    </w:p>
    <w:p w14:paraId="75229191" w14:textId="77777777" w:rsidR="00D941E3" w:rsidRDefault="00D941E3" w:rsidP="00D941E3">
      <w:pPr>
        <w:pStyle w:val="ListParagraph"/>
        <w:widowControl w:val="0"/>
        <w:numPr>
          <w:ilvl w:val="1"/>
          <w:numId w:val="25"/>
        </w:numPr>
        <w:tabs>
          <w:tab w:val="left" w:pos="1468"/>
        </w:tabs>
        <w:autoSpaceDE w:val="0"/>
        <w:autoSpaceDN w:val="0"/>
        <w:spacing w:before="5" w:line="254" w:lineRule="auto"/>
        <w:ind w:right="893" w:firstLine="0"/>
        <w:contextualSpacing w:val="0"/>
        <w:rPr>
          <w:sz w:val="18"/>
        </w:rPr>
      </w:pPr>
      <w:r>
        <w:rPr>
          <w:spacing w:val="-1"/>
          <w:w w:val="105"/>
          <w:sz w:val="18"/>
        </w:rPr>
        <w:t>Feb</w:t>
      </w:r>
      <w:r>
        <w:rPr>
          <w:spacing w:val="2"/>
          <w:w w:val="105"/>
          <w:sz w:val="18"/>
        </w:rPr>
        <w:t xml:space="preserve"> </w:t>
      </w:r>
      <w:r>
        <w:rPr>
          <w:spacing w:val="-1"/>
          <w:w w:val="105"/>
          <w:sz w:val="18"/>
        </w:rPr>
        <w:t>11</w:t>
      </w:r>
      <w:r>
        <w:rPr>
          <w:spacing w:val="6"/>
          <w:w w:val="105"/>
          <w:sz w:val="18"/>
        </w:rPr>
        <w:t xml:space="preserve"> </w:t>
      </w:r>
      <w:r>
        <w:rPr>
          <w:spacing w:val="-1"/>
          <w:w w:val="105"/>
          <w:sz w:val="18"/>
        </w:rPr>
        <w:t>2022</w:t>
      </w:r>
      <w:r>
        <w:rPr>
          <w:color w:val="0562C1"/>
          <w:spacing w:val="6"/>
          <w:w w:val="105"/>
          <w:sz w:val="18"/>
          <w:u w:color="0562C1"/>
        </w:rPr>
        <w:t xml:space="preserve"> </w:t>
      </w:r>
      <w:r>
        <w:rPr>
          <w:color w:val="0562C1"/>
          <w:spacing w:val="-1"/>
          <w:w w:val="105"/>
          <w:sz w:val="18"/>
          <w:u w:color="0562C1"/>
        </w:rPr>
        <w:t>https://</w:t>
      </w:r>
      <w:hyperlink r:id="rId56">
        <w:r>
          <w:rPr>
            <w:color w:val="0562C1"/>
            <w:spacing w:val="-1"/>
            <w:w w:val="105"/>
            <w:sz w:val="18"/>
            <w:u w:color="0562C1"/>
          </w:rPr>
          <w:t>www.stuff.co.nz/business/industries/127732290/covid19-organisation-responsible-for-face-mask-exemption-cards-</w:t>
        </w:r>
      </w:hyperlink>
      <w:r>
        <w:rPr>
          <w:color w:val="0562C1"/>
          <w:w w:val="105"/>
          <w:sz w:val="18"/>
        </w:rPr>
        <w:t xml:space="preserve"> </w:t>
      </w:r>
      <w:r>
        <w:rPr>
          <w:color w:val="0562C1"/>
          <w:w w:val="105"/>
          <w:sz w:val="18"/>
          <w:u w:color="0562C1"/>
        </w:rPr>
        <w:t>questions-the-need-for-them</w:t>
      </w:r>
    </w:p>
    <w:p w14:paraId="4A375093" w14:textId="77777777" w:rsidR="00D941E3" w:rsidRDefault="00D941E3" w:rsidP="00D941E3">
      <w:pPr>
        <w:pStyle w:val="ListParagraph"/>
        <w:widowControl w:val="0"/>
        <w:numPr>
          <w:ilvl w:val="1"/>
          <w:numId w:val="25"/>
        </w:numPr>
        <w:tabs>
          <w:tab w:val="left" w:pos="1468"/>
        </w:tabs>
        <w:autoSpaceDE w:val="0"/>
        <w:autoSpaceDN w:val="0"/>
        <w:spacing w:line="254" w:lineRule="auto"/>
        <w:ind w:right="664" w:firstLine="0"/>
        <w:contextualSpacing w:val="0"/>
        <w:rPr>
          <w:sz w:val="18"/>
        </w:rPr>
      </w:pPr>
      <w:r>
        <w:rPr>
          <w:spacing w:val="-1"/>
          <w:w w:val="105"/>
          <w:sz w:val="18"/>
        </w:rPr>
        <w:t>Feb</w:t>
      </w:r>
      <w:r>
        <w:rPr>
          <w:spacing w:val="2"/>
          <w:w w:val="105"/>
          <w:sz w:val="18"/>
        </w:rPr>
        <w:t xml:space="preserve"> </w:t>
      </w:r>
      <w:r>
        <w:rPr>
          <w:spacing w:val="-1"/>
          <w:w w:val="105"/>
          <w:sz w:val="18"/>
        </w:rPr>
        <w:t>13</w:t>
      </w:r>
      <w:r>
        <w:rPr>
          <w:spacing w:val="6"/>
          <w:w w:val="105"/>
          <w:sz w:val="18"/>
        </w:rPr>
        <w:t xml:space="preserve"> </w:t>
      </w:r>
      <w:r>
        <w:rPr>
          <w:spacing w:val="-1"/>
          <w:w w:val="105"/>
          <w:sz w:val="18"/>
        </w:rPr>
        <w:t>2022</w:t>
      </w:r>
      <w:r>
        <w:rPr>
          <w:color w:val="0562C1"/>
          <w:spacing w:val="6"/>
          <w:w w:val="105"/>
          <w:sz w:val="18"/>
          <w:u w:color="0562C1"/>
        </w:rPr>
        <w:t xml:space="preserve"> </w:t>
      </w:r>
      <w:r>
        <w:rPr>
          <w:color w:val="0562C1"/>
          <w:spacing w:val="-1"/>
          <w:w w:val="105"/>
          <w:sz w:val="18"/>
          <w:u w:color="0562C1"/>
        </w:rPr>
        <w:t>https://</w:t>
      </w:r>
      <w:hyperlink r:id="rId57">
        <w:r>
          <w:rPr>
            <w:color w:val="0562C1"/>
            <w:spacing w:val="-1"/>
            <w:w w:val="105"/>
            <w:sz w:val="18"/>
            <w:u w:color="0562C1"/>
          </w:rPr>
          <w:t>www.stuff.co.nz/auckland/local-news/127727765/mums-pram-a-health-and-safety-risk-in-liftless-auckland-apartment-</w:t>
        </w:r>
      </w:hyperlink>
      <w:r>
        <w:rPr>
          <w:color w:val="0562C1"/>
          <w:w w:val="105"/>
          <w:sz w:val="18"/>
        </w:rPr>
        <w:t xml:space="preserve"> </w:t>
      </w:r>
      <w:r>
        <w:rPr>
          <w:color w:val="0562C1"/>
          <w:w w:val="105"/>
          <w:sz w:val="18"/>
          <w:u w:color="0562C1"/>
        </w:rPr>
        <w:t>says-building-manager</w:t>
      </w:r>
    </w:p>
    <w:p w14:paraId="471AFCA1" w14:textId="77777777" w:rsidR="00D941E3" w:rsidRDefault="00D941E3" w:rsidP="00D941E3">
      <w:pPr>
        <w:pStyle w:val="ListParagraph"/>
        <w:widowControl w:val="0"/>
        <w:numPr>
          <w:ilvl w:val="1"/>
          <w:numId w:val="25"/>
        </w:numPr>
        <w:tabs>
          <w:tab w:val="left" w:pos="1468"/>
        </w:tabs>
        <w:autoSpaceDE w:val="0"/>
        <w:autoSpaceDN w:val="0"/>
        <w:spacing w:before="2"/>
        <w:ind w:left="1467"/>
        <w:contextualSpacing w:val="0"/>
        <w:rPr>
          <w:sz w:val="18"/>
        </w:rPr>
      </w:pPr>
      <w:r>
        <w:rPr>
          <w:spacing w:val="-1"/>
          <w:w w:val="105"/>
          <w:sz w:val="18"/>
        </w:rPr>
        <w:t>March</w:t>
      </w:r>
      <w:r>
        <w:rPr>
          <w:spacing w:val="2"/>
          <w:w w:val="105"/>
          <w:sz w:val="18"/>
        </w:rPr>
        <w:t xml:space="preserve"> </w:t>
      </w:r>
      <w:r>
        <w:rPr>
          <w:spacing w:val="-1"/>
          <w:w w:val="105"/>
          <w:sz w:val="18"/>
        </w:rPr>
        <w:t>21</w:t>
      </w:r>
      <w:r>
        <w:rPr>
          <w:color w:val="0562C1"/>
          <w:spacing w:val="5"/>
          <w:w w:val="105"/>
          <w:sz w:val="18"/>
        </w:rPr>
        <w:t xml:space="preserve"> </w:t>
      </w:r>
      <w:r>
        <w:rPr>
          <w:color w:val="0562C1"/>
          <w:spacing w:val="-1"/>
          <w:w w:val="105"/>
          <w:sz w:val="18"/>
          <w:u w:color="0562C1"/>
        </w:rPr>
        <w:t>https://</w:t>
      </w:r>
      <w:hyperlink r:id="rId58">
        <w:r>
          <w:rPr>
            <w:color w:val="0562C1"/>
            <w:spacing w:val="-1"/>
            <w:w w:val="105"/>
            <w:sz w:val="18"/>
            <w:u w:color="0562C1"/>
          </w:rPr>
          <w:t>www.stuff.co.nz/pou-tiaki/300468379/not-built-for-me-auckland-mums-sadness-as-disabled-son-excluded-from-society</w:t>
        </w:r>
      </w:hyperlink>
    </w:p>
    <w:p w14:paraId="715A9589" w14:textId="77777777" w:rsidR="00D941E3" w:rsidRDefault="00D941E3" w:rsidP="00D941E3">
      <w:pPr>
        <w:pStyle w:val="ListParagraph"/>
        <w:widowControl w:val="0"/>
        <w:numPr>
          <w:ilvl w:val="1"/>
          <w:numId w:val="25"/>
        </w:numPr>
        <w:tabs>
          <w:tab w:val="left" w:pos="1468"/>
        </w:tabs>
        <w:autoSpaceDE w:val="0"/>
        <w:autoSpaceDN w:val="0"/>
        <w:spacing w:before="10" w:line="254" w:lineRule="auto"/>
        <w:ind w:right="314" w:firstLine="0"/>
        <w:contextualSpacing w:val="0"/>
        <w:rPr>
          <w:sz w:val="18"/>
        </w:rPr>
      </w:pPr>
      <w:r>
        <w:rPr>
          <w:w w:val="105"/>
          <w:sz w:val="18"/>
        </w:rPr>
        <w:t>March 24</w:t>
      </w:r>
      <w:r>
        <w:rPr>
          <w:color w:val="0562C1"/>
          <w:w w:val="105"/>
          <w:sz w:val="18"/>
        </w:rPr>
        <w:t xml:space="preserve"> </w:t>
      </w:r>
      <w:r>
        <w:rPr>
          <w:color w:val="0562C1"/>
          <w:w w:val="105"/>
          <w:sz w:val="18"/>
          <w:u w:color="0562C1"/>
        </w:rPr>
        <w:t>https://</w:t>
      </w:r>
      <w:hyperlink r:id="rId59">
        <w:r>
          <w:rPr>
            <w:color w:val="0562C1"/>
            <w:w w:val="105"/>
            <w:sz w:val="18"/>
            <w:u w:color="0562C1"/>
          </w:rPr>
          <w:t>www.rnz.co.nz/news/national/463949/covid-19-changes-anxiety-high-among-disabled-immunocompromised-and-elderly-</w:t>
        </w:r>
      </w:hyperlink>
      <w:r>
        <w:rPr>
          <w:color w:val="0562C1"/>
          <w:spacing w:val="1"/>
          <w:w w:val="105"/>
          <w:sz w:val="18"/>
        </w:rPr>
        <w:t xml:space="preserve"> </w:t>
      </w:r>
      <w:r>
        <w:rPr>
          <w:color w:val="0562C1"/>
          <w:w w:val="105"/>
          <w:sz w:val="18"/>
          <w:u w:color="0562C1"/>
        </w:rPr>
        <w:t>communities</w:t>
      </w:r>
      <w:r>
        <w:rPr>
          <w:color w:val="0562C1"/>
          <w:spacing w:val="26"/>
          <w:w w:val="105"/>
          <w:sz w:val="18"/>
        </w:rPr>
        <w:t xml:space="preserve"> </w:t>
      </w:r>
      <w:r>
        <w:rPr>
          <w:w w:val="105"/>
          <w:sz w:val="18"/>
        </w:rPr>
        <w:t>(Story</w:t>
      </w:r>
      <w:r>
        <w:rPr>
          <w:spacing w:val="-9"/>
          <w:w w:val="105"/>
          <w:sz w:val="18"/>
        </w:rPr>
        <w:t xml:space="preserve"> </w:t>
      </w:r>
      <w:r>
        <w:rPr>
          <w:w w:val="105"/>
          <w:sz w:val="18"/>
        </w:rPr>
        <w:t>also</w:t>
      </w:r>
      <w:r>
        <w:rPr>
          <w:spacing w:val="-8"/>
          <w:w w:val="105"/>
          <w:sz w:val="18"/>
        </w:rPr>
        <w:t xml:space="preserve"> </w:t>
      </w:r>
      <w:r>
        <w:rPr>
          <w:w w:val="105"/>
          <w:sz w:val="18"/>
        </w:rPr>
        <w:t>ran</w:t>
      </w:r>
      <w:r>
        <w:rPr>
          <w:spacing w:val="-10"/>
          <w:w w:val="105"/>
          <w:sz w:val="18"/>
        </w:rPr>
        <w:t xml:space="preserve"> </w:t>
      </w:r>
      <w:r>
        <w:rPr>
          <w:w w:val="105"/>
          <w:sz w:val="18"/>
        </w:rPr>
        <w:t>in</w:t>
      </w:r>
      <w:r>
        <w:rPr>
          <w:spacing w:val="-9"/>
          <w:w w:val="105"/>
          <w:sz w:val="18"/>
        </w:rPr>
        <w:t xml:space="preserve"> </w:t>
      </w:r>
      <w:r>
        <w:rPr>
          <w:w w:val="105"/>
          <w:sz w:val="18"/>
        </w:rPr>
        <w:t>NZ</w:t>
      </w:r>
      <w:r>
        <w:rPr>
          <w:spacing w:val="-11"/>
          <w:w w:val="105"/>
          <w:sz w:val="18"/>
        </w:rPr>
        <w:t xml:space="preserve"> </w:t>
      </w:r>
      <w:r>
        <w:rPr>
          <w:w w:val="105"/>
          <w:sz w:val="18"/>
        </w:rPr>
        <w:t>Herald</w:t>
      </w:r>
      <w:r>
        <w:rPr>
          <w:spacing w:val="-11"/>
          <w:w w:val="105"/>
          <w:sz w:val="18"/>
        </w:rPr>
        <w:t xml:space="preserve"> </w:t>
      </w:r>
      <w:r>
        <w:rPr>
          <w:w w:val="105"/>
          <w:sz w:val="18"/>
        </w:rPr>
        <w:t>-</w:t>
      </w:r>
      <w:r>
        <w:rPr>
          <w:color w:val="0562C1"/>
          <w:spacing w:val="-10"/>
          <w:w w:val="105"/>
          <w:sz w:val="18"/>
        </w:rPr>
        <w:t xml:space="preserve"> </w:t>
      </w:r>
      <w:r>
        <w:rPr>
          <w:color w:val="0562C1"/>
          <w:w w:val="105"/>
          <w:sz w:val="18"/>
          <w:u w:color="0562C1"/>
        </w:rPr>
        <w:t>https://</w:t>
      </w:r>
      <w:hyperlink r:id="rId60">
        <w:r>
          <w:rPr>
            <w:color w:val="0562C1"/>
            <w:w w:val="105"/>
            <w:sz w:val="18"/>
            <w:u w:color="0562C1"/>
          </w:rPr>
          <w:t>www.nzherald.co.nz/nz/covid-19-changes-anxiety-high-among-disabled-immunocompromised-</w:t>
        </w:r>
      </w:hyperlink>
      <w:r>
        <w:rPr>
          <w:color w:val="0562C1"/>
          <w:spacing w:val="-48"/>
          <w:w w:val="105"/>
          <w:sz w:val="18"/>
        </w:rPr>
        <w:t xml:space="preserve"> </w:t>
      </w:r>
      <w:r>
        <w:rPr>
          <w:color w:val="0562C1"/>
          <w:w w:val="105"/>
          <w:sz w:val="18"/>
          <w:u w:color="0562C1"/>
        </w:rPr>
        <w:t>and-elderly-communities/OJ5J43EOXDMFQW3BQBPFIRNEWI</w:t>
      </w:r>
      <w:r>
        <w:rPr>
          <w:color w:val="0562C1"/>
          <w:w w:val="105"/>
          <w:sz w:val="18"/>
        </w:rPr>
        <w:t>/</w:t>
      </w:r>
      <w:r>
        <w:rPr>
          <w:color w:val="0562C1"/>
          <w:spacing w:val="-6"/>
          <w:w w:val="105"/>
          <w:sz w:val="18"/>
        </w:rPr>
        <w:t xml:space="preserve"> </w:t>
      </w:r>
      <w:r>
        <w:rPr>
          <w:w w:val="105"/>
          <w:sz w:val="18"/>
        </w:rPr>
        <w:t>)</w:t>
      </w:r>
    </w:p>
    <w:p w14:paraId="3B279BEF" w14:textId="77777777" w:rsidR="00D941E3" w:rsidRDefault="00D941E3" w:rsidP="00D941E3">
      <w:pPr>
        <w:pStyle w:val="ListParagraph"/>
        <w:widowControl w:val="0"/>
        <w:numPr>
          <w:ilvl w:val="1"/>
          <w:numId w:val="25"/>
        </w:numPr>
        <w:tabs>
          <w:tab w:val="left" w:pos="1468"/>
        </w:tabs>
        <w:autoSpaceDE w:val="0"/>
        <w:autoSpaceDN w:val="0"/>
        <w:spacing w:before="3" w:line="254" w:lineRule="auto"/>
        <w:ind w:right="1052" w:firstLine="0"/>
        <w:contextualSpacing w:val="0"/>
        <w:rPr>
          <w:sz w:val="18"/>
        </w:rPr>
      </w:pPr>
      <w:r>
        <w:rPr>
          <w:spacing w:val="-1"/>
          <w:w w:val="105"/>
          <w:sz w:val="18"/>
        </w:rPr>
        <w:t>March</w:t>
      </w:r>
      <w:r>
        <w:rPr>
          <w:spacing w:val="4"/>
          <w:w w:val="105"/>
          <w:sz w:val="18"/>
        </w:rPr>
        <w:t xml:space="preserve"> </w:t>
      </w:r>
      <w:r>
        <w:rPr>
          <w:spacing w:val="-1"/>
          <w:w w:val="105"/>
          <w:sz w:val="18"/>
        </w:rPr>
        <w:t>25</w:t>
      </w:r>
      <w:r>
        <w:rPr>
          <w:color w:val="0562C1"/>
          <w:spacing w:val="6"/>
          <w:w w:val="105"/>
          <w:sz w:val="18"/>
        </w:rPr>
        <w:t xml:space="preserve"> </w:t>
      </w:r>
      <w:r>
        <w:rPr>
          <w:color w:val="0562C1"/>
          <w:spacing w:val="-1"/>
          <w:w w:val="105"/>
          <w:sz w:val="18"/>
          <w:u w:color="0562C1"/>
        </w:rPr>
        <w:t>https://</w:t>
      </w:r>
      <w:hyperlink r:id="rId61">
        <w:r>
          <w:rPr>
            <w:color w:val="0562C1"/>
            <w:spacing w:val="-1"/>
            <w:w w:val="105"/>
            <w:sz w:val="18"/>
            <w:u w:color="0562C1"/>
          </w:rPr>
          <w:t>www.nzherald.co.nz/nz/covid-19-omicron-outbreak-discrimination-over-masks-forces-exemption-issuer-to-abandon-</w:t>
        </w:r>
      </w:hyperlink>
      <w:r>
        <w:rPr>
          <w:color w:val="0562C1"/>
          <w:w w:val="105"/>
          <w:sz w:val="18"/>
        </w:rPr>
        <w:t xml:space="preserve"> </w:t>
      </w:r>
      <w:r>
        <w:rPr>
          <w:color w:val="0562C1"/>
          <w:w w:val="105"/>
          <w:sz w:val="18"/>
          <w:u w:color="0562C1"/>
        </w:rPr>
        <w:t>process/DUECV3QSZSSNGCYGZ7SBLCXOGE/</w:t>
      </w:r>
    </w:p>
    <w:p w14:paraId="799600B4" w14:textId="77777777" w:rsidR="00D941E3" w:rsidRDefault="00D941E3" w:rsidP="00D941E3">
      <w:pPr>
        <w:pStyle w:val="ListParagraph"/>
        <w:widowControl w:val="0"/>
        <w:numPr>
          <w:ilvl w:val="1"/>
          <w:numId w:val="25"/>
        </w:numPr>
        <w:tabs>
          <w:tab w:val="left" w:pos="1468"/>
        </w:tabs>
        <w:autoSpaceDE w:val="0"/>
        <w:autoSpaceDN w:val="0"/>
        <w:spacing w:line="252" w:lineRule="auto"/>
        <w:ind w:right="443" w:firstLine="0"/>
        <w:contextualSpacing w:val="0"/>
        <w:rPr>
          <w:sz w:val="18"/>
        </w:rPr>
      </w:pPr>
      <w:r>
        <w:rPr>
          <w:spacing w:val="-1"/>
          <w:w w:val="105"/>
          <w:sz w:val="18"/>
        </w:rPr>
        <w:t>March</w:t>
      </w:r>
      <w:r>
        <w:rPr>
          <w:spacing w:val="5"/>
          <w:w w:val="105"/>
          <w:sz w:val="18"/>
        </w:rPr>
        <w:t xml:space="preserve"> </w:t>
      </w:r>
      <w:r>
        <w:rPr>
          <w:spacing w:val="-1"/>
          <w:w w:val="105"/>
          <w:sz w:val="18"/>
        </w:rPr>
        <w:t>26</w:t>
      </w:r>
      <w:r>
        <w:rPr>
          <w:color w:val="0562C1"/>
          <w:spacing w:val="8"/>
          <w:w w:val="105"/>
          <w:sz w:val="18"/>
        </w:rPr>
        <w:t xml:space="preserve"> </w:t>
      </w:r>
      <w:r>
        <w:rPr>
          <w:color w:val="0562C1"/>
          <w:spacing w:val="-1"/>
          <w:w w:val="105"/>
          <w:sz w:val="18"/>
          <w:u w:color="0562C1"/>
        </w:rPr>
        <w:t>https://</w:t>
      </w:r>
      <w:hyperlink r:id="rId62">
        <w:r>
          <w:rPr>
            <w:color w:val="0562C1"/>
            <w:spacing w:val="-1"/>
            <w:w w:val="105"/>
            <w:sz w:val="18"/>
            <w:u w:color="0562C1"/>
          </w:rPr>
          <w:t>www.scoop.co.nz/stories/AK2203/S00565/misunderstanding-of-face-covering-exemptions-leads-to-dpa-halting-distribution-</w:t>
        </w:r>
      </w:hyperlink>
      <w:r>
        <w:rPr>
          <w:color w:val="0562C1"/>
          <w:w w:val="105"/>
          <w:sz w:val="18"/>
        </w:rPr>
        <w:t xml:space="preserve"> </w:t>
      </w:r>
      <w:r>
        <w:rPr>
          <w:color w:val="0562C1"/>
          <w:w w:val="105"/>
          <w:sz w:val="18"/>
          <w:u w:color="0562C1"/>
        </w:rPr>
        <w:t>of-exemption-cards.htm</w:t>
      </w:r>
    </w:p>
    <w:p w14:paraId="0AA5F447" w14:textId="77777777" w:rsidR="00D941E3" w:rsidRDefault="00D941E3" w:rsidP="00D941E3">
      <w:pPr>
        <w:pStyle w:val="ListParagraph"/>
        <w:widowControl w:val="0"/>
        <w:numPr>
          <w:ilvl w:val="1"/>
          <w:numId w:val="25"/>
        </w:numPr>
        <w:tabs>
          <w:tab w:val="left" w:pos="1468"/>
        </w:tabs>
        <w:autoSpaceDE w:val="0"/>
        <w:autoSpaceDN w:val="0"/>
        <w:spacing w:before="4"/>
        <w:ind w:left="1467"/>
        <w:contextualSpacing w:val="0"/>
        <w:rPr>
          <w:sz w:val="18"/>
        </w:rPr>
      </w:pPr>
      <w:r>
        <w:rPr>
          <w:spacing w:val="-1"/>
          <w:w w:val="105"/>
          <w:sz w:val="18"/>
        </w:rPr>
        <w:t>March</w:t>
      </w:r>
      <w:r>
        <w:rPr>
          <w:spacing w:val="3"/>
          <w:w w:val="105"/>
          <w:sz w:val="18"/>
        </w:rPr>
        <w:t xml:space="preserve"> </w:t>
      </w:r>
      <w:r>
        <w:rPr>
          <w:spacing w:val="-1"/>
          <w:w w:val="105"/>
          <w:sz w:val="18"/>
        </w:rPr>
        <w:t>27</w:t>
      </w:r>
      <w:r>
        <w:rPr>
          <w:color w:val="0562C1"/>
          <w:spacing w:val="5"/>
          <w:w w:val="105"/>
          <w:sz w:val="18"/>
        </w:rPr>
        <w:t xml:space="preserve"> </w:t>
      </w:r>
      <w:r>
        <w:rPr>
          <w:color w:val="0562C1"/>
          <w:spacing w:val="-1"/>
          <w:w w:val="105"/>
          <w:sz w:val="18"/>
          <w:u w:color="0562C1"/>
        </w:rPr>
        <w:t>https://sunlive.co.nz/news/290287-halt-to-face-covering-exemption-cards.htm</w:t>
      </w:r>
      <w:r>
        <w:rPr>
          <w:color w:val="0562C1"/>
          <w:spacing w:val="-1"/>
          <w:w w:val="105"/>
          <w:sz w:val="18"/>
        </w:rPr>
        <w:t>l</w:t>
      </w:r>
    </w:p>
    <w:p w14:paraId="1B98F713" w14:textId="77777777" w:rsidR="00D941E3" w:rsidRDefault="00D941E3" w:rsidP="00D941E3">
      <w:pPr>
        <w:pStyle w:val="ListParagraph"/>
        <w:widowControl w:val="0"/>
        <w:numPr>
          <w:ilvl w:val="1"/>
          <w:numId w:val="25"/>
        </w:numPr>
        <w:tabs>
          <w:tab w:val="left" w:pos="1468"/>
        </w:tabs>
        <w:autoSpaceDE w:val="0"/>
        <w:autoSpaceDN w:val="0"/>
        <w:spacing w:before="12" w:line="254" w:lineRule="auto"/>
        <w:ind w:right="644" w:firstLine="0"/>
        <w:contextualSpacing w:val="0"/>
        <w:rPr>
          <w:sz w:val="18"/>
        </w:rPr>
      </w:pPr>
      <w:r>
        <w:rPr>
          <w:spacing w:val="-1"/>
          <w:w w:val="105"/>
          <w:sz w:val="18"/>
        </w:rPr>
        <w:t>March</w:t>
      </w:r>
      <w:r>
        <w:rPr>
          <w:spacing w:val="3"/>
          <w:w w:val="105"/>
          <w:sz w:val="18"/>
        </w:rPr>
        <w:t xml:space="preserve"> </w:t>
      </w:r>
      <w:r>
        <w:rPr>
          <w:spacing w:val="-1"/>
          <w:w w:val="105"/>
          <w:sz w:val="18"/>
        </w:rPr>
        <w:t>28</w:t>
      </w:r>
      <w:r>
        <w:rPr>
          <w:color w:val="0562C1"/>
          <w:spacing w:val="5"/>
          <w:w w:val="105"/>
          <w:sz w:val="18"/>
        </w:rPr>
        <w:t xml:space="preserve"> </w:t>
      </w:r>
      <w:r>
        <w:rPr>
          <w:color w:val="0562C1"/>
          <w:spacing w:val="-1"/>
          <w:w w:val="105"/>
          <w:sz w:val="18"/>
          <w:u w:color="0562C1"/>
        </w:rPr>
        <w:t>https://</w:t>
      </w:r>
      <w:hyperlink r:id="rId63">
        <w:r>
          <w:rPr>
            <w:color w:val="0562C1"/>
            <w:spacing w:val="-1"/>
            <w:w w:val="105"/>
            <w:sz w:val="18"/>
            <w:u w:color="0562C1"/>
          </w:rPr>
          <w:t>www.stuff.co.nz/pou-tiaki/128143575/huge-difference-new-programme-helps-travellers-with-hidden-disabilities-get-extra-</w:t>
        </w:r>
      </w:hyperlink>
      <w:r>
        <w:rPr>
          <w:color w:val="0562C1"/>
          <w:w w:val="105"/>
          <w:sz w:val="18"/>
        </w:rPr>
        <w:t xml:space="preserve"> </w:t>
      </w:r>
      <w:r>
        <w:rPr>
          <w:color w:val="0562C1"/>
          <w:w w:val="105"/>
          <w:sz w:val="18"/>
          <w:u w:color="0562C1"/>
        </w:rPr>
        <w:t>awareness-support</w:t>
      </w:r>
    </w:p>
    <w:p w14:paraId="564B5EFB" w14:textId="77777777" w:rsidR="00D941E3" w:rsidRDefault="00D941E3" w:rsidP="00D941E3">
      <w:pPr>
        <w:pStyle w:val="ListParagraph"/>
        <w:widowControl w:val="0"/>
        <w:numPr>
          <w:ilvl w:val="1"/>
          <w:numId w:val="25"/>
        </w:numPr>
        <w:tabs>
          <w:tab w:val="left" w:pos="1468"/>
        </w:tabs>
        <w:autoSpaceDE w:val="0"/>
        <w:autoSpaceDN w:val="0"/>
        <w:spacing w:line="254" w:lineRule="auto"/>
        <w:ind w:right="2063" w:firstLine="0"/>
        <w:contextualSpacing w:val="0"/>
        <w:rPr>
          <w:sz w:val="18"/>
        </w:rPr>
      </w:pPr>
      <w:r>
        <w:rPr>
          <w:spacing w:val="-1"/>
          <w:w w:val="105"/>
          <w:sz w:val="18"/>
        </w:rPr>
        <w:t>April</w:t>
      </w:r>
      <w:r>
        <w:rPr>
          <w:spacing w:val="5"/>
          <w:w w:val="105"/>
          <w:sz w:val="18"/>
        </w:rPr>
        <w:t xml:space="preserve"> </w:t>
      </w:r>
      <w:r>
        <w:rPr>
          <w:spacing w:val="-1"/>
          <w:w w:val="105"/>
          <w:sz w:val="18"/>
        </w:rPr>
        <w:t>13</w:t>
      </w:r>
      <w:r>
        <w:rPr>
          <w:color w:val="0562C1"/>
          <w:spacing w:val="5"/>
          <w:w w:val="105"/>
          <w:sz w:val="18"/>
        </w:rPr>
        <w:t xml:space="preserve"> </w:t>
      </w:r>
      <w:r>
        <w:rPr>
          <w:color w:val="0562C1"/>
          <w:spacing w:val="-1"/>
          <w:w w:val="105"/>
          <w:sz w:val="18"/>
          <w:u w:color="0562C1"/>
        </w:rPr>
        <w:t>https://</w:t>
      </w:r>
      <w:hyperlink r:id="rId64">
        <w:r>
          <w:rPr>
            <w:color w:val="0562C1"/>
            <w:spacing w:val="-1"/>
            <w:w w:val="105"/>
            <w:sz w:val="18"/>
            <w:u w:color="0562C1"/>
          </w:rPr>
          <w:t>www.nzherald.co.nz/nz/covid-19-omicron-outbreak-health-ministry-debating-mask-exemptions-as-issues-</w:t>
        </w:r>
      </w:hyperlink>
      <w:r>
        <w:rPr>
          <w:color w:val="0562C1"/>
          <w:w w:val="105"/>
          <w:sz w:val="18"/>
        </w:rPr>
        <w:t xml:space="preserve"> </w:t>
      </w:r>
      <w:r>
        <w:rPr>
          <w:color w:val="0562C1"/>
          <w:w w:val="105"/>
          <w:sz w:val="18"/>
          <w:u w:color="0562C1"/>
        </w:rPr>
        <w:t>persist/76XAWSS2QOWFBU4EIRINDAOSHI</w:t>
      </w:r>
      <w:r>
        <w:rPr>
          <w:color w:val="0562C1"/>
          <w:w w:val="105"/>
          <w:sz w:val="18"/>
        </w:rPr>
        <w:t>/</w:t>
      </w:r>
    </w:p>
    <w:p w14:paraId="24879D2D" w14:textId="77777777" w:rsidR="00D941E3" w:rsidRDefault="00D941E3" w:rsidP="00D941E3">
      <w:pPr>
        <w:pStyle w:val="ListParagraph"/>
        <w:widowControl w:val="0"/>
        <w:numPr>
          <w:ilvl w:val="1"/>
          <w:numId w:val="25"/>
        </w:numPr>
        <w:tabs>
          <w:tab w:val="left" w:pos="1468"/>
        </w:tabs>
        <w:autoSpaceDE w:val="0"/>
        <w:autoSpaceDN w:val="0"/>
        <w:ind w:left="1467"/>
        <w:contextualSpacing w:val="0"/>
        <w:rPr>
          <w:sz w:val="18"/>
        </w:rPr>
      </w:pPr>
      <w:r>
        <w:rPr>
          <w:spacing w:val="-1"/>
          <w:w w:val="105"/>
          <w:sz w:val="18"/>
        </w:rPr>
        <w:t>April</w:t>
      </w:r>
      <w:r>
        <w:rPr>
          <w:spacing w:val="3"/>
          <w:w w:val="105"/>
          <w:sz w:val="18"/>
        </w:rPr>
        <w:t xml:space="preserve"> </w:t>
      </w:r>
      <w:r>
        <w:rPr>
          <w:spacing w:val="-1"/>
          <w:w w:val="105"/>
          <w:sz w:val="18"/>
        </w:rPr>
        <w:t>27</w:t>
      </w:r>
      <w:r>
        <w:rPr>
          <w:color w:val="0562C1"/>
          <w:spacing w:val="3"/>
          <w:w w:val="105"/>
          <w:sz w:val="18"/>
        </w:rPr>
        <w:t xml:space="preserve"> </w:t>
      </w:r>
      <w:r>
        <w:rPr>
          <w:color w:val="0562C1"/>
          <w:spacing w:val="-1"/>
          <w:w w:val="105"/>
          <w:sz w:val="18"/>
          <w:u w:color="0562C1"/>
        </w:rPr>
        <w:t>https://</w:t>
      </w:r>
      <w:hyperlink r:id="rId65">
        <w:r>
          <w:rPr>
            <w:color w:val="0562C1"/>
            <w:spacing w:val="-1"/>
            <w:w w:val="105"/>
            <w:sz w:val="18"/>
            <w:u w:color="0562C1"/>
          </w:rPr>
          <w:t>www.rnz.co.nz/news/political/465971/new-face-mask-exemption-card-will-have-legal-standing-hipkins-says</w:t>
        </w:r>
      </w:hyperlink>
    </w:p>
    <w:p w14:paraId="01A58099" w14:textId="77777777" w:rsidR="00D941E3" w:rsidRDefault="00D941E3" w:rsidP="00D941E3">
      <w:pPr>
        <w:pStyle w:val="ListParagraph"/>
        <w:widowControl w:val="0"/>
        <w:numPr>
          <w:ilvl w:val="1"/>
          <w:numId w:val="25"/>
        </w:numPr>
        <w:tabs>
          <w:tab w:val="left" w:pos="1468"/>
        </w:tabs>
        <w:autoSpaceDE w:val="0"/>
        <w:autoSpaceDN w:val="0"/>
        <w:spacing w:before="13"/>
        <w:ind w:left="1467"/>
        <w:contextualSpacing w:val="0"/>
        <w:rPr>
          <w:sz w:val="18"/>
        </w:rPr>
      </w:pPr>
      <w:r>
        <w:rPr>
          <w:spacing w:val="-1"/>
          <w:w w:val="105"/>
          <w:sz w:val="18"/>
        </w:rPr>
        <w:t>April</w:t>
      </w:r>
      <w:r>
        <w:rPr>
          <w:spacing w:val="4"/>
          <w:w w:val="105"/>
          <w:sz w:val="18"/>
        </w:rPr>
        <w:t xml:space="preserve"> </w:t>
      </w:r>
      <w:r>
        <w:rPr>
          <w:spacing w:val="-1"/>
          <w:w w:val="105"/>
          <w:sz w:val="18"/>
        </w:rPr>
        <w:t>27</w:t>
      </w:r>
      <w:r>
        <w:rPr>
          <w:color w:val="0562C1"/>
          <w:spacing w:val="5"/>
          <w:w w:val="105"/>
          <w:sz w:val="18"/>
        </w:rPr>
        <w:t xml:space="preserve"> </w:t>
      </w:r>
      <w:r>
        <w:rPr>
          <w:color w:val="0562C1"/>
          <w:spacing w:val="-1"/>
          <w:w w:val="105"/>
          <w:sz w:val="18"/>
          <w:u w:color="0562C1"/>
        </w:rPr>
        <w:t>https://</w:t>
      </w:r>
      <w:hyperlink r:id="rId66">
        <w:r>
          <w:rPr>
            <w:color w:val="0562C1"/>
            <w:spacing w:val="-1"/>
            <w:w w:val="105"/>
            <w:sz w:val="18"/>
            <w:u w:color="0562C1"/>
          </w:rPr>
          <w:t>www.stuff.co.nz/national/health/coronavirus/300573998/ministry-of-health-to-issue-personalised-mask-exemption-cards</w:t>
        </w:r>
      </w:hyperlink>
    </w:p>
    <w:p w14:paraId="4543185E"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April</w:t>
      </w:r>
      <w:r>
        <w:rPr>
          <w:spacing w:val="5"/>
          <w:w w:val="105"/>
          <w:sz w:val="18"/>
        </w:rPr>
        <w:t xml:space="preserve"> </w:t>
      </w:r>
      <w:r>
        <w:rPr>
          <w:spacing w:val="-1"/>
          <w:w w:val="105"/>
          <w:sz w:val="18"/>
        </w:rPr>
        <w:t>27</w:t>
      </w:r>
      <w:r>
        <w:rPr>
          <w:color w:val="0562C1"/>
          <w:spacing w:val="6"/>
          <w:w w:val="105"/>
          <w:sz w:val="18"/>
        </w:rPr>
        <w:t xml:space="preserve"> </w:t>
      </w:r>
      <w:r>
        <w:rPr>
          <w:color w:val="0562C1"/>
          <w:spacing w:val="-1"/>
          <w:w w:val="105"/>
          <w:sz w:val="18"/>
          <w:u w:color="0562C1"/>
        </w:rPr>
        <w:t>https://</w:t>
      </w:r>
      <w:hyperlink r:id="rId67">
        <w:r>
          <w:rPr>
            <w:color w:val="0562C1"/>
            <w:spacing w:val="-1"/>
            <w:w w:val="105"/>
            <w:sz w:val="18"/>
            <w:u w:color="0562C1"/>
          </w:rPr>
          <w:t>www.todayfm.co.nz/home/opinion/2022/04/lloyd-burr-too-little-too-late-govt-finally-rolls-out-mask-exemptions.htm</w:t>
        </w:r>
        <w:r>
          <w:rPr>
            <w:color w:val="0562C1"/>
            <w:spacing w:val="-1"/>
            <w:w w:val="105"/>
            <w:sz w:val="18"/>
          </w:rPr>
          <w:t>l</w:t>
        </w:r>
      </w:hyperlink>
    </w:p>
    <w:p w14:paraId="3A0A9D20" w14:textId="77777777" w:rsidR="00D941E3" w:rsidRDefault="00D941E3" w:rsidP="00D941E3">
      <w:pPr>
        <w:pStyle w:val="ListParagraph"/>
        <w:widowControl w:val="0"/>
        <w:numPr>
          <w:ilvl w:val="1"/>
          <w:numId w:val="25"/>
        </w:numPr>
        <w:tabs>
          <w:tab w:val="left" w:pos="1468"/>
        </w:tabs>
        <w:autoSpaceDE w:val="0"/>
        <w:autoSpaceDN w:val="0"/>
        <w:spacing w:before="15"/>
        <w:ind w:left="1467"/>
        <w:contextualSpacing w:val="0"/>
        <w:rPr>
          <w:sz w:val="18"/>
        </w:rPr>
      </w:pPr>
      <w:r>
        <w:rPr>
          <w:spacing w:val="-1"/>
          <w:w w:val="105"/>
          <w:sz w:val="18"/>
        </w:rPr>
        <w:t>April</w:t>
      </w:r>
      <w:r>
        <w:rPr>
          <w:spacing w:val="5"/>
          <w:w w:val="105"/>
          <w:sz w:val="18"/>
        </w:rPr>
        <w:t xml:space="preserve"> </w:t>
      </w:r>
      <w:r>
        <w:rPr>
          <w:spacing w:val="-1"/>
          <w:w w:val="105"/>
          <w:sz w:val="18"/>
        </w:rPr>
        <w:t>27</w:t>
      </w:r>
      <w:r>
        <w:rPr>
          <w:color w:val="0562C1"/>
          <w:spacing w:val="6"/>
          <w:w w:val="105"/>
          <w:sz w:val="18"/>
        </w:rPr>
        <w:t xml:space="preserve"> </w:t>
      </w:r>
      <w:r>
        <w:rPr>
          <w:color w:val="0562C1"/>
          <w:spacing w:val="-1"/>
          <w:w w:val="105"/>
          <w:sz w:val="18"/>
          <w:u w:color="0562C1"/>
        </w:rPr>
        <w:t>https://</w:t>
      </w:r>
      <w:hyperlink r:id="rId68">
        <w:r>
          <w:rPr>
            <w:color w:val="0562C1"/>
            <w:spacing w:val="-1"/>
            <w:w w:val="105"/>
            <w:sz w:val="18"/>
            <w:u w:color="0562C1"/>
          </w:rPr>
          <w:t>www.1news.co.nz/2022/04/27/new-personalised-mask-exemption-cards-on-the-way/</w:t>
        </w:r>
      </w:hyperlink>
    </w:p>
    <w:p w14:paraId="443AA4CC"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April</w:t>
      </w:r>
      <w:r>
        <w:rPr>
          <w:spacing w:val="2"/>
          <w:w w:val="105"/>
          <w:sz w:val="18"/>
        </w:rPr>
        <w:t xml:space="preserve"> </w:t>
      </w:r>
      <w:r>
        <w:rPr>
          <w:spacing w:val="-1"/>
          <w:w w:val="105"/>
          <w:sz w:val="18"/>
        </w:rPr>
        <w:t>28</w:t>
      </w:r>
      <w:r>
        <w:rPr>
          <w:color w:val="0562C1"/>
          <w:spacing w:val="2"/>
          <w:w w:val="105"/>
          <w:sz w:val="18"/>
        </w:rPr>
        <w:t xml:space="preserve"> </w:t>
      </w:r>
      <w:r>
        <w:rPr>
          <w:color w:val="0562C1"/>
          <w:spacing w:val="-1"/>
          <w:w w:val="105"/>
          <w:sz w:val="18"/>
          <w:u w:color="0562C1"/>
        </w:rPr>
        <w:t>https://thespinoff.co.nz/society/28-04-2022/disabled-people-sidelined-during-omicron-inquiry-finds</w:t>
      </w:r>
    </w:p>
    <w:p w14:paraId="18D10D97" w14:textId="77777777" w:rsidR="00D941E3" w:rsidRDefault="00D941E3" w:rsidP="00D941E3">
      <w:pPr>
        <w:pStyle w:val="ListParagraph"/>
        <w:widowControl w:val="0"/>
        <w:numPr>
          <w:ilvl w:val="1"/>
          <w:numId w:val="25"/>
        </w:numPr>
        <w:tabs>
          <w:tab w:val="left" w:pos="1468"/>
        </w:tabs>
        <w:autoSpaceDE w:val="0"/>
        <w:autoSpaceDN w:val="0"/>
        <w:spacing w:before="10"/>
        <w:ind w:left="1467"/>
        <w:contextualSpacing w:val="0"/>
        <w:rPr>
          <w:sz w:val="18"/>
        </w:rPr>
      </w:pPr>
      <w:r>
        <w:rPr>
          <w:spacing w:val="-1"/>
          <w:w w:val="105"/>
          <w:sz w:val="18"/>
        </w:rPr>
        <w:t>April</w:t>
      </w:r>
      <w:r>
        <w:rPr>
          <w:spacing w:val="6"/>
          <w:w w:val="105"/>
          <w:sz w:val="18"/>
        </w:rPr>
        <w:t xml:space="preserve"> </w:t>
      </w:r>
      <w:r>
        <w:rPr>
          <w:spacing w:val="-1"/>
          <w:w w:val="105"/>
          <w:sz w:val="18"/>
        </w:rPr>
        <w:t>29</w:t>
      </w:r>
      <w:r>
        <w:rPr>
          <w:color w:val="0562C1"/>
          <w:spacing w:val="6"/>
          <w:w w:val="105"/>
          <w:sz w:val="18"/>
        </w:rPr>
        <w:t xml:space="preserve"> </w:t>
      </w:r>
      <w:r>
        <w:rPr>
          <w:color w:val="0562C1"/>
          <w:spacing w:val="-1"/>
          <w:w w:val="105"/>
          <w:sz w:val="18"/>
          <w:u w:color="0562C1"/>
        </w:rPr>
        <w:t>https://</w:t>
      </w:r>
      <w:hyperlink r:id="rId69">
        <w:r>
          <w:rPr>
            <w:color w:val="0562C1"/>
            <w:spacing w:val="-1"/>
            <w:w w:val="105"/>
            <w:sz w:val="18"/>
            <w:u w:color="0562C1"/>
          </w:rPr>
          <w:t>www.rnz.co.nz/news/covid-19/466114/call-for-tighter-criteria-for-mask-exemptions-under-covid-19-rules</w:t>
        </w:r>
      </w:hyperlink>
    </w:p>
    <w:p w14:paraId="2703076A" w14:textId="77777777" w:rsidR="00D941E3" w:rsidRDefault="00D941E3" w:rsidP="00D941E3">
      <w:pPr>
        <w:pStyle w:val="ListParagraph"/>
        <w:widowControl w:val="0"/>
        <w:numPr>
          <w:ilvl w:val="1"/>
          <w:numId w:val="25"/>
        </w:numPr>
        <w:tabs>
          <w:tab w:val="left" w:pos="1468"/>
        </w:tabs>
        <w:autoSpaceDE w:val="0"/>
        <w:autoSpaceDN w:val="0"/>
        <w:spacing w:before="12" w:line="256" w:lineRule="auto"/>
        <w:ind w:right="475" w:firstLine="0"/>
        <w:contextualSpacing w:val="0"/>
        <w:rPr>
          <w:sz w:val="18"/>
        </w:rPr>
      </w:pPr>
      <w:r>
        <w:rPr>
          <w:spacing w:val="-1"/>
          <w:w w:val="105"/>
          <w:sz w:val="18"/>
        </w:rPr>
        <w:t>May</w:t>
      </w:r>
      <w:r>
        <w:rPr>
          <w:spacing w:val="7"/>
          <w:w w:val="105"/>
          <w:sz w:val="18"/>
        </w:rPr>
        <w:t xml:space="preserve"> </w:t>
      </w:r>
      <w:r>
        <w:rPr>
          <w:spacing w:val="-1"/>
          <w:w w:val="105"/>
          <w:sz w:val="18"/>
        </w:rPr>
        <w:t>3</w:t>
      </w:r>
      <w:r>
        <w:rPr>
          <w:color w:val="0562C1"/>
          <w:spacing w:val="6"/>
          <w:w w:val="105"/>
          <w:sz w:val="18"/>
        </w:rPr>
        <w:t xml:space="preserve"> </w:t>
      </w:r>
      <w:r>
        <w:rPr>
          <w:color w:val="0562C1"/>
          <w:spacing w:val="-1"/>
          <w:w w:val="105"/>
          <w:sz w:val="18"/>
          <w:u w:color="0562C1"/>
        </w:rPr>
        <w:t>https://</w:t>
      </w:r>
      <w:hyperlink r:id="rId70">
        <w:r>
          <w:rPr>
            <w:color w:val="0562C1"/>
            <w:spacing w:val="-1"/>
            <w:w w:val="105"/>
            <w:sz w:val="18"/>
            <w:u w:color="0562C1"/>
          </w:rPr>
          <w:t>www.stuff.co.nz/pou-tiaki/300577941/people-are-hurting-and-we-need-to-take-action--fairer-future-reveals-sevenpoint-plan-to-</w:t>
        </w:r>
      </w:hyperlink>
      <w:r>
        <w:rPr>
          <w:color w:val="0562C1"/>
          <w:w w:val="105"/>
          <w:sz w:val="18"/>
        </w:rPr>
        <w:t xml:space="preserve"> l</w:t>
      </w:r>
      <w:r>
        <w:rPr>
          <w:color w:val="0562C1"/>
          <w:w w:val="105"/>
          <w:sz w:val="18"/>
          <w:u w:color="0562C1"/>
        </w:rPr>
        <w:t>ift-families-out-of-poverty</w:t>
      </w:r>
    </w:p>
    <w:p w14:paraId="3A4031C5" w14:textId="77777777" w:rsidR="00D941E3" w:rsidRDefault="00D941E3" w:rsidP="00D941E3">
      <w:pPr>
        <w:pStyle w:val="ListParagraph"/>
        <w:widowControl w:val="0"/>
        <w:numPr>
          <w:ilvl w:val="1"/>
          <w:numId w:val="25"/>
        </w:numPr>
        <w:tabs>
          <w:tab w:val="left" w:pos="1468"/>
        </w:tabs>
        <w:autoSpaceDE w:val="0"/>
        <w:autoSpaceDN w:val="0"/>
        <w:spacing w:line="202" w:lineRule="exact"/>
        <w:ind w:left="1467"/>
        <w:contextualSpacing w:val="0"/>
        <w:rPr>
          <w:sz w:val="18"/>
        </w:rPr>
      </w:pPr>
      <w:r>
        <w:rPr>
          <w:spacing w:val="-1"/>
          <w:w w:val="105"/>
          <w:sz w:val="18"/>
        </w:rPr>
        <w:t>May</w:t>
      </w:r>
      <w:r>
        <w:rPr>
          <w:spacing w:val="8"/>
          <w:w w:val="105"/>
          <w:sz w:val="18"/>
        </w:rPr>
        <w:t xml:space="preserve"> </w:t>
      </w:r>
      <w:r>
        <w:rPr>
          <w:spacing w:val="-1"/>
          <w:w w:val="105"/>
          <w:sz w:val="18"/>
        </w:rPr>
        <w:t>6</w:t>
      </w:r>
      <w:r>
        <w:rPr>
          <w:color w:val="0562C1"/>
          <w:spacing w:val="8"/>
          <w:w w:val="105"/>
          <w:sz w:val="18"/>
        </w:rPr>
        <w:t xml:space="preserve"> </w:t>
      </w:r>
      <w:r>
        <w:rPr>
          <w:color w:val="0562C1"/>
          <w:spacing w:val="-1"/>
          <w:w w:val="105"/>
          <w:sz w:val="18"/>
          <w:u w:color="0562C1"/>
        </w:rPr>
        <w:t>https://</w:t>
      </w:r>
      <w:hyperlink r:id="rId71">
        <w:r>
          <w:rPr>
            <w:color w:val="0562C1"/>
            <w:spacing w:val="-1"/>
            <w:w w:val="105"/>
            <w:sz w:val="18"/>
            <w:u w:color="0562C1"/>
          </w:rPr>
          <w:t>www.1news.co.nz/2022/05/06/demand-for-bollards-skyrocket-amid-rise-in-ram-raids</w:t>
        </w:r>
        <w:r>
          <w:rPr>
            <w:color w:val="0562C1"/>
            <w:spacing w:val="-1"/>
            <w:w w:val="105"/>
            <w:sz w:val="18"/>
          </w:rPr>
          <w:t>/</w:t>
        </w:r>
      </w:hyperlink>
    </w:p>
    <w:p w14:paraId="4BC21840"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May</w:t>
      </w:r>
      <w:r>
        <w:rPr>
          <w:spacing w:val="4"/>
          <w:w w:val="105"/>
          <w:sz w:val="18"/>
        </w:rPr>
        <w:t xml:space="preserve"> </w:t>
      </w:r>
      <w:r>
        <w:rPr>
          <w:spacing w:val="-1"/>
          <w:w w:val="105"/>
          <w:sz w:val="18"/>
        </w:rPr>
        <w:t>19</w:t>
      </w:r>
      <w:r>
        <w:rPr>
          <w:color w:val="0562C1"/>
          <w:spacing w:val="6"/>
          <w:w w:val="105"/>
          <w:sz w:val="18"/>
        </w:rPr>
        <w:t xml:space="preserve"> </w:t>
      </w:r>
      <w:r>
        <w:rPr>
          <w:color w:val="0562C1"/>
          <w:spacing w:val="-1"/>
          <w:w w:val="105"/>
          <w:sz w:val="18"/>
          <w:u w:color="0562C1"/>
        </w:rPr>
        <w:t>https://</w:t>
      </w:r>
      <w:hyperlink r:id="rId72">
        <w:r>
          <w:rPr>
            <w:color w:val="0562C1"/>
            <w:spacing w:val="-1"/>
            <w:w w:val="105"/>
            <w:sz w:val="18"/>
            <w:u w:color="0562C1"/>
          </w:rPr>
          <w:t>www.odt.co.nz/the-star/physio-pool-sorely-missed</w:t>
        </w:r>
      </w:hyperlink>
    </w:p>
    <w:p w14:paraId="7029263D"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May</w:t>
      </w:r>
      <w:r>
        <w:rPr>
          <w:spacing w:val="7"/>
          <w:w w:val="105"/>
          <w:sz w:val="18"/>
        </w:rPr>
        <w:t xml:space="preserve"> </w:t>
      </w:r>
      <w:r>
        <w:rPr>
          <w:spacing w:val="-1"/>
          <w:w w:val="105"/>
          <w:sz w:val="18"/>
        </w:rPr>
        <w:t>19</w:t>
      </w:r>
      <w:r>
        <w:rPr>
          <w:color w:val="0562C1"/>
          <w:spacing w:val="9"/>
          <w:w w:val="105"/>
          <w:sz w:val="18"/>
        </w:rPr>
        <w:t xml:space="preserve"> </w:t>
      </w:r>
      <w:r>
        <w:rPr>
          <w:color w:val="0562C1"/>
          <w:spacing w:val="-1"/>
          <w:w w:val="105"/>
          <w:sz w:val="18"/>
          <w:u w:color="0562C1"/>
        </w:rPr>
        <w:t>https://</w:t>
      </w:r>
      <w:hyperlink r:id="rId73">
        <w:r>
          <w:rPr>
            <w:color w:val="0562C1"/>
            <w:spacing w:val="-1"/>
            <w:w w:val="105"/>
            <w:sz w:val="18"/>
            <w:u w:color="0562C1"/>
          </w:rPr>
          <w:t>www.stuff.co.nz/pou-tiaki/300592705/budget-2022-government-to-transform-disability-support-with-943m-injection</w:t>
        </w:r>
      </w:hyperlink>
    </w:p>
    <w:p w14:paraId="75ACEDF0" w14:textId="77777777" w:rsidR="00D941E3" w:rsidRDefault="00D941E3" w:rsidP="00D941E3">
      <w:pPr>
        <w:pStyle w:val="ListParagraph"/>
        <w:widowControl w:val="0"/>
        <w:numPr>
          <w:ilvl w:val="1"/>
          <w:numId w:val="25"/>
        </w:numPr>
        <w:tabs>
          <w:tab w:val="left" w:pos="1468"/>
        </w:tabs>
        <w:autoSpaceDE w:val="0"/>
        <w:autoSpaceDN w:val="0"/>
        <w:spacing w:before="13"/>
        <w:ind w:left="1467"/>
        <w:contextualSpacing w:val="0"/>
        <w:rPr>
          <w:sz w:val="18"/>
        </w:rPr>
      </w:pPr>
      <w:r>
        <w:rPr>
          <w:spacing w:val="-1"/>
          <w:w w:val="105"/>
          <w:sz w:val="18"/>
        </w:rPr>
        <w:t>June</w:t>
      </w:r>
      <w:r>
        <w:rPr>
          <w:spacing w:val="3"/>
          <w:w w:val="105"/>
          <w:sz w:val="18"/>
        </w:rPr>
        <w:t xml:space="preserve"> </w:t>
      </w:r>
      <w:r>
        <w:rPr>
          <w:spacing w:val="-1"/>
          <w:w w:val="105"/>
          <w:sz w:val="18"/>
        </w:rPr>
        <w:t>8</w:t>
      </w:r>
      <w:r>
        <w:rPr>
          <w:color w:val="0562C1"/>
          <w:spacing w:val="6"/>
          <w:w w:val="105"/>
          <w:sz w:val="18"/>
        </w:rPr>
        <w:t xml:space="preserve"> </w:t>
      </w:r>
      <w:r>
        <w:rPr>
          <w:color w:val="0562C1"/>
          <w:spacing w:val="-1"/>
          <w:w w:val="105"/>
          <w:sz w:val="18"/>
          <w:u w:color="0562C1"/>
        </w:rPr>
        <w:t>https://</w:t>
      </w:r>
      <w:hyperlink r:id="rId74">
        <w:r>
          <w:rPr>
            <w:color w:val="0562C1"/>
            <w:spacing w:val="-1"/>
            <w:w w:val="105"/>
            <w:sz w:val="18"/>
            <w:u w:color="0562C1"/>
          </w:rPr>
          <w:t>www.nzdoctor.co.nz/article/print-archive/clarity-needed-disability-funding-whats-going-providers-people-disabilities</w:t>
        </w:r>
      </w:hyperlink>
    </w:p>
    <w:p w14:paraId="06311317" w14:textId="77777777" w:rsidR="00D941E3" w:rsidRDefault="00D941E3" w:rsidP="00D941E3">
      <w:pPr>
        <w:rPr>
          <w:sz w:val="18"/>
        </w:rPr>
        <w:sectPr w:rsidR="00D941E3">
          <w:footerReference w:type="default" r:id="rId75"/>
          <w:pgSz w:w="15840" w:h="12240" w:orient="landscape"/>
          <w:pgMar w:top="1140" w:right="1060" w:bottom="280" w:left="1240" w:header="0" w:footer="0" w:gutter="0"/>
          <w:cols w:space="720"/>
        </w:sectPr>
      </w:pPr>
    </w:p>
    <w:p w14:paraId="23B6196C" w14:textId="77777777" w:rsidR="00D941E3" w:rsidRDefault="00D941E3" w:rsidP="00D941E3">
      <w:pPr>
        <w:pStyle w:val="BodyText"/>
      </w:pPr>
    </w:p>
    <w:p w14:paraId="1BFA0354" w14:textId="77777777" w:rsidR="00D941E3" w:rsidRDefault="00D941E3" w:rsidP="00D941E3">
      <w:pPr>
        <w:pStyle w:val="BodyText"/>
      </w:pPr>
    </w:p>
    <w:p w14:paraId="615E5EBE" w14:textId="77777777" w:rsidR="00D941E3" w:rsidRDefault="00D941E3" w:rsidP="00D941E3">
      <w:pPr>
        <w:pStyle w:val="BodyText"/>
        <w:spacing w:before="3"/>
        <w:rPr>
          <w:sz w:val="16"/>
        </w:rPr>
      </w:pPr>
    </w:p>
    <w:p w14:paraId="7C6585D2" w14:textId="77777777" w:rsidR="00D941E3" w:rsidRDefault="00D941E3" w:rsidP="00D941E3">
      <w:pPr>
        <w:pStyle w:val="ListParagraph"/>
        <w:widowControl w:val="0"/>
        <w:numPr>
          <w:ilvl w:val="1"/>
          <w:numId w:val="25"/>
        </w:numPr>
        <w:tabs>
          <w:tab w:val="left" w:pos="1468"/>
        </w:tabs>
        <w:autoSpaceDE w:val="0"/>
        <w:autoSpaceDN w:val="0"/>
        <w:spacing w:before="104" w:line="256" w:lineRule="auto"/>
        <w:ind w:right="349" w:firstLine="0"/>
        <w:contextualSpacing w:val="0"/>
        <w:rPr>
          <w:sz w:val="18"/>
        </w:rPr>
      </w:pPr>
      <w:r>
        <w:rPr>
          <w:spacing w:val="-1"/>
          <w:w w:val="105"/>
          <w:sz w:val="18"/>
        </w:rPr>
        <w:t>June</w:t>
      </w:r>
      <w:r>
        <w:rPr>
          <w:spacing w:val="8"/>
          <w:w w:val="105"/>
          <w:sz w:val="18"/>
        </w:rPr>
        <w:t xml:space="preserve"> </w:t>
      </w:r>
      <w:r>
        <w:rPr>
          <w:spacing w:val="-1"/>
          <w:w w:val="105"/>
          <w:sz w:val="18"/>
        </w:rPr>
        <w:t>17</w:t>
      </w:r>
      <w:r>
        <w:rPr>
          <w:color w:val="0562C1"/>
          <w:spacing w:val="8"/>
          <w:w w:val="105"/>
          <w:sz w:val="18"/>
        </w:rPr>
        <w:t xml:space="preserve"> </w:t>
      </w:r>
      <w:r>
        <w:rPr>
          <w:color w:val="0562C1"/>
          <w:spacing w:val="-1"/>
          <w:w w:val="105"/>
          <w:sz w:val="18"/>
          <w:u w:color="0562C1"/>
        </w:rPr>
        <w:t>https://</w:t>
      </w:r>
      <w:hyperlink r:id="rId76">
        <w:r>
          <w:rPr>
            <w:color w:val="0562C1"/>
            <w:spacing w:val="-1"/>
            <w:w w:val="105"/>
            <w:sz w:val="18"/>
            <w:u w:color="0562C1"/>
          </w:rPr>
          <w:t>www.stuff.co.nz/pou-tiaki/300613322/explainer-how-the-government-asked-for-social-welfare-advice-got-it-ignored-it-and-the-</w:t>
        </w:r>
      </w:hyperlink>
      <w:r>
        <w:rPr>
          <w:color w:val="0562C1"/>
          <w:w w:val="105"/>
          <w:sz w:val="18"/>
        </w:rPr>
        <w:t xml:space="preserve"> i</w:t>
      </w:r>
      <w:r>
        <w:rPr>
          <w:color w:val="0562C1"/>
          <w:w w:val="105"/>
          <w:sz w:val="18"/>
          <w:u w:color="0562C1"/>
        </w:rPr>
        <w:t>mpact-on-people-with-disabilities</w:t>
      </w:r>
    </w:p>
    <w:p w14:paraId="5DCBD195" w14:textId="77777777" w:rsidR="00D941E3" w:rsidRDefault="00D941E3" w:rsidP="00D941E3">
      <w:pPr>
        <w:pStyle w:val="ListParagraph"/>
        <w:widowControl w:val="0"/>
        <w:numPr>
          <w:ilvl w:val="1"/>
          <w:numId w:val="25"/>
        </w:numPr>
        <w:tabs>
          <w:tab w:val="left" w:pos="1468"/>
        </w:tabs>
        <w:autoSpaceDE w:val="0"/>
        <w:autoSpaceDN w:val="0"/>
        <w:spacing w:line="200" w:lineRule="exact"/>
        <w:ind w:left="1467"/>
        <w:contextualSpacing w:val="0"/>
        <w:rPr>
          <w:sz w:val="18"/>
        </w:rPr>
      </w:pPr>
      <w:r>
        <w:rPr>
          <w:spacing w:val="-1"/>
          <w:w w:val="105"/>
          <w:sz w:val="18"/>
        </w:rPr>
        <w:t>June</w:t>
      </w:r>
      <w:r>
        <w:rPr>
          <w:spacing w:val="6"/>
          <w:w w:val="105"/>
          <w:sz w:val="18"/>
        </w:rPr>
        <w:t xml:space="preserve"> </w:t>
      </w:r>
      <w:r>
        <w:rPr>
          <w:spacing w:val="-1"/>
          <w:w w:val="105"/>
          <w:sz w:val="18"/>
        </w:rPr>
        <w:t>22</w:t>
      </w:r>
      <w:r>
        <w:rPr>
          <w:color w:val="0562C1"/>
          <w:spacing w:val="7"/>
          <w:w w:val="105"/>
          <w:sz w:val="18"/>
        </w:rPr>
        <w:t xml:space="preserve"> </w:t>
      </w:r>
      <w:r>
        <w:rPr>
          <w:color w:val="0562C1"/>
          <w:spacing w:val="-1"/>
          <w:w w:val="105"/>
          <w:sz w:val="18"/>
          <w:u w:color="0562C1"/>
        </w:rPr>
        <w:t>https://</w:t>
      </w:r>
      <w:hyperlink r:id="rId77">
        <w:r>
          <w:rPr>
            <w:color w:val="0562C1"/>
            <w:spacing w:val="-1"/>
            <w:w w:val="105"/>
            <w:sz w:val="18"/>
            <w:u w:color="0562C1"/>
          </w:rPr>
          <w:t>www.1news.co.nz/2022/06/23/narrow-criteria-for-second-covid-booster-draws-critics</w:t>
        </w:r>
        <w:r>
          <w:rPr>
            <w:color w:val="0562C1"/>
            <w:spacing w:val="-1"/>
            <w:w w:val="105"/>
            <w:sz w:val="18"/>
          </w:rPr>
          <w:t>/</w:t>
        </w:r>
      </w:hyperlink>
    </w:p>
    <w:p w14:paraId="6F342A8D" w14:textId="77777777" w:rsidR="00D941E3" w:rsidRDefault="00D941E3" w:rsidP="00D941E3">
      <w:pPr>
        <w:pStyle w:val="ListParagraph"/>
        <w:widowControl w:val="0"/>
        <w:numPr>
          <w:ilvl w:val="1"/>
          <w:numId w:val="25"/>
        </w:numPr>
        <w:tabs>
          <w:tab w:val="left" w:pos="1468"/>
        </w:tabs>
        <w:autoSpaceDE w:val="0"/>
        <w:autoSpaceDN w:val="0"/>
        <w:spacing w:before="12"/>
        <w:ind w:left="1467"/>
        <w:contextualSpacing w:val="0"/>
        <w:rPr>
          <w:sz w:val="18"/>
        </w:rPr>
      </w:pPr>
      <w:r>
        <w:rPr>
          <w:spacing w:val="-1"/>
          <w:w w:val="105"/>
          <w:sz w:val="18"/>
        </w:rPr>
        <w:t>June</w:t>
      </w:r>
      <w:r>
        <w:rPr>
          <w:spacing w:val="5"/>
          <w:w w:val="105"/>
          <w:sz w:val="18"/>
        </w:rPr>
        <w:t xml:space="preserve"> </w:t>
      </w:r>
      <w:r>
        <w:rPr>
          <w:spacing w:val="-1"/>
          <w:w w:val="105"/>
          <w:sz w:val="18"/>
        </w:rPr>
        <w:t>23</w:t>
      </w:r>
      <w:r>
        <w:rPr>
          <w:color w:val="0562C1"/>
          <w:spacing w:val="6"/>
          <w:w w:val="105"/>
          <w:sz w:val="18"/>
        </w:rPr>
        <w:t xml:space="preserve"> </w:t>
      </w:r>
      <w:r>
        <w:rPr>
          <w:color w:val="0562C1"/>
          <w:spacing w:val="-1"/>
          <w:w w:val="105"/>
          <w:sz w:val="18"/>
          <w:u w:color="0562C1"/>
        </w:rPr>
        <w:t>https://</w:t>
      </w:r>
      <w:hyperlink r:id="rId78">
        <w:r>
          <w:rPr>
            <w:color w:val="0562C1"/>
            <w:spacing w:val="-1"/>
            <w:w w:val="105"/>
            <w:sz w:val="18"/>
            <w:u w:color="0562C1"/>
          </w:rPr>
          <w:t>www.stuff.co.nz/national/129051826/human-rights-commissioner-nzs-quality-of-life-record-alarming</w:t>
        </w:r>
      </w:hyperlink>
    </w:p>
    <w:p w14:paraId="3F5152DE" w14:textId="77777777" w:rsidR="00D941E3" w:rsidRDefault="00D941E3" w:rsidP="00D941E3">
      <w:pPr>
        <w:rPr>
          <w:sz w:val="18"/>
        </w:rPr>
        <w:sectPr w:rsidR="00D941E3">
          <w:footerReference w:type="default" r:id="rId79"/>
          <w:pgSz w:w="15840" w:h="12240" w:orient="landscape"/>
          <w:pgMar w:top="1140" w:right="1060" w:bottom="280" w:left="1240" w:header="0" w:footer="0" w:gutter="0"/>
          <w:cols w:space="720"/>
        </w:sectPr>
      </w:pPr>
    </w:p>
    <w:p w14:paraId="2DE4DB00" w14:textId="77777777" w:rsidR="00D941E3" w:rsidRPr="00695BF1" w:rsidRDefault="00D941E3" w:rsidP="00D941E3">
      <w:pPr>
        <w:pStyle w:val="Heading1"/>
        <w:rPr>
          <w:sz w:val="36"/>
          <w:szCs w:val="36"/>
        </w:rPr>
      </w:pPr>
      <w:bookmarkStart w:id="26" w:name="_Toc120267761"/>
      <w:r w:rsidRPr="00695BF1">
        <w:rPr>
          <w:sz w:val="36"/>
          <w:szCs w:val="36"/>
        </w:rPr>
        <w:lastRenderedPageBreak/>
        <w:t>Statement of Financial Performance</w:t>
      </w:r>
      <w:bookmarkEnd w:id="26"/>
    </w:p>
    <w:p w14:paraId="3FB26C5C" w14:textId="77777777" w:rsidR="00D941E3" w:rsidRPr="00695BF1" w:rsidRDefault="00D941E3" w:rsidP="00D941E3">
      <w:pPr>
        <w:pStyle w:val="BodyText"/>
        <w:spacing w:before="10"/>
        <w:rPr>
          <w:sz w:val="24"/>
        </w:rPr>
      </w:pPr>
      <w:r w:rsidRPr="00695BF1">
        <w:rPr>
          <w:sz w:val="24"/>
        </w:rPr>
        <w:t>Disabled Persons Assembly (NZ) Inc.</w:t>
      </w:r>
    </w:p>
    <w:p w14:paraId="3AF3EBB3" w14:textId="77777777" w:rsidR="00D941E3" w:rsidRDefault="00D941E3" w:rsidP="00D941E3">
      <w:pPr>
        <w:pStyle w:val="BodyText"/>
        <w:spacing w:before="10"/>
        <w:rPr>
          <w:sz w:val="24"/>
        </w:rPr>
      </w:pPr>
      <w:r w:rsidRPr="00695BF1">
        <w:rPr>
          <w:sz w:val="24"/>
        </w:rPr>
        <w:t>For the year ended 30 June 2022</w:t>
      </w:r>
    </w:p>
    <w:p w14:paraId="3AA6098B" w14:textId="77777777" w:rsidR="00D941E3" w:rsidRDefault="00D941E3" w:rsidP="00D941E3">
      <w:pPr>
        <w:pStyle w:val="BodyText"/>
        <w:spacing w:before="10"/>
        <w:rPr>
          <w:sz w:val="24"/>
        </w:rPr>
      </w:pPr>
    </w:p>
    <w:tbl>
      <w:tblPr>
        <w:tblW w:w="0" w:type="auto"/>
        <w:tblInd w:w="764" w:type="dxa"/>
        <w:tblLayout w:type="fixed"/>
        <w:tblCellMar>
          <w:left w:w="0" w:type="dxa"/>
          <w:right w:w="0" w:type="dxa"/>
        </w:tblCellMar>
        <w:tblLook w:val="01E0" w:firstRow="1" w:lastRow="1" w:firstColumn="1" w:lastColumn="1" w:noHBand="0" w:noVBand="0"/>
      </w:tblPr>
      <w:tblGrid>
        <w:gridCol w:w="2953"/>
        <w:gridCol w:w="3039"/>
        <w:gridCol w:w="1095"/>
        <w:gridCol w:w="792"/>
      </w:tblGrid>
      <w:tr w:rsidR="00D941E3" w14:paraId="444DDF6E" w14:textId="77777777" w:rsidTr="00024091">
        <w:trPr>
          <w:trHeight w:val="206"/>
        </w:trPr>
        <w:tc>
          <w:tcPr>
            <w:tcW w:w="2953" w:type="dxa"/>
            <w:tcBorders>
              <w:bottom w:val="single" w:sz="8" w:space="0" w:color="000000"/>
            </w:tcBorders>
          </w:tcPr>
          <w:p w14:paraId="0EC8F955" w14:textId="77777777" w:rsidR="00D941E3" w:rsidRDefault="00D941E3" w:rsidP="00024091">
            <w:pPr>
              <w:pStyle w:val="TableParagraph"/>
              <w:spacing w:line="186" w:lineRule="exact"/>
              <w:ind w:left="35"/>
              <w:rPr>
                <w:b/>
                <w:sz w:val="18"/>
              </w:rPr>
            </w:pPr>
            <w:r>
              <w:rPr>
                <w:b/>
                <w:w w:val="105"/>
                <w:sz w:val="18"/>
              </w:rPr>
              <w:t>Account</w:t>
            </w:r>
          </w:p>
        </w:tc>
        <w:tc>
          <w:tcPr>
            <w:tcW w:w="3039" w:type="dxa"/>
            <w:tcBorders>
              <w:bottom w:val="single" w:sz="8" w:space="0" w:color="000000"/>
            </w:tcBorders>
          </w:tcPr>
          <w:p w14:paraId="4F11F191" w14:textId="77777777" w:rsidR="00D941E3" w:rsidRDefault="00D941E3" w:rsidP="00024091">
            <w:pPr>
              <w:pStyle w:val="TableParagraph"/>
              <w:spacing w:line="186" w:lineRule="exact"/>
              <w:ind w:right="338"/>
              <w:jc w:val="right"/>
              <w:rPr>
                <w:b/>
                <w:sz w:val="18"/>
              </w:rPr>
            </w:pPr>
            <w:r>
              <w:rPr>
                <w:b/>
                <w:w w:val="105"/>
                <w:sz w:val="18"/>
              </w:rPr>
              <w:t>Notes</w:t>
            </w:r>
          </w:p>
        </w:tc>
        <w:tc>
          <w:tcPr>
            <w:tcW w:w="1095" w:type="dxa"/>
            <w:tcBorders>
              <w:bottom w:val="single" w:sz="8" w:space="0" w:color="000000"/>
            </w:tcBorders>
          </w:tcPr>
          <w:p w14:paraId="7E6D30A6" w14:textId="77777777" w:rsidR="00D941E3" w:rsidRDefault="00D941E3" w:rsidP="00024091">
            <w:pPr>
              <w:pStyle w:val="TableParagraph"/>
              <w:spacing w:line="186" w:lineRule="exact"/>
              <w:ind w:left="342"/>
              <w:rPr>
                <w:b/>
                <w:sz w:val="18"/>
              </w:rPr>
            </w:pPr>
            <w:r>
              <w:rPr>
                <w:b/>
                <w:w w:val="105"/>
                <w:sz w:val="18"/>
              </w:rPr>
              <w:t>2022</w:t>
            </w:r>
          </w:p>
        </w:tc>
        <w:tc>
          <w:tcPr>
            <w:tcW w:w="792" w:type="dxa"/>
            <w:tcBorders>
              <w:bottom w:val="single" w:sz="8" w:space="0" w:color="000000"/>
            </w:tcBorders>
          </w:tcPr>
          <w:p w14:paraId="3DF03C80" w14:textId="77777777" w:rsidR="00D941E3" w:rsidRDefault="00D941E3" w:rsidP="00024091">
            <w:pPr>
              <w:pStyle w:val="TableParagraph"/>
              <w:spacing w:line="186" w:lineRule="exact"/>
              <w:ind w:left="342"/>
              <w:rPr>
                <w:b/>
                <w:sz w:val="18"/>
              </w:rPr>
            </w:pPr>
            <w:r>
              <w:rPr>
                <w:b/>
                <w:w w:val="105"/>
                <w:sz w:val="18"/>
              </w:rPr>
              <w:t>2021</w:t>
            </w:r>
          </w:p>
        </w:tc>
      </w:tr>
    </w:tbl>
    <w:p w14:paraId="7A814C22" w14:textId="77777777" w:rsidR="00D941E3" w:rsidRDefault="00D941E3" w:rsidP="00D941E3">
      <w:pPr>
        <w:pStyle w:val="BodyText"/>
        <w:spacing w:before="7"/>
      </w:pPr>
    </w:p>
    <w:tbl>
      <w:tblPr>
        <w:tblW w:w="0" w:type="auto"/>
        <w:tblInd w:w="764" w:type="dxa"/>
        <w:tblLayout w:type="fixed"/>
        <w:tblCellMar>
          <w:left w:w="0" w:type="dxa"/>
          <w:right w:w="0" w:type="dxa"/>
        </w:tblCellMar>
        <w:tblLook w:val="01E0" w:firstRow="1" w:lastRow="1" w:firstColumn="1" w:lastColumn="1" w:noHBand="0" w:noVBand="0"/>
      </w:tblPr>
      <w:tblGrid>
        <w:gridCol w:w="4798"/>
        <w:gridCol w:w="872"/>
        <w:gridCol w:w="1291"/>
        <w:gridCol w:w="922"/>
      </w:tblGrid>
      <w:tr w:rsidR="00D941E3" w14:paraId="6471DBCD" w14:textId="77777777" w:rsidTr="00024091">
        <w:trPr>
          <w:trHeight w:val="204"/>
        </w:trPr>
        <w:tc>
          <w:tcPr>
            <w:tcW w:w="4798" w:type="dxa"/>
            <w:tcBorders>
              <w:bottom w:val="single" w:sz="8" w:space="0" w:color="000000"/>
            </w:tcBorders>
          </w:tcPr>
          <w:p w14:paraId="4D52B800" w14:textId="77777777" w:rsidR="00D941E3" w:rsidRDefault="00D941E3" w:rsidP="00024091">
            <w:pPr>
              <w:pStyle w:val="TableParagraph"/>
              <w:spacing w:line="184" w:lineRule="exact"/>
              <w:ind w:left="35"/>
              <w:rPr>
                <w:b/>
                <w:sz w:val="18"/>
              </w:rPr>
            </w:pPr>
            <w:r>
              <w:rPr>
                <w:b/>
                <w:w w:val="105"/>
                <w:sz w:val="18"/>
              </w:rPr>
              <w:t>Revenue</w:t>
            </w:r>
          </w:p>
        </w:tc>
        <w:tc>
          <w:tcPr>
            <w:tcW w:w="872" w:type="dxa"/>
            <w:tcBorders>
              <w:bottom w:val="single" w:sz="8" w:space="0" w:color="000000"/>
            </w:tcBorders>
          </w:tcPr>
          <w:p w14:paraId="7969B761" w14:textId="77777777" w:rsidR="00D941E3" w:rsidRDefault="00D941E3" w:rsidP="00024091">
            <w:pPr>
              <w:pStyle w:val="TableParagraph"/>
              <w:rPr>
                <w:rFonts w:ascii="Times New Roman"/>
                <w:sz w:val="14"/>
              </w:rPr>
            </w:pPr>
          </w:p>
        </w:tc>
        <w:tc>
          <w:tcPr>
            <w:tcW w:w="1291" w:type="dxa"/>
            <w:tcBorders>
              <w:bottom w:val="single" w:sz="8" w:space="0" w:color="000000"/>
            </w:tcBorders>
          </w:tcPr>
          <w:p w14:paraId="67AD0D35" w14:textId="77777777" w:rsidR="00D941E3" w:rsidRDefault="00D941E3" w:rsidP="00024091">
            <w:pPr>
              <w:pStyle w:val="TableParagraph"/>
              <w:rPr>
                <w:rFonts w:ascii="Times New Roman"/>
                <w:sz w:val="14"/>
              </w:rPr>
            </w:pPr>
          </w:p>
        </w:tc>
        <w:tc>
          <w:tcPr>
            <w:tcW w:w="922" w:type="dxa"/>
            <w:tcBorders>
              <w:bottom w:val="single" w:sz="8" w:space="0" w:color="000000"/>
            </w:tcBorders>
          </w:tcPr>
          <w:p w14:paraId="74E08597" w14:textId="77777777" w:rsidR="00D941E3" w:rsidRDefault="00D941E3" w:rsidP="00024091">
            <w:pPr>
              <w:pStyle w:val="TableParagraph"/>
              <w:rPr>
                <w:rFonts w:ascii="Times New Roman"/>
                <w:sz w:val="14"/>
              </w:rPr>
            </w:pPr>
          </w:p>
        </w:tc>
      </w:tr>
      <w:tr w:rsidR="00D941E3" w14:paraId="48F8F433" w14:textId="77777777" w:rsidTr="00024091">
        <w:trPr>
          <w:trHeight w:val="227"/>
        </w:trPr>
        <w:tc>
          <w:tcPr>
            <w:tcW w:w="4798" w:type="dxa"/>
            <w:tcBorders>
              <w:top w:val="single" w:sz="8" w:space="0" w:color="000000"/>
              <w:bottom w:val="single" w:sz="8" w:space="0" w:color="EBEBEB"/>
            </w:tcBorders>
          </w:tcPr>
          <w:p w14:paraId="7F0A41AD" w14:textId="77777777" w:rsidR="00D941E3" w:rsidRDefault="00D941E3" w:rsidP="00024091">
            <w:pPr>
              <w:pStyle w:val="TableParagraph"/>
              <w:spacing w:before="9" w:line="198" w:lineRule="exact"/>
              <w:ind w:left="35"/>
              <w:rPr>
                <w:sz w:val="18"/>
              </w:rPr>
            </w:pPr>
            <w:r>
              <w:rPr>
                <w:sz w:val="18"/>
              </w:rPr>
              <w:t>Donations,</w:t>
            </w:r>
            <w:r>
              <w:rPr>
                <w:spacing w:val="14"/>
                <w:sz w:val="18"/>
              </w:rPr>
              <w:t xml:space="preserve"> </w:t>
            </w:r>
            <w:r>
              <w:rPr>
                <w:sz w:val="18"/>
              </w:rPr>
              <w:t>fundraising</w:t>
            </w:r>
            <w:r>
              <w:rPr>
                <w:spacing w:val="17"/>
                <w:sz w:val="18"/>
              </w:rPr>
              <w:t xml:space="preserve"> </w:t>
            </w:r>
            <w:r>
              <w:rPr>
                <w:sz w:val="18"/>
              </w:rPr>
              <w:t>and</w:t>
            </w:r>
            <w:r>
              <w:rPr>
                <w:spacing w:val="17"/>
                <w:sz w:val="18"/>
              </w:rPr>
              <w:t xml:space="preserve"> </w:t>
            </w:r>
            <w:r>
              <w:rPr>
                <w:sz w:val="18"/>
              </w:rPr>
              <w:t>other</w:t>
            </w:r>
            <w:r>
              <w:rPr>
                <w:spacing w:val="17"/>
                <w:sz w:val="18"/>
              </w:rPr>
              <w:t xml:space="preserve"> </w:t>
            </w:r>
            <w:r>
              <w:rPr>
                <w:sz w:val="18"/>
              </w:rPr>
              <w:t>similar</w:t>
            </w:r>
            <w:r>
              <w:rPr>
                <w:spacing w:val="17"/>
                <w:sz w:val="18"/>
              </w:rPr>
              <w:t xml:space="preserve"> </w:t>
            </w:r>
            <w:r>
              <w:rPr>
                <w:sz w:val="18"/>
              </w:rPr>
              <w:t>revenue</w:t>
            </w:r>
          </w:p>
        </w:tc>
        <w:tc>
          <w:tcPr>
            <w:tcW w:w="872" w:type="dxa"/>
            <w:tcBorders>
              <w:top w:val="single" w:sz="8" w:space="0" w:color="000000"/>
              <w:bottom w:val="single" w:sz="8" w:space="0" w:color="EBEBEB"/>
            </w:tcBorders>
          </w:tcPr>
          <w:p w14:paraId="478693DE" w14:textId="77777777" w:rsidR="00D941E3" w:rsidRDefault="00D941E3" w:rsidP="00024091">
            <w:pPr>
              <w:pStyle w:val="TableParagraph"/>
              <w:spacing w:before="9" w:line="198" w:lineRule="exact"/>
              <w:ind w:left="360"/>
              <w:rPr>
                <w:sz w:val="18"/>
              </w:rPr>
            </w:pPr>
            <w:r>
              <w:rPr>
                <w:w w:val="102"/>
                <w:sz w:val="18"/>
              </w:rPr>
              <w:t>1</w:t>
            </w:r>
          </w:p>
        </w:tc>
        <w:tc>
          <w:tcPr>
            <w:tcW w:w="1291" w:type="dxa"/>
            <w:tcBorders>
              <w:top w:val="single" w:sz="8" w:space="0" w:color="000000"/>
              <w:bottom w:val="single" w:sz="8" w:space="0" w:color="EBEBEB"/>
            </w:tcBorders>
          </w:tcPr>
          <w:p w14:paraId="10E3759B" w14:textId="77777777" w:rsidR="00D941E3" w:rsidRDefault="00D941E3" w:rsidP="00024091">
            <w:pPr>
              <w:pStyle w:val="TableParagraph"/>
              <w:spacing w:before="9" w:line="198" w:lineRule="exact"/>
              <w:ind w:right="212"/>
              <w:jc w:val="right"/>
              <w:rPr>
                <w:sz w:val="18"/>
              </w:rPr>
            </w:pPr>
            <w:r>
              <w:rPr>
                <w:w w:val="105"/>
                <w:sz w:val="18"/>
              </w:rPr>
              <w:t>4,197</w:t>
            </w:r>
          </w:p>
        </w:tc>
        <w:tc>
          <w:tcPr>
            <w:tcW w:w="922" w:type="dxa"/>
            <w:tcBorders>
              <w:top w:val="single" w:sz="8" w:space="0" w:color="000000"/>
              <w:bottom w:val="single" w:sz="8" w:space="0" w:color="EBEBEB"/>
            </w:tcBorders>
          </w:tcPr>
          <w:p w14:paraId="01237981" w14:textId="77777777" w:rsidR="00D941E3" w:rsidRDefault="00D941E3" w:rsidP="00024091">
            <w:pPr>
              <w:pStyle w:val="TableParagraph"/>
              <w:spacing w:before="9" w:line="198" w:lineRule="exact"/>
              <w:ind w:right="40"/>
              <w:jc w:val="right"/>
              <w:rPr>
                <w:sz w:val="18"/>
              </w:rPr>
            </w:pPr>
            <w:r>
              <w:rPr>
                <w:w w:val="105"/>
                <w:sz w:val="18"/>
              </w:rPr>
              <w:t>1,313</w:t>
            </w:r>
          </w:p>
        </w:tc>
      </w:tr>
      <w:tr w:rsidR="00D941E3" w14:paraId="05EC6EFD" w14:textId="77777777" w:rsidTr="00024091">
        <w:trPr>
          <w:trHeight w:val="208"/>
        </w:trPr>
        <w:tc>
          <w:tcPr>
            <w:tcW w:w="4798" w:type="dxa"/>
            <w:tcBorders>
              <w:top w:val="single" w:sz="8" w:space="0" w:color="EBEBEB"/>
              <w:bottom w:val="single" w:sz="8" w:space="0" w:color="EBEBEB"/>
            </w:tcBorders>
          </w:tcPr>
          <w:p w14:paraId="11BD140F" w14:textId="77777777" w:rsidR="00D941E3" w:rsidRDefault="00D941E3" w:rsidP="00024091">
            <w:pPr>
              <w:pStyle w:val="TableParagraph"/>
              <w:spacing w:line="188" w:lineRule="exact"/>
              <w:ind w:left="35"/>
              <w:rPr>
                <w:sz w:val="18"/>
              </w:rPr>
            </w:pPr>
            <w:r>
              <w:rPr>
                <w:sz w:val="18"/>
              </w:rPr>
              <w:t>Fees,</w:t>
            </w:r>
            <w:r>
              <w:rPr>
                <w:spacing w:val="13"/>
                <w:sz w:val="18"/>
              </w:rPr>
              <w:t xml:space="preserve"> </w:t>
            </w:r>
            <w:proofErr w:type="gramStart"/>
            <w:r>
              <w:rPr>
                <w:sz w:val="18"/>
              </w:rPr>
              <w:t>subscriptions</w:t>
            </w:r>
            <w:proofErr w:type="gramEnd"/>
            <w:r>
              <w:rPr>
                <w:spacing w:val="16"/>
                <w:sz w:val="18"/>
              </w:rPr>
              <w:t xml:space="preserve"> </w:t>
            </w:r>
            <w:r>
              <w:rPr>
                <w:sz w:val="18"/>
              </w:rPr>
              <w:t>and</w:t>
            </w:r>
            <w:r>
              <w:rPr>
                <w:spacing w:val="16"/>
                <w:sz w:val="18"/>
              </w:rPr>
              <w:t xml:space="preserve"> </w:t>
            </w:r>
            <w:r>
              <w:rPr>
                <w:sz w:val="18"/>
              </w:rPr>
              <w:t>other</w:t>
            </w:r>
            <w:r>
              <w:rPr>
                <w:spacing w:val="16"/>
                <w:sz w:val="18"/>
              </w:rPr>
              <w:t xml:space="preserve"> </w:t>
            </w:r>
            <w:r>
              <w:rPr>
                <w:sz w:val="18"/>
              </w:rPr>
              <w:t>revenue</w:t>
            </w:r>
            <w:r>
              <w:rPr>
                <w:spacing w:val="16"/>
                <w:sz w:val="18"/>
              </w:rPr>
              <w:t xml:space="preserve"> </w:t>
            </w:r>
            <w:r>
              <w:rPr>
                <w:sz w:val="18"/>
              </w:rPr>
              <w:t>from</w:t>
            </w:r>
            <w:r>
              <w:rPr>
                <w:spacing w:val="17"/>
                <w:sz w:val="18"/>
              </w:rPr>
              <w:t xml:space="preserve"> </w:t>
            </w:r>
            <w:r>
              <w:rPr>
                <w:sz w:val="18"/>
              </w:rPr>
              <w:t>members</w:t>
            </w:r>
          </w:p>
        </w:tc>
        <w:tc>
          <w:tcPr>
            <w:tcW w:w="872" w:type="dxa"/>
            <w:tcBorders>
              <w:top w:val="single" w:sz="8" w:space="0" w:color="EBEBEB"/>
              <w:bottom w:val="single" w:sz="8" w:space="0" w:color="EBEBEB"/>
            </w:tcBorders>
          </w:tcPr>
          <w:p w14:paraId="1DB745FD" w14:textId="77777777" w:rsidR="00D941E3" w:rsidRDefault="00D941E3" w:rsidP="00024091">
            <w:pPr>
              <w:pStyle w:val="TableParagraph"/>
              <w:spacing w:line="188" w:lineRule="exact"/>
              <w:ind w:left="360"/>
              <w:rPr>
                <w:sz w:val="18"/>
              </w:rPr>
            </w:pPr>
            <w:r>
              <w:rPr>
                <w:w w:val="102"/>
                <w:sz w:val="18"/>
              </w:rPr>
              <w:t>1</w:t>
            </w:r>
          </w:p>
        </w:tc>
        <w:tc>
          <w:tcPr>
            <w:tcW w:w="1291" w:type="dxa"/>
            <w:tcBorders>
              <w:top w:val="single" w:sz="8" w:space="0" w:color="EBEBEB"/>
              <w:bottom w:val="single" w:sz="8" w:space="0" w:color="EBEBEB"/>
            </w:tcBorders>
          </w:tcPr>
          <w:p w14:paraId="1B04B9C7" w14:textId="77777777" w:rsidR="00D941E3" w:rsidRDefault="00D941E3" w:rsidP="00024091">
            <w:pPr>
              <w:pStyle w:val="TableParagraph"/>
              <w:spacing w:line="188" w:lineRule="exact"/>
              <w:ind w:right="211"/>
              <w:jc w:val="right"/>
              <w:rPr>
                <w:sz w:val="18"/>
              </w:rPr>
            </w:pPr>
            <w:r>
              <w:rPr>
                <w:w w:val="105"/>
                <w:sz w:val="18"/>
              </w:rPr>
              <w:t>287</w:t>
            </w:r>
          </w:p>
        </w:tc>
        <w:tc>
          <w:tcPr>
            <w:tcW w:w="922" w:type="dxa"/>
            <w:tcBorders>
              <w:top w:val="single" w:sz="8" w:space="0" w:color="EBEBEB"/>
              <w:bottom w:val="single" w:sz="8" w:space="0" w:color="EBEBEB"/>
            </w:tcBorders>
          </w:tcPr>
          <w:p w14:paraId="1F57C9FB" w14:textId="77777777" w:rsidR="00D941E3" w:rsidRDefault="00D941E3" w:rsidP="00024091">
            <w:pPr>
              <w:pStyle w:val="TableParagraph"/>
              <w:spacing w:line="188" w:lineRule="exact"/>
              <w:ind w:right="38"/>
              <w:jc w:val="right"/>
              <w:rPr>
                <w:sz w:val="18"/>
              </w:rPr>
            </w:pPr>
            <w:r>
              <w:rPr>
                <w:w w:val="105"/>
                <w:sz w:val="18"/>
              </w:rPr>
              <w:t>185</w:t>
            </w:r>
          </w:p>
        </w:tc>
      </w:tr>
      <w:tr w:rsidR="00D941E3" w14:paraId="20F1B4EA" w14:textId="77777777" w:rsidTr="00024091">
        <w:trPr>
          <w:trHeight w:val="227"/>
        </w:trPr>
        <w:tc>
          <w:tcPr>
            <w:tcW w:w="4798" w:type="dxa"/>
            <w:tcBorders>
              <w:top w:val="single" w:sz="8" w:space="0" w:color="EBEBEB"/>
              <w:bottom w:val="single" w:sz="8" w:space="0" w:color="EBEBEB"/>
            </w:tcBorders>
          </w:tcPr>
          <w:p w14:paraId="5A6A9A5A" w14:textId="77777777" w:rsidR="00D941E3" w:rsidRDefault="00D941E3" w:rsidP="00024091">
            <w:pPr>
              <w:pStyle w:val="TableParagraph"/>
              <w:spacing w:before="9" w:line="198" w:lineRule="exact"/>
              <w:ind w:left="35"/>
              <w:rPr>
                <w:sz w:val="18"/>
              </w:rPr>
            </w:pPr>
            <w:r>
              <w:rPr>
                <w:w w:val="105"/>
                <w:sz w:val="18"/>
              </w:rPr>
              <w:t>Revenue</w:t>
            </w:r>
            <w:r>
              <w:rPr>
                <w:spacing w:val="-13"/>
                <w:w w:val="105"/>
                <w:sz w:val="18"/>
              </w:rPr>
              <w:t xml:space="preserve"> </w:t>
            </w:r>
            <w:r>
              <w:rPr>
                <w:w w:val="105"/>
                <w:sz w:val="18"/>
              </w:rPr>
              <w:t>from</w:t>
            </w:r>
            <w:r>
              <w:rPr>
                <w:spacing w:val="-12"/>
                <w:w w:val="105"/>
                <w:sz w:val="18"/>
              </w:rPr>
              <w:t xml:space="preserve"> </w:t>
            </w:r>
            <w:r>
              <w:rPr>
                <w:w w:val="105"/>
                <w:sz w:val="18"/>
              </w:rPr>
              <w:t>providing</w:t>
            </w:r>
            <w:r>
              <w:rPr>
                <w:spacing w:val="-12"/>
                <w:w w:val="105"/>
                <w:sz w:val="18"/>
              </w:rPr>
              <w:t xml:space="preserve"> </w:t>
            </w:r>
            <w:r>
              <w:rPr>
                <w:w w:val="105"/>
                <w:sz w:val="18"/>
              </w:rPr>
              <w:t>goods</w:t>
            </w:r>
            <w:r>
              <w:rPr>
                <w:spacing w:val="-13"/>
                <w:w w:val="105"/>
                <w:sz w:val="18"/>
              </w:rPr>
              <w:t xml:space="preserve"> </w:t>
            </w:r>
            <w:r>
              <w:rPr>
                <w:w w:val="105"/>
                <w:sz w:val="18"/>
              </w:rPr>
              <w:t>or</w:t>
            </w:r>
            <w:r>
              <w:rPr>
                <w:spacing w:val="-12"/>
                <w:w w:val="105"/>
                <w:sz w:val="18"/>
              </w:rPr>
              <w:t xml:space="preserve"> </w:t>
            </w:r>
            <w:r>
              <w:rPr>
                <w:w w:val="105"/>
                <w:sz w:val="18"/>
              </w:rPr>
              <w:t>services</w:t>
            </w:r>
          </w:p>
        </w:tc>
        <w:tc>
          <w:tcPr>
            <w:tcW w:w="872" w:type="dxa"/>
            <w:tcBorders>
              <w:top w:val="single" w:sz="8" w:space="0" w:color="EBEBEB"/>
              <w:bottom w:val="single" w:sz="8" w:space="0" w:color="EBEBEB"/>
            </w:tcBorders>
          </w:tcPr>
          <w:p w14:paraId="46B0629C" w14:textId="77777777" w:rsidR="00D941E3" w:rsidRDefault="00D941E3" w:rsidP="00024091">
            <w:pPr>
              <w:pStyle w:val="TableParagraph"/>
              <w:spacing w:before="9" w:line="198" w:lineRule="exact"/>
              <w:ind w:left="360"/>
              <w:rPr>
                <w:sz w:val="18"/>
              </w:rPr>
            </w:pPr>
            <w:r>
              <w:rPr>
                <w:w w:val="102"/>
                <w:sz w:val="18"/>
              </w:rPr>
              <w:t>1</w:t>
            </w:r>
          </w:p>
        </w:tc>
        <w:tc>
          <w:tcPr>
            <w:tcW w:w="1291" w:type="dxa"/>
            <w:tcBorders>
              <w:top w:val="single" w:sz="8" w:space="0" w:color="EBEBEB"/>
              <w:bottom w:val="single" w:sz="8" w:space="0" w:color="EBEBEB"/>
            </w:tcBorders>
          </w:tcPr>
          <w:p w14:paraId="77C3D46F" w14:textId="77777777" w:rsidR="00D941E3" w:rsidRDefault="00D941E3" w:rsidP="00024091">
            <w:pPr>
              <w:pStyle w:val="TableParagraph"/>
              <w:spacing w:before="9" w:line="198" w:lineRule="exact"/>
              <w:ind w:right="212"/>
              <w:jc w:val="right"/>
              <w:rPr>
                <w:sz w:val="18"/>
              </w:rPr>
            </w:pPr>
            <w:r>
              <w:rPr>
                <w:w w:val="105"/>
                <w:sz w:val="18"/>
              </w:rPr>
              <w:t>915,229</w:t>
            </w:r>
          </w:p>
        </w:tc>
        <w:tc>
          <w:tcPr>
            <w:tcW w:w="922" w:type="dxa"/>
            <w:tcBorders>
              <w:top w:val="single" w:sz="8" w:space="0" w:color="EBEBEB"/>
              <w:bottom w:val="single" w:sz="8" w:space="0" w:color="EBEBEB"/>
            </w:tcBorders>
          </w:tcPr>
          <w:p w14:paraId="2EB99764" w14:textId="77777777" w:rsidR="00D941E3" w:rsidRDefault="00D941E3" w:rsidP="00024091">
            <w:pPr>
              <w:pStyle w:val="TableParagraph"/>
              <w:spacing w:before="9" w:line="198" w:lineRule="exact"/>
              <w:ind w:right="40"/>
              <w:jc w:val="right"/>
              <w:rPr>
                <w:sz w:val="18"/>
              </w:rPr>
            </w:pPr>
            <w:r>
              <w:rPr>
                <w:w w:val="105"/>
                <w:sz w:val="18"/>
              </w:rPr>
              <w:t>715,874</w:t>
            </w:r>
          </w:p>
        </w:tc>
      </w:tr>
      <w:tr w:rsidR="00D941E3" w14:paraId="43B2092D" w14:textId="77777777" w:rsidTr="00024091">
        <w:trPr>
          <w:trHeight w:val="207"/>
        </w:trPr>
        <w:tc>
          <w:tcPr>
            <w:tcW w:w="4798" w:type="dxa"/>
            <w:tcBorders>
              <w:top w:val="single" w:sz="8" w:space="0" w:color="EBEBEB"/>
              <w:bottom w:val="single" w:sz="8" w:space="0" w:color="EBEBEB"/>
            </w:tcBorders>
          </w:tcPr>
          <w:p w14:paraId="73B649D3" w14:textId="77777777" w:rsidR="00D941E3" w:rsidRDefault="00D941E3" w:rsidP="00024091">
            <w:pPr>
              <w:pStyle w:val="TableParagraph"/>
              <w:spacing w:line="188" w:lineRule="exact"/>
              <w:ind w:left="35"/>
              <w:rPr>
                <w:sz w:val="18"/>
              </w:rPr>
            </w:pPr>
            <w:r>
              <w:rPr>
                <w:sz w:val="18"/>
              </w:rPr>
              <w:t>Interest</w:t>
            </w:r>
            <w:r>
              <w:rPr>
                <w:spacing w:val="14"/>
                <w:sz w:val="18"/>
              </w:rPr>
              <w:t xml:space="preserve"> </w:t>
            </w:r>
            <w:r>
              <w:rPr>
                <w:sz w:val="18"/>
              </w:rPr>
              <w:t>revenue</w:t>
            </w:r>
          </w:p>
        </w:tc>
        <w:tc>
          <w:tcPr>
            <w:tcW w:w="872" w:type="dxa"/>
            <w:tcBorders>
              <w:top w:val="single" w:sz="8" w:space="0" w:color="EBEBEB"/>
              <w:bottom w:val="single" w:sz="8" w:space="0" w:color="EBEBEB"/>
            </w:tcBorders>
          </w:tcPr>
          <w:p w14:paraId="333B152B" w14:textId="77777777" w:rsidR="00D941E3" w:rsidRDefault="00D941E3" w:rsidP="00024091">
            <w:pPr>
              <w:pStyle w:val="TableParagraph"/>
              <w:spacing w:line="188" w:lineRule="exact"/>
              <w:ind w:left="360"/>
              <w:rPr>
                <w:sz w:val="18"/>
              </w:rPr>
            </w:pPr>
            <w:r>
              <w:rPr>
                <w:w w:val="102"/>
                <w:sz w:val="18"/>
              </w:rPr>
              <w:t>1</w:t>
            </w:r>
          </w:p>
        </w:tc>
        <w:tc>
          <w:tcPr>
            <w:tcW w:w="1291" w:type="dxa"/>
            <w:tcBorders>
              <w:top w:val="single" w:sz="8" w:space="0" w:color="EBEBEB"/>
              <w:bottom w:val="single" w:sz="8" w:space="0" w:color="EBEBEB"/>
            </w:tcBorders>
          </w:tcPr>
          <w:p w14:paraId="7CA7F3A6" w14:textId="77777777" w:rsidR="00D941E3" w:rsidRDefault="00D941E3" w:rsidP="00024091">
            <w:pPr>
              <w:pStyle w:val="TableParagraph"/>
              <w:spacing w:line="188" w:lineRule="exact"/>
              <w:ind w:right="211"/>
              <w:jc w:val="right"/>
              <w:rPr>
                <w:sz w:val="18"/>
              </w:rPr>
            </w:pPr>
            <w:r>
              <w:rPr>
                <w:w w:val="105"/>
                <w:sz w:val="18"/>
              </w:rPr>
              <w:t>518</w:t>
            </w:r>
          </w:p>
        </w:tc>
        <w:tc>
          <w:tcPr>
            <w:tcW w:w="922" w:type="dxa"/>
            <w:tcBorders>
              <w:top w:val="single" w:sz="8" w:space="0" w:color="EBEBEB"/>
              <w:bottom w:val="single" w:sz="8" w:space="0" w:color="EBEBEB"/>
            </w:tcBorders>
          </w:tcPr>
          <w:p w14:paraId="523B301F" w14:textId="77777777" w:rsidR="00D941E3" w:rsidRDefault="00D941E3" w:rsidP="00024091">
            <w:pPr>
              <w:pStyle w:val="TableParagraph"/>
              <w:spacing w:line="188" w:lineRule="exact"/>
              <w:ind w:right="38"/>
              <w:jc w:val="right"/>
              <w:rPr>
                <w:sz w:val="18"/>
              </w:rPr>
            </w:pPr>
            <w:r>
              <w:rPr>
                <w:w w:val="105"/>
                <w:sz w:val="18"/>
              </w:rPr>
              <w:t>179</w:t>
            </w:r>
          </w:p>
        </w:tc>
      </w:tr>
      <w:tr w:rsidR="00D941E3" w14:paraId="3D5C5B97" w14:textId="77777777" w:rsidTr="00024091">
        <w:trPr>
          <w:trHeight w:val="227"/>
        </w:trPr>
        <w:tc>
          <w:tcPr>
            <w:tcW w:w="4798" w:type="dxa"/>
            <w:tcBorders>
              <w:top w:val="single" w:sz="8" w:space="0" w:color="EBEBEB"/>
              <w:bottom w:val="single" w:sz="8" w:space="0" w:color="EBEBEB"/>
            </w:tcBorders>
          </w:tcPr>
          <w:p w14:paraId="2016DD1D" w14:textId="77777777" w:rsidR="00D941E3" w:rsidRDefault="00D941E3" w:rsidP="00024091">
            <w:pPr>
              <w:pStyle w:val="TableParagraph"/>
              <w:spacing w:before="9" w:line="198" w:lineRule="exact"/>
              <w:ind w:left="35"/>
              <w:rPr>
                <w:sz w:val="18"/>
              </w:rPr>
            </w:pPr>
            <w:r>
              <w:rPr>
                <w:spacing w:val="-1"/>
                <w:w w:val="105"/>
                <w:sz w:val="18"/>
              </w:rPr>
              <w:t>Other</w:t>
            </w:r>
            <w:r>
              <w:rPr>
                <w:spacing w:val="-12"/>
                <w:w w:val="105"/>
                <w:sz w:val="18"/>
              </w:rPr>
              <w:t xml:space="preserve"> </w:t>
            </w:r>
            <w:r>
              <w:rPr>
                <w:w w:val="105"/>
                <w:sz w:val="18"/>
              </w:rPr>
              <w:t>revenue</w:t>
            </w:r>
          </w:p>
        </w:tc>
        <w:tc>
          <w:tcPr>
            <w:tcW w:w="872" w:type="dxa"/>
            <w:tcBorders>
              <w:top w:val="single" w:sz="8" w:space="0" w:color="EBEBEB"/>
              <w:bottom w:val="single" w:sz="8" w:space="0" w:color="EBEBEB"/>
            </w:tcBorders>
          </w:tcPr>
          <w:p w14:paraId="282D6C3E" w14:textId="77777777" w:rsidR="00D941E3" w:rsidRDefault="00D941E3" w:rsidP="00024091">
            <w:pPr>
              <w:pStyle w:val="TableParagraph"/>
              <w:spacing w:before="9" w:line="198" w:lineRule="exact"/>
              <w:ind w:left="360"/>
              <w:rPr>
                <w:sz w:val="18"/>
              </w:rPr>
            </w:pPr>
            <w:r>
              <w:rPr>
                <w:w w:val="102"/>
                <w:sz w:val="18"/>
              </w:rPr>
              <w:t>1</w:t>
            </w:r>
          </w:p>
        </w:tc>
        <w:tc>
          <w:tcPr>
            <w:tcW w:w="1291" w:type="dxa"/>
            <w:tcBorders>
              <w:top w:val="single" w:sz="8" w:space="0" w:color="EBEBEB"/>
              <w:bottom w:val="single" w:sz="8" w:space="0" w:color="EBEBEB"/>
            </w:tcBorders>
          </w:tcPr>
          <w:p w14:paraId="719E3DAB" w14:textId="77777777" w:rsidR="00D941E3" w:rsidRDefault="00D941E3" w:rsidP="00024091">
            <w:pPr>
              <w:pStyle w:val="TableParagraph"/>
              <w:spacing w:before="9" w:line="198" w:lineRule="exact"/>
              <w:ind w:right="212"/>
              <w:jc w:val="right"/>
              <w:rPr>
                <w:sz w:val="18"/>
              </w:rPr>
            </w:pPr>
            <w:r>
              <w:rPr>
                <w:w w:val="105"/>
                <w:sz w:val="18"/>
              </w:rPr>
              <w:t>357,762</w:t>
            </w:r>
          </w:p>
        </w:tc>
        <w:tc>
          <w:tcPr>
            <w:tcW w:w="922" w:type="dxa"/>
            <w:tcBorders>
              <w:top w:val="single" w:sz="8" w:space="0" w:color="EBEBEB"/>
              <w:bottom w:val="single" w:sz="8" w:space="0" w:color="EBEBEB"/>
            </w:tcBorders>
          </w:tcPr>
          <w:p w14:paraId="5EB0BD55" w14:textId="77777777" w:rsidR="00D941E3" w:rsidRDefault="00D941E3" w:rsidP="00024091">
            <w:pPr>
              <w:pStyle w:val="TableParagraph"/>
              <w:spacing w:before="9" w:line="198" w:lineRule="exact"/>
              <w:ind w:right="40"/>
              <w:jc w:val="right"/>
              <w:rPr>
                <w:sz w:val="18"/>
              </w:rPr>
            </w:pPr>
            <w:r>
              <w:rPr>
                <w:w w:val="105"/>
                <w:sz w:val="18"/>
              </w:rPr>
              <w:t>74,847</w:t>
            </w:r>
          </w:p>
        </w:tc>
      </w:tr>
      <w:tr w:rsidR="00D941E3" w14:paraId="26374B8C" w14:textId="77777777" w:rsidTr="00024091">
        <w:trPr>
          <w:trHeight w:val="207"/>
        </w:trPr>
        <w:tc>
          <w:tcPr>
            <w:tcW w:w="4798" w:type="dxa"/>
            <w:tcBorders>
              <w:top w:val="single" w:sz="8" w:space="0" w:color="EBEBEB"/>
            </w:tcBorders>
          </w:tcPr>
          <w:p w14:paraId="1B329769" w14:textId="77777777" w:rsidR="00D941E3" w:rsidRDefault="00D941E3" w:rsidP="00024091">
            <w:pPr>
              <w:pStyle w:val="TableParagraph"/>
              <w:spacing w:line="188" w:lineRule="exact"/>
              <w:ind w:left="35"/>
              <w:rPr>
                <w:b/>
                <w:sz w:val="18"/>
              </w:rPr>
            </w:pPr>
            <w:r>
              <w:rPr>
                <w:b/>
                <w:sz w:val="18"/>
              </w:rPr>
              <w:t>Total</w:t>
            </w:r>
            <w:r>
              <w:rPr>
                <w:b/>
                <w:spacing w:val="11"/>
                <w:sz w:val="18"/>
              </w:rPr>
              <w:t xml:space="preserve"> </w:t>
            </w:r>
            <w:r>
              <w:rPr>
                <w:b/>
                <w:sz w:val="18"/>
              </w:rPr>
              <w:t>Revenue</w:t>
            </w:r>
          </w:p>
        </w:tc>
        <w:tc>
          <w:tcPr>
            <w:tcW w:w="872" w:type="dxa"/>
            <w:tcBorders>
              <w:top w:val="single" w:sz="8" w:space="0" w:color="EBEBEB"/>
            </w:tcBorders>
          </w:tcPr>
          <w:p w14:paraId="7EE74BAA" w14:textId="77777777" w:rsidR="00D941E3" w:rsidRDefault="00D941E3" w:rsidP="00024091">
            <w:pPr>
              <w:pStyle w:val="TableParagraph"/>
              <w:rPr>
                <w:rFonts w:ascii="Times New Roman"/>
                <w:sz w:val="14"/>
              </w:rPr>
            </w:pPr>
          </w:p>
        </w:tc>
        <w:tc>
          <w:tcPr>
            <w:tcW w:w="1291" w:type="dxa"/>
            <w:tcBorders>
              <w:top w:val="single" w:sz="8" w:space="0" w:color="EBEBEB"/>
            </w:tcBorders>
          </w:tcPr>
          <w:p w14:paraId="0A4EC5A0" w14:textId="77777777" w:rsidR="00D941E3" w:rsidRDefault="00D941E3" w:rsidP="00024091">
            <w:pPr>
              <w:pStyle w:val="TableParagraph"/>
              <w:spacing w:line="188" w:lineRule="exact"/>
              <w:ind w:right="212"/>
              <w:jc w:val="right"/>
              <w:rPr>
                <w:b/>
                <w:sz w:val="18"/>
              </w:rPr>
            </w:pPr>
            <w:r>
              <w:rPr>
                <w:b/>
                <w:w w:val="105"/>
                <w:sz w:val="18"/>
              </w:rPr>
              <w:t>1,277,993</w:t>
            </w:r>
          </w:p>
        </w:tc>
        <w:tc>
          <w:tcPr>
            <w:tcW w:w="922" w:type="dxa"/>
            <w:tcBorders>
              <w:top w:val="single" w:sz="8" w:space="0" w:color="EBEBEB"/>
            </w:tcBorders>
          </w:tcPr>
          <w:p w14:paraId="0B005130" w14:textId="77777777" w:rsidR="00D941E3" w:rsidRDefault="00D941E3" w:rsidP="00024091">
            <w:pPr>
              <w:pStyle w:val="TableParagraph"/>
              <w:spacing w:line="188" w:lineRule="exact"/>
              <w:ind w:right="40"/>
              <w:jc w:val="right"/>
              <w:rPr>
                <w:b/>
                <w:sz w:val="18"/>
              </w:rPr>
            </w:pPr>
            <w:r>
              <w:rPr>
                <w:b/>
                <w:w w:val="105"/>
                <w:sz w:val="18"/>
              </w:rPr>
              <w:t>792,398</w:t>
            </w:r>
          </w:p>
        </w:tc>
      </w:tr>
    </w:tbl>
    <w:p w14:paraId="3259FAAC" w14:textId="77777777" w:rsidR="00D941E3" w:rsidRDefault="00D941E3" w:rsidP="00D941E3">
      <w:pPr>
        <w:pStyle w:val="BodyText"/>
        <w:spacing w:before="5"/>
        <w:rPr>
          <w:sz w:val="21"/>
        </w:rPr>
      </w:pPr>
    </w:p>
    <w:tbl>
      <w:tblPr>
        <w:tblW w:w="0" w:type="auto"/>
        <w:tblInd w:w="764" w:type="dxa"/>
        <w:tblLayout w:type="fixed"/>
        <w:tblCellMar>
          <w:left w:w="0" w:type="dxa"/>
          <w:right w:w="0" w:type="dxa"/>
        </w:tblCellMar>
        <w:tblLook w:val="01E0" w:firstRow="1" w:lastRow="1" w:firstColumn="1" w:lastColumn="1" w:noHBand="0" w:noVBand="0"/>
      </w:tblPr>
      <w:tblGrid>
        <w:gridCol w:w="4352"/>
        <w:gridCol w:w="1317"/>
        <w:gridCol w:w="1290"/>
        <w:gridCol w:w="922"/>
      </w:tblGrid>
      <w:tr w:rsidR="00D941E3" w14:paraId="02765AF9" w14:textId="77777777" w:rsidTr="00024091">
        <w:trPr>
          <w:trHeight w:val="213"/>
        </w:trPr>
        <w:tc>
          <w:tcPr>
            <w:tcW w:w="4352" w:type="dxa"/>
            <w:tcBorders>
              <w:bottom w:val="single" w:sz="8" w:space="0" w:color="000000"/>
            </w:tcBorders>
          </w:tcPr>
          <w:p w14:paraId="40F276E5" w14:textId="77777777" w:rsidR="00D941E3" w:rsidRDefault="00D941E3" w:rsidP="00024091">
            <w:pPr>
              <w:pStyle w:val="TableParagraph"/>
              <w:spacing w:line="194" w:lineRule="exact"/>
              <w:ind w:left="35"/>
              <w:rPr>
                <w:b/>
                <w:sz w:val="18"/>
              </w:rPr>
            </w:pPr>
            <w:r>
              <w:rPr>
                <w:b/>
                <w:w w:val="105"/>
                <w:sz w:val="18"/>
              </w:rPr>
              <w:t>Expenses</w:t>
            </w:r>
          </w:p>
        </w:tc>
        <w:tc>
          <w:tcPr>
            <w:tcW w:w="1317" w:type="dxa"/>
            <w:tcBorders>
              <w:bottom w:val="single" w:sz="8" w:space="0" w:color="000000"/>
            </w:tcBorders>
          </w:tcPr>
          <w:p w14:paraId="30C803F0" w14:textId="77777777" w:rsidR="00D941E3" w:rsidRDefault="00D941E3" w:rsidP="00024091">
            <w:pPr>
              <w:pStyle w:val="TableParagraph"/>
              <w:rPr>
                <w:rFonts w:ascii="Times New Roman"/>
                <w:sz w:val="14"/>
              </w:rPr>
            </w:pPr>
          </w:p>
        </w:tc>
        <w:tc>
          <w:tcPr>
            <w:tcW w:w="1290" w:type="dxa"/>
            <w:tcBorders>
              <w:bottom w:val="single" w:sz="8" w:space="0" w:color="000000"/>
            </w:tcBorders>
          </w:tcPr>
          <w:p w14:paraId="044BD260" w14:textId="77777777" w:rsidR="00D941E3" w:rsidRDefault="00D941E3" w:rsidP="00024091">
            <w:pPr>
              <w:pStyle w:val="TableParagraph"/>
              <w:rPr>
                <w:rFonts w:ascii="Times New Roman"/>
                <w:sz w:val="14"/>
              </w:rPr>
            </w:pPr>
          </w:p>
        </w:tc>
        <w:tc>
          <w:tcPr>
            <w:tcW w:w="922" w:type="dxa"/>
            <w:tcBorders>
              <w:bottom w:val="single" w:sz="8" w:space="0" w:color="000000"/>
            </w:tcBorders>
          </w:tcPr>
          <w:p w14:paraId="6BD26B96" w14:textId="77777777" w:rsidR="00D941E3" w:rsidRDefault="00D941E3" w:rsidP="00024091">
            <w:pPr>
              <w:pStyle w:val="TableParagraph"/>
              <w:rPr>
                <w:rFonts w:ascii="Times New Roman"/>
                <w:sz w:val="14"/>
              </w:rPr>
            </w:pPr>
          </w:p>
        </w:tc>
      </w:tr>
      <w:tr w:rsidR="00D941E3" w14:paraId="450324A3" w14:textId="77777777" w:rsidTr="00024091">
        <w:trPr>
          <w:trHeight w:val="208"/>
        </w:trPr>
        <w:tc>
          <w:tcPr>
            <w:tcW w:w="4352" w:type="dxa"/>
            <w:tcBorders>
              <w:top w:val="single" w:sz="8" w:space="0" w:color="000000"/>
              <w:bottom w:val="single" w:sz="8" w:space="0" w:color="EBEBEB"/>
            </w:tcBorders>
          </w:tcPr>
          <w:p w14:paraId="118CB124" w14:textId="77777777" w:rsidR="00D941E3" w:rsidRDefault="00D941E3" w:rsidP="00024091">
            <w:pPr>
              <w:pStyle w:val="TableParagraph"/>
              <w:spacing w:line="188" w:lineRule="exact"/>
              <w:ind w:left="35"/>
              <w:rPr>
                <w:sz w:val="18"/>
              </w:rPr>
            </w:pPr>
            <w:r>
              <w:rPr>
                <w:spacing w:val="-1"/>
                <w:w w:val="105"/>
                <w:sz w:val="18"/>
              </w:rPr>
              <w:t>Employee</w:t>
            </w:r>
            <w:r>
              <w:rPr>
                <w:spacing w:val="-12"/>
                <w:w w:val="105"/>
                <w:sz w:val="18"/>
              </w:rPr>
              <w:t xml:space="preserve"> </w:t>
            </w:r>
            <w:r>
              <w:rPr>
                <w:spacing w:val="-1"/>
                <w:w w:val="105"/>
                <w:sz w:val="18"/>
              </w:rPr>
              <w:t>related</w:t>
            </w:r>
            <w:r>
              <w:rPr>
                <w:spacing w:val="-11"/>
                <w:w w:val="105"/>
                <w:sz w:val="18"/>
              </w:rPr>
              <w:t xml:space="preserve"> </w:t>
            </w:r>
            <w:r>
              <w:rPr>
                <w:w w:val="105"/>
                <w:sz w:val="18"/>
              </w:rPr>
              <w:t>costs</w:t>
            </w:r>
          </w:p>
        </w:tc>
        <w:tc>
          <w:tcPr>
            <w:tcW w:w="1317" w:type="dxa"/>
            <w:tcBorders>
              <w:top w:val="single" w:sz="8" w:space="0" w:color="000000"/>
              <w:bottom w:val="single" w:sz="8" w:space="0" w:color="EBEBEB"/>
            </w:tcBorders>
          </w:tcPr>
          <w:p w14:paraId="5D746BC6" w14:textId="77777777" w:rsidR="00D941E3" w:rsidRDefault="00D941E3" w:rsidP="00024091">
            <w:pPr>
              <w:pStyle w:val="TableParagraph"/>
              <w:spacing w:line="188" w:lineRule="exact"/>
              <w:ind w:right="405"/>
              <w:jc w:val="right"/>
              <w:rPr>
                <w:sz w:val="18"/>
              </w:rPr>
            </w:pPr>
            <w:r>
              <w:rPr>
                <w:w w:val="102"/>
                <w:sz w:val="18"/>
              </w:rPr>
              <w:t>2</w:t>
            </w:r>
          </w:p>
        </w:tc>
        <w:tc>
          <w:tcPr>
            <w:tcW w:w="1290" w:type="dxa"/>
            <w:tcBorders>
              <w:top w:val="single" w:sz="8" w:space="0" w:color="000000"/>
              <w:bottom w:val="single" w:sz="8" w:space="0" w:color="EBEBEB"/>
            </w:tcBorders>
          </w:tcPr>
          <w:p w14:paraId="56577687" w14:textId="77777777" w:rsidR="00D941E3" w:rsidRDefault="00D941E3" w:rsidP="00024091">
            <w:pPr>
              <w:pStyle w:val="TableParagraph"/>
              <w:spacing w:line="188" w:lineRule="exact"/>
              <w:ind w:right="210"/>
              <w:jc w:val="right"/>
              <w:rPr>
                <w:sz w:val="18"/>
              </w:rPr>
            </w:pPr>
            <w:r>
              <w:rPr>
                <w:w w:val="105"/>
                <w:sz w:val="18"/>
              </w:rPr>
              <w:t>747,479</w:t>
            </w:r>
          </w:p>
        </w:tc>
        <w:tc>
          <w:tcPr>
            <w:tcW w:w="922" w:type="dxa"/>
            <w:tcBorders>
              <w:top w:val="single" w:sz="8" w:space="0" w:color="000000"/>
              <w:bottom w:val="single" w:sz="8" w:space="0" w:color="EBEBEB"/>
            </w:tcBorders>
          </w:tcPr>
          <w:p w14:paraId="746AEC96" w14:textId="77777777" w:rsidR="00D941E3" w:rsidRDefault="00D941E3" w:rsidP="00024091">
            <w:pPr>
              <w:pStyle w:val="TableParagraph"/>
              <w:spacing w:line="188" w:lineRule="exact"/>
              <w:ind w:right="38"/>
              <w:jc w:val="right"/>
              <w:rPr>
                <w:sz w:val="18"/>
              </w:rPr>
            </w:pPr>
            <w:r>
              <w:rPr>
                <w:w w:val="105"/>
                <w:sz w:val="18"/>
              </w:rPr>
              <w:t>560,039</w:t>
            </w:r>
          </w:p>
        </w:tc>
      </w:tr>
      <w:tr w:rsidR="00D941E3" w14:paraId="61790214" w14:textId="77777777" w:rsidTr="00024091">
        <w:trPr>
          <w:trHeight w:val="208"/>
        </w:trPr>
        <w:tc>
          <w:tcPr>
            <w:tcW w:w="4352" w:type="dxa"/>
            <w:tcBorders>
              <w:top w:val="single" w:sz="8" w:space="0" w:color="EBEBEB"/>
              <w:bottom w:val="single" w:sz="8" w:space="0" w:color="F1F1F1"/>
            </w:tcBorders>
          </w:tcPr>
          <w:p w14:paraId="24A15BA8" w14:textId="77777777" w:rsidR="00D941E3" w:rsidRDefault="00D941E3" w:rsidP="00024091">
            <w:pPr>
              <w:pStyle w:val="TableParagraph"/>
              <w:spacing w:line="188" w:lineRule="exact"/>
              <w:ind w:left="35"/>
              <w:rPr>
                <w:sz w:val="18"/>
              </w:rPr>
            </w:pPr>
            <w:r>
              <w:rPr>
                <w:w w:val="105"/>
                <w:sz w:val="18"/>
              </w:rPr>
              <w:t>Costs</w:t>
            </w:r>
            <w:r>
              <w:rPr>
                <w:spacing w:val="-12"/>
                <w:w w:val="105"/>
                <w:sz w:val="18"/>
              </w:rPr>
              <w:t xml:space="preserve"> </w:t>
            </w:r>
            <w:r>
              <w:rPr>
                <w:w w:val="105"/>
                <w:sz w:val="18"/>
              </w:rPr>
              <w:t>related</w:t>
            </w:r>
            <w:r>
              <w:rPr>
                <w:spacing w:val="-12"/>
                <w:w w:val="105"/>
                <w:sz w:val="18"/>
              </w:rPr>
              <w:t xml:space="preserve"> </w:t>
            </w:r>
            <w:r>
              <w:rPr>
                <w:w w:val="105"/>
                <w:sz w:val="18"/>
              </w:rPr>
              <w:t>to</w:t>
            </w:r>
            <w:r>
              <w:rPr>
                <w:spacing w:val="-12"/>
                <w:w w:val="105"/>
                <w:sz w:val="18"/>
              </w:rPr>
              <w:t xml:space="preserve"> </w:t>
            </w:r>
            <w:r>
              <w:rPr>
                <w:w w:val="105"/>
                <w:sz w:val="18"/>
              </w:rPr>
              <w:t>providing</w:t>
            </w:r>
            <w:r>
              <w:rPr>
                <w:spacing w:val="-11"/>
                <w:w w:val="105"/>
                <w:sz w:val="18"/>
              </w:rPr>
              <w:t xml:space="preserve"> </w:t>
            </w:r>
            <w:r>
              <w:rPr>
                <w:w w:val="105"/>
                <w:sz w:val="18"/>
              </w:rPr>
              <w:t>goods</w:t>
            </w:r>
            <w:r>
              <w:rPr>
                <w:spacing w:val="-12"/>
                <w:w w:val="105"/>
                <w:sz w:val="18"/>
              </w:rPr>
              <w:t xml:space="preserve"> </w:t>
            </w:r>
            <w:r>
              <w:rPr>
                <w:w w:val="105"/>
                <w:sz w:val="18"/>
              </w:rPr>
              <w:t>or</w:t>
            </w:r>
            <w:r>
              <w:rPr>
                <w:spacing w:val="-12"/>
                <w:w w:val="105"/>
                <w:sz w:val="18"/>
              </w:rPr>
              <w:t xml:space="preserve"> </w:t>
            </w:r>
            <w:r>
              <w:rPr>
                <w:w w:val="105"/>
                <w:sz w:val="18"/>
              </w:rPr>
              <w:t>service</w:t>
            </w:r>
          </w:p>
        </w:tc>
        <w:tc>
          <w:tcPr>
            <w:tcW w:w="1317" w:type="dxa"/>
            <w:tcBorders>
              <w:top w:val="single" w:sz="8" w:space="0" w:color="EBEBEB"/>
              <w:bottom w:val="single" w:sz="8" w:space="0" w:color="F1F1F1"/>
            </w:tcBorders>
          </w:tcPr>
          <w:p w14:paraId="5D45F8B9" w14:textId="77777777" w:rsidR="00D941E3" w:rsidRDefault="00D941E3" w:rsidP="00024091">
            <w:pPr>
              <w:pStyle w:val="TableParagraph"/>
              <w:spacing w:line="188" w:lineRule="exact"/>
              <w:ind w:right="405"/>
              <w:jc w:val="right"/>
              <w:rPr>
                <w:sz w:val="18"/>
              </w:rPr>
            </w:pPr>
            <w:r>
              <w:rPr>
                <w:w w:val="102"/>
                <w:sz w:val="18"/>
              </w:rPr>
              <w:t>2</w:t>
            </w:r>
          </w:p>
        </w:tc>
        <w:tc>
          <w:tcPr>
            <w:tcW w:w="1290" w:type="dxa"/>
            <w:tcBorders>
              <w:top w:val="single" w:sz="8" w:space="0" w:color="EBEBEB"/>
              <w:bottom w:val="single" w:sz="8" w:space="0" w:color="F1F1F1"/>
            </w:tcBorders>
          </w:tcPr>
          <w:p w14:paraId="6063AFFD" w14:textId="77777777" w:rsidR="00D941E3" w:rsidRDefault="00D941E3" w:rsidP="00024091">
            <w:pPr>
              <w:pStyle w:val="TableParagraph"/>
              <w:spacing w:line="188" w:lineRule="exact"/>
              <w:ind w:right="210"/>
              <w:jc w:val="right"/>
              <w:rPr>
                <w:sz w:val="18"/>
              </w:rPr>
            </w:pPr>
            <w:r>
              <w:rPr>
                <w:w w:val="105"/>
                <w:sz w:val="18"/>
              </w:rPr>
              <w:t>314,284</w:t>
            </w:r>
          </w:p>
        </w:tc>
        <w:tc>
          <w:tcPr>
            <w:tcW w:w="922" w:type="dxa"/>
            <w:tcBorders>
              <w:top w:val="single" w:sz="8" w:space="0" w:color="EBEBEB"/>
              <w:bottom w:val="single" w:sz="8" w:space="0" w:color="F1F1F1"/>
            </w:tcBorders>
          </w:tcPr>
          <w:p w14:paraId="6B63747E" w14:textId="77777777" w:rsidR="00D941E3" w:rsidRDefault="00D941E3" w:rsidP="00024091">
            <w:pPr>
              <w:pStyle w:val="TableParagraph"/>
              <w:spacing w:line="188" w:lineRule="exact"/>
              <w:ind w:right="38"/>
              <w:jc w:val="right"/>
              <w:rPr>
                <w:sz w:val="18"/>
              </w:rPr>
            </w:pPr>
            <w:r>
              <w:rPr>
                <w:w w:val="105"/>
                <w:sz w:val="18"/>
              </w:rPr>
              <w:t>166,301</w:t>
            </w:r>
          </w:p>
        </w:tc>
      </w:tr>
      <w:tr w:rsidR="00D941E3" w14:paraId="331E2977" w14:textId="77777777" w:rsidTr="00024091">
        <w:trPr>
          <w:trHeight w:val="207"/>
        </w:trPr>
        <w:tc>
          <w:tcPr>
            <w:tcW w:w="4352" w:type="dxa"/>
            <w:tcBorders>
              <w:top w:val="single" w:sz="8" w:space="0" w:color="F1F1F1"/>
            </w:tcBorders>
          </w:tcPr>
          <w:p w14:paraId="7A51A04A" w14:textId="77777777" w:rsidR="00D941E3" w:rsidRDefault="00D941E3" w:rsidP="00024091">
            <w:pPr>
              <w:pStyle w:val="TableParagraph"/>
              <w:spacing w:line="188" w:lineRule="exact"/>
              <w:ind w:left="35"/>
              <w:rPr>
                <w:b/>
                <w:sz w:val="18"/>
              </w:rPr>
            </w:pPr>
            <w:r>
              <w:rPr>
                <w:b/>
                <w:sz w:val="18"/>
              </w:rPr>
              <w:t>Total</w:t>
            </w:r>
            <w:r>
              <w:rPr>
                <w:b/>
                <w:spacing w:val="13"/>
                <w:sz w:val="18"/>
              </w:rPr>
              <w:t xml:space="preserve"> </w:t>
            </w:r>
            <w:r>
              <w:rPr>
                <w:b/>
                <w:sz w:val="18"/>
              </w:rPr>
              <w:t>Expenses</w:t>
            </w:r>
          </w:p>
        </w:tc>
        <w:tc>
          <w:tcPr>
            <w:tcW w:w="1317" w:type="dxa"/>
            <w:tcBorders>
              <w:top w:val="single" w:sz="8" w:space="0" w:color="F1F1F1"/>
            </w:tcBorders>
          </w:tcPr>
          <w:p w14:paraId="287F2DB9" w14:textId="77777777" w:rsidR="00D941E3" w:rsidRDefault="00D941E3" w:rsidP="00024091">
            <w:pPr>
              <w:pStyle w:val="TableParagraph"/>
              <w:rPr>
                <w:rFonts w:ascii="Times New Roman"/>
                <w:sz w:val="14"/>
              </w:rPr>
            </w:pPr>
          </w:p>
        </w:tc>
        <w:tc>
          <w:tcPr>
            <w:tcW w:w="1290" w:type="dxa"/>
            <w:tcBorders>
              <w:top w:val="single" w:sz="8" w:space="0" w:color="F1F1F1"/>
            </w:tcBorders>
          </w:tcPr>
          <w:p w14:paraId="3209C8FB" w14:textId="77777777" w:rsidR="00D941E3" w:rsidRDefault="00D941E3" w:rsidP="00024091">
            <w:pPr>
              <w:pStyle w:val="TableParagraph"/>
              <w:spacing w:line="188" w:lineRule="exact"/>
              <w:ind w:right="210"/>
              <w:jc w:val="right"/>
              <w:rPr>
                <w:b/>
                <w:sz w:val="18"/>
              </w:rPr>
            </w:pPr>
            <w:r>
              <w:rPr>
                <w:b/>
                <w:w w:val="105"/>
                <w:sz w:val="18"/>
              </w:rPr>
              <w:t>1,061,762</w:t>
            </w:r>
          </w:p>
        </w:tc>
        <w:tc>
          <w:tcPr>
            <w:tcW w:w="922" w:type="dxa"/>
            <w:tcBorders>
              <w:top w:val="single" w:sz="8" w:space="0" w:color="F1F1F1"/>
            </w:tcBorders>
          </w:tcPr>
          <w:p w14:paraId="3C70168E" w14:textId="77777777" w:rsidR="00D941E3" w:rsidRDefault="00D941E3" w:rsidP="00024091">
            <w:pPr>
              <w:pStyle w:val="TableParagraph"/>
              <w:spacing w:line="188" w:lineRule="exact"/>
              <w:ind w:right="38"/>
              <w:jc w:val="right"/>
              <w:rPr>
                <w:b/>
                <w:sz w:val="18"/>
              </w:rPr>
            </w:pPr>
            <w:r>
              <w:rPr>
                <w:b/>
                <w:w w:val="105"/>
                <w:sz w:val="18"/>
              </w:rPr>
              <w:t>726,340</w:t>
            </w:r>
          </w:p>
        </w:tc>
      </w:tr>
    </w:tbl>
    <w:p w14:paraId="272998F1" w14:textId="77777777" w:rsidR="00D941E3" w:rsidRDefault="00D941E3" w:rsidP="00D941E3">
      <w:pPr>
        <w:pStyle w:val="BodyText"/>
        <w:spacing w:before="3"/>
      </w:pPr>
    </w:p>
    <w:tbl>
      <w:tblPr>
        <w:tblW w:w="0" w:type="auto"/>
        <w:tblInd w:w="765" w:type="dxa"/>
        <w:tblLayout w:type="fixed"/>
        <w:tblCellMar>
          <w:left w:w="0" w:type="dxa"/>
          <w:right w:w="0" w:type="dxa"/>
        </w:tblCellMar>
        <w:tblLook w:val="01E0" w:firstRow="1" w:lastRow="1" w:firstColumn="1" w:lastColumn="1" w:noHBand="0" w:noVBand="0"/>
      </w:tblPr>
      <w:tblGrid>
        <w:gridCol w:w="7001"/>
        <w:gridCol w:w="870"/>
      </w:tblGrid>
      <w:tr w:rsidR="00D941E3" w14:paraId="4EE18D22" w14:textId="77777777" w:rsidTr="00024091">
        <w:trPr>
          <w:trHeight w:val="227"/>
        </w:trPr>
        <w:tc>
          <w:tcPr>
            <w:tcW w:w="7001" w:type="dxa"/>
            <w:tcBorders>
              <w:top w:val="single" w:sz="8" w:space="0" w:color="000000"/>
              <w:bottom w:val="single" w:sz="8" w:space="0" w:color="000000"/>
            </w:tcBorders>
            <w:shd w:val="clear" w:color="auto" w:fill="F1F1F1"/>
          </w:tcPr>
          <w:p w14:paraId="01DD1FCF" w14:textId="77777777" w:rsidR="00D941E3" w:rsidRDefault="00D941E3" w:rsidP="00024091">
            <w:pPr>
              <w:pStyle w:val="TableParagraph"/>
              <w:tabs>
                <w:tab w:val="left" w:pos="6076"/>
              </w:tabs>
              <w:spacing w:before="9" w:line="198" w:lineRule="exact"/>
              <w:ind w:left="34"/>
              <w:rPr>
                <w:b/>
                <w:sz w:val="18"/>
              </w:rPr>
            </w:pPr>
            <w:r>
              <w:rPr>
                <w:b/>
                <w:spacing w:val="-1"/>
                <w:w w:val="105"/>
                <w:sz w:val="18"/>
              </w:rPr>
              <w:t>Surplus/(Deficit)</w:t>
            </w:r>
            <w:r>
              <w:rPr>
                <w:b/>
                <w:spacing w:val="-10"/>
                <w:w w:val="105"/>
                <w:sz w:val="18"/>
              </w:rPr>
              <w:t xml:space="preserve"> </w:t>
            </w:r>
            <w:r>
              <w:rPr>
                <w:b/>
                <w:w w:val="105"/>
                <w:sz w:val="18"/>
              </w:rPr>
              <w:t>for</w:t>
            </w:r>
            <w:r>
              <w:rPr>
                <w:b/>
                <w:spacing w:val="-11"/>
                <w:w w:val="105"/>
                <w:sz w:val="18"/>
              </w:rPr>
              <w:t xml:space="preserve"> </w:t>
            </w:r>
            <w:r>
              <w:rPr>
                <w:b/>
                <w:w w:val="105"/>
                <w:sz w:val="18"/>
              </w:rPr>
              <w:t>the</w:t>
            </w:r>
            <w:r>
              <w:rPr>
                <w:b/>
                <w:spacing w:val="-11"/>
                <w:w w:val="105"/>
                <w:sz w:val="18"/>
              </w:rPr>
              <w:t xml:space="preserve"> </w:t>
            </w:r>
            <w:r>
              <w:rPr>
                <w:b/>
                <w:w w:val="105"/>
                <w:sz w:val="18"/>
              </w:rPr>
              <w:t>Year</w:t>
            </w:r>
            <w:r>
              <w:rPr>
                <w:b/>
                <w:w w:val="105"/>
                <w:sz w:val="18"/>
              </w:rPr>
              <w:tab/>
              <w:t>216,231</w:t>
            </w:r>
          </w:p>
        </w:tc>
        <w:tc>
          <w:tcPr>
            <w:tcW w:w="870" w:type="dxa"/>
            <w:tcBorders>
              <w:top w:val="single" w:sz="8" w:space="0" w:color="000000"/>
              <w:bottom w:val="single" w:sz="8" w:space="0" w:color="000000"/>
            </w:tcBorders>
            <w:shd w:val="clear" w:color="auto" w:fill="F1F1F1"/>
          </w:tcPr>
          <w:p w14:paraId="1B19FBE7" w14:textId="77777777" w:rsidR="00D941E3" w:rsidRDefault="00D941E3" w:rsidP="00024091">
            <w:pPr>
              <w:pStyle w:val="TableParagraph"/>
              <w:spacing w:before="9" w:line="198" w:lineRule="exact"/>
              <w:ind w:left="273"/>
              <w:rPr>
                <w:b/>
                <w:sz w:val="18"/>
              </w:rPr>
            </w:pPr>
            <w:r>
              <w:rPr>
                <w:b/>
                <w:w w:val="105"/>
                <w:sz w:val="18"/>
              </w:rPr>
              <w:t>66,057</w:t>
            </w:r>
          </w:p>
        </w:tc>
      </w:tr>
    </w:tbl>
    <w:p w14:paraId="3DF03562" w14:textId="77777777" w:rsidR="00D941E3" w:rsidRDefault="00D941E3" w:rsidP="00D941E3">
      <w:pPr>
        <w:spacing w:line="198" w:lineRule="exact"/>
        <w:rPr>
          <w:rFonts w:ascii="Arial"/>
          <w:sz w:val="18"/>
        </w:rPr>
        <w:sectPr w:rsidR="00D941E3">
          <w:footerReference w:type="default" r:id="rId80"/>
          <w:pgSz w:w="12240" w:h="15840"/>
          <w:pgMar w:top="1220" w:right="40" w:bottom="1200" w:left="820" w:header="0" w:footer="1000" w:gutter="0"/>
          <w:cols w:space="720"/>
        </w:sectPr>
      </w:pPr>
    </w:p>
    <w:p w14:paraId="433CB6E2" w14:textId="77777777" w:rsidR="00D941E3" w:rsidRDefault="00D941E3" w:rsidP="00D941E3">
      <w:pPr>
        <w:pStyle w:val="BodyText"/>
        <w:spacing w:before="6"/>
        <w:rPr>
          <w:sz w:val="23"/>
        </w:rPr>
      </w:pPr>
    </w:p>
    <w:p w14:paraId="0B40E47B" w14:textId="77777777" w:rsidR="00D941E3" w:rsidRPr="00695BF1" w:rsidRDefault="00D941E3" w:rsidP="00D941E3">
      <w:pPr>
        <w:pStyle w:val="Heading1"/>
        <w:rPr>
          <w:sz w:val="36"/>
          <w:szCs w:val="36"/>
        </w:rPr>
      </w:pPr>
      <w:bookmarkStart w:id="27" w:name="_Toc120267762"/>
      <w:r w:rsidRPr="00695BF1">
        <w:rPr>
          <w:sz w:val="36"/>
          <w:szCs w:val="36"/>
        </w:rPr>
        <w:t>Statement of Financial Position</w:t>
      </w:r>
      <w:bookmarkEnd w:id="27"/>
    </w:p>
    <w:p w14:paraId="5389F722" w14:textId="77777777" w:rsidR="00D941E3" w:rsidRPr="00695BF1" w:rsidRDefault="00D941E3" w:rsidP="00D941E3">
      <w:pPr>
        <w:pStyle w:val="BodyText"/>
        <w:spacing w:before="6"/>
        <w:rPr>
          <w:sz w:val="26"/>
          <w:szCs w:val="26"/>
        </w:rPr>
      </w:pPr>
      <w:r w:rsidRPr="00695BF1">
        <w:rPr>
          <w:sz w:val="26"/>
          <w:szCs w:val="26"/>
        </w:rPr>
        <w:t>Disabled Persons Assembly (NZ) Inc.</w:t>
      </w:r>
    </w:p>
    <w:p w14:paraId="6EDAB2E2" w14:textId="77777777" w:rsidR="00D941E3" w:rsidRPr="00695BF1" w:rsidRDefault="00D941E3" w:rsidP="00D941E3">
      <w:pPr>
        <w:pStyle w:val="BodyText"/>
        <w:spacing w:before="6"/>
        <w:rPr>
          <w:sz w:val="26"/>
          <w:szCs w:val="26"/>
        </w:rPr>
      </w:pPr>
      <w:r w:rsidRPr="00695BF1">
        <w:rPr>
          <w:sz w:val="26"/>
          <w:szCs w:val="26"/>
        </w:rPr>
        <w:t xml:space="preserve">As </w:t>
      </w:r>
      <w:proofErr w:type="gramStart"/>
      <w:r w:rsidRPr="00695BF1">
        <w:rPr>
          <w:sz w:val="26"/>
          <w:szCs w:val="26"/>
        </w:rPr>
        <w:t>at</w:t>
      </w:r>
      <w:proofErr w:type="gramEnd"/>
      <w:r w:rsidRPr="00695BF1">
        <w:rPr>
          <w:sz w:val="26"/>
          <w:szCs w:val="26"/>
        </w:rPr>
        <w:t xml:space="preserve"> 30 June 2022</w:t>
      </w:r>
    </w:p>
    <w:p w14:paraId="570D78A5" w14:textId="77777777" w:rsidR="00D941E3" w:rsidRDefault="00D941E3" w:rsidP="00D941E3">
      <w:pPr>
        <w:pStyle w:val="BodyText"/>
        <w:spacing w:before="6"/>
        <w:rPr>
          <w:sz w:val="23"/>
        </w:rPr>
      </w:pPr>
    </w:p>
    <w:tbl>
      <w:tblPr>
        <w:tblW w:w="0" w:type="auto"/>
        <w:tblInd w:w="764" w:type="dxa"/>
        <w:tblLayout w:type="fixed"/>
        <w:tblCellMar>
          <w:left w:w="0" w:type="dxa"/>
          <w:right w:w="0" w:type="dxa"/>
        </w:tblCellMar>
        <w:tblLook w:val="01E0" w:firstRow="1" w:lastRow="1" w:firstColumn="1" w:lastColumn="1" w:noHBand="0" w:noVBand="0"/>
      </w:tblPr>
      <w:tblGrid>
        <w:gridCol w:w="3072"/>
        <w:gridCol w:w="2837"/>
        <w:gridCol w:w="1015"/>
        <w:gridCol w:w="1117"/>
      </w:tblGrid>
      <w:tr w:rsidR="00D941E3" w14:paraId="49C57C82" w14:textId="77777777" w:rsidTr="00024091">
        <w:trPr>
          <w:trHeight w:val="206"/>
        </w:trPr>
        <w:tc>
          <w:tcPr>
            <w:tcW w:w="3072" w:type="dxa"/>
            <w:tcBorders>
              <w:bottom w:val="single" w:sz="8" w:space="0" w:color="000000"/>
            </w:tcBorders>
          </w:tcPr>
          <w:p w14:paraId="3ADA2530" w14:textId="77777777" w:rsidR="00D941E3" w:rsidRDefault="00D941E3" w:rsidP="00024091">
            <w:pPr>
              <w:pStyle w:val="TableParagraph"/>
              <w:spacing w:line="186" w:lineRule="exact"/>
              <w:ind w:left="136"/>
              <w:rPr>
                <w:b/>
                <w:sz w:val="18"/>
              </w:rPr>
            </w:pPr>
            <w:r>
              <w:rPr>
                <w:b/>
                <w:w w:val="105"/>
                <w:sz w:val="18"/>
              </w:rPr>
              <w:t>Account</w:t>
            </w:r>
          </w:p>
        </w:tc>
        <w:tc>
          <w:tcPr>
            <w:tcW w:w="2837" w:type="dxa"/>
            <w:tcBorders>
              <w:bottom w:val="single" w:sz="8" w:space="0" w:color="000000"/>
            </w:tcBorders>
          </w:tcPr>
          <w:p w14:paraId="5DD174B5" w14:textId="77777777" w:rsidR="00D941E3" w:rsidRDefault="00D941E3" w:rsidP="00024091">
            <w:pPr>
              <w:pStyle w:val="TableParagraph"/>
              <w:spacing w:line="186" w:lineRule="exact"/>
              <w:ind w:right="118"/>
              <w:jc w:val="right"/>
              <w:rPr>
                <w:b/>
                <w:sz w:val="18"/>
              </w:rPr>
            </w:pPr>
            <w:r>
              <w:rPr>
                <w:b/>
                <w:w w:val="105"/>
                <w:sz w:val="18"/>
              </w:rPr>
              <w:t>Notes</w:t>
            </w:r>
          </w:p>
        </w:tc>
        <w:tc>
          <w:tcPr>
            <w:tcW w:w="1015" w:type="dxa"/>
            <w:tcBorders>
              <w:bottom w:val="single" w:sz="8" w:space="0" w:color="000000"/>
            </w:tcBorders>
          </w:tcPr>
          <w:p w14:paraId="47772E87" w14:textId="77777777" w:rsidR="00D941E3" w:rsidRDefault="00D941E3" w:rsidP="00024091">
            <w:pPr>
              <w:pStyle w:val="TableParagraph"/>
              <w:spacing w:line="186" w:lineRule="exact"/>
              <w:ind w:left="120"/>
              <w:rPr>
                <w:b/>
                <w:sz w:val="18"/>
              </w:rPr>
            </w:pPr>
            <w:r>
              <w:rPr>
                <w:b/>
                <w:w w:val="105"/>
                <w:sz w:val="18"/>
              </w:rPr>
              <w:t>30-Jun-22</w:t>
            </w:r>
          </w:p>
        </w:tc>
        <w:tc>
          <w:tcPr>
            <w:tcW w:w="1117" w:type="dxa"/>
            <w:tcBorders>
              <w:bottom w:val="single" w:sz="8" w:space="0" w:color="000000"/>
            </w:tcBorders>
          </w:tcPr>
          <w:p w14:paraId="4240C4AA" w14:textId="77777777" w:rsidR="00D941E3" w:rsidRDefault="00D941E3" w:rsidP="00024091">
            <w:pPr>
              <w:pStyle w:val="TableParagraph"/>
              <w:spacing w:line="186" w:lineRule="exact"/>
              <w:ind w:left="29"/>
              <w:rPr>
                <w:b/>
                <w:sz w:val="18"/>
              </w:rPr>
            </w:pPr>
            <w:r>
              <w:rPr>
                <w:b/>
                <w:w w:val="105"/>
                <w:sz w:val="18"/>
              </w:rPr>
              <w:t>30</w:t>
            </w:r>
            <w:r>
              <w:rPr>
                <w:b/>
                <w:spacing w:val="-10"/>
                <w:w w:val="105"/>
                <w:sz w:val="18"/>
              </w:rPr>
              <w:t xml:space="preserve"> </w:t>
            </w:r>
            <w:r>
              <w:rPr>
                <w:b/>
                <w:w w:val="105"/>
                <w:sz w:val="18"/>
              </w:rPr>
              <w:t>Jun</w:t>
            </w:r>
            <w:r>
              <w:rPr>
                <w:b/>
                <w:spacing w:val="-10"/>
                <w:w w:val="105"/>
                <w:sz w:val="18"/>
              </w:rPr>
              <w:t xml:space="preserve"> </w:t>
            </w:r>
            <w:r>
              <w:rPr>
                <w:b/>
                <w:w w:val="105"/>
                <w:sz w:val="18"/>
              </w:rPr>
              <w:t>2021</w:t>
            </w:r>
          </w:p>
        </w:tc>
      </w:tr>
    </w:tbl>
    <w:p w14:paraId="38465D65" w14:textId="77777777" w:rsidR="00D941E3" w:rsidRDefault="00D941E3" w:rsidP="00D941E3">
      <w:pPr>
        <w:pStyle w:val="BodyText"/>
        <w:spacing w:before="8" w:after="1"/>
        <w:rPr>
          <w:sz w:val="19"/>
        </w:rPr>
      </w:pPr>
    </w:p>
    <w:tbl>
      <w:tblPr>
        <w:tblW w:w="0" w:type="auto"/>
        <w:tblInd w:w="764" w:type="dxa"/>
        <w:tblLayout w:type="fixed"/>
        <w:tblCellMar>
          <w:left w:w="0" w:type="dxa"/>
          <w:right w:w="0" w:type="dxa"/>
        </w:tblCellMar>
        <w:tblLook w:val="01E0" w:firstRow="1" w:lastRow="1" w:firstColumn="1" w:lastColumn="1" w:noHBand="0" w:noVBand="0"/>
      </w:tblPr>
      <w:tblGrid>
        <w:gridCol w:w="3953"/>
        <w:gridCol w:w="1782"/>
        <w:gridCol w:w="1378"/>
        <w:gridCol w:w="927"/>
      </w:tblGrid>
      <w:tr w:rsidR="00D941E3" w14:paraId="14C77F55" w14:textId="77777777" w:rsidTr="00024091">
        <w:trPr>
          <w:trHeight w:val="213"/>
        </w:trPr>
        <w:tc>
          <w:tcPr>
            <w:tcW w:w="3953" w:type="dxa"/>
            <w:tcBorders>
              <w:bottom w:val="single" w:sz="8" w:space="0" w:color="000000"/>
            </w:tcBorders>
          </w:tcPr>
          <w:p w14:paraId="7E79C12E" w14:textId="77777777" w:rsidR="00D941E3" w:rsidRDefault="00D941E3" w:rsidP="00024091">
            <w:pPr>
              <w:pStyle w:val="TableParagraph"/>
              <w:spacing w:line="194" w:lineRule="exact"/>
              <w:ind w:left="35"/>
              <w:rPr>
                <w:b/>
                <w:sz w:val="18"/>
              </w:rPr>
            </w:pPr>
            <w:r>
              <w:rPr>
                <w:b/>
                <w:w w:val="105"/>
                <w:sz w:val="18"/>
              </w:rPr>
              <w:t>Assets</w:t>
            </w:r>
          </w:p>
        </w:tc>
        <w:tc>
          <w:tcPr>
            <w:tcW w:w="1782" w:type="dxa"/>
            <w:tcBorders>
              <w:bottom w:val="single" w:sz="8" w:space="0" w:color="000000"/>
            </w:tcBorders>
          </w:tcPr>
          <w:p w14:paraId="1FF50B95" w14:textId="77777777" w:rsidR="00D941E3" w:rsidRDefault="00D941E3" w:rsidP="00024091">
            <w:pPr>
              <w:pStyle w:val="TableParagraph"/>
              <w:rPr>
                <w:rFonts w:ascii="Times New Roman"/>
                <w:sz w:val="14"/>
              </w:rPr>
            </w:pPr>
          </w:p>
        </w:tc>
        <w:tc>
          <w:tcPr>
            <w:tcW w:w="1378" w:type="dxa"/>
            <w:tcBorders>
              <w:bottom w:val="single" w:sz="8" w:space="0" w:color="000000"/>
            </w:tcBorders>
          </w:tcPr>
          <w:p w14:paraId="16CA0F00" w14:textId="77777777" w:rsidR="00D941E3" w:rsidRDefault="00D941E3" w:rsidP="00024091">
            <w:pPr>
              <w:pStyle w:val="TableParagraph"/>
              <w:rPr>
                <w:rFonts w:ascii="Times New Roman"/>
                <w:sz w:val="14"/>
              </w:rPr>
            </w:pPr>
          </w:p>
        </w:tc>
        <w:tc>
          <w:tcPr>
            <w:tcW w:w="927" w:type="dxa"/>
            <w:tcBorders>
              <w:bottom w:val="single" w:sz="8" w:space="0" w:color="000000"/>
            </w:tcBorders>
          </w:tcPr>
          <w:p w14:paraId="60AE2B7F" w14:textId="77777777" w:rsidR="00D941E3" w:rsidRDefault="00D941E3" w:rsidP="00024091">
            <w:pPr>
              <w:pStyle w:val="TableParagraph"/>
              <w:rPr>
                <w:rFonts w:ascii="Times New Roman"/>
                <w:sz w:val="14"/>
              </w:rPr>
            </w:pPr>
          </w:p>
        </w:tc>
      </w:tr>
      <w:tr w:rsidR="00D941E3" w14:paraId="07E83483" w14:textId="77777777" w:rsidTr="00024091">
        <w:trPr>
          <w:trHeight w:val="208"/>
        </w:trPr>
        <w:tc>
          <w:tcPr>
            <w:tcW w:w="3953" w:type="dxa"/>
            <w:tcBorders>
              <w:top w:val="single" w:sz="8" w:space="0" w:color="000000"/>
              <w:bottom w:val="single" w:sz="8" w:space="0" w:color="EBEBEB"/>
            </w:tcBorders>
          </w:tcPr>
          <w:p w14:paraId="446C8B56" w14:textId="77777777" w:rsidR="00D941E3" w:rsidRDefault="00D941E3" w:rsidP="00024091">
            <w:pPr>
              <w:pStyle w:val="TableParagraph"/>
              <w:spacing w:line="188" w:lineRule="exact"/>
              <w:ind w:left="136"/>
              <w:rPr>
                <w:b/>
                <w:sz w:val="18"/>
              </w:rPr>
            </w:pPr>
            <w:r>
              <w:rPr>
                <w:b/>
                <w:sz w:val="18"/>
              </w:rPr>
              <w:t>Current</w:t>
            </w:r>
            <w:r>
              <w:rPr>
                <w:b/>
                <w:spacing w:val="13"/>
                <w:sz w:val="18"/>
              </w:rPr>
              <w:t xml:space="preserve"> </w:t>
            </w:r>
            <w:r>
              <w:rPr>
                <w:b/>
                <w:sz w:val="18"/>
              </w:rPr>
              <w:t>Assets</w:t>
            </w:r>
          </w:p>
        </w:tc>
        <w:tc>
          <w:tcPr>
            <w:tcW w:w="1782" w:type="dxa"/>
            <w:tcBorders>
              <w:top w:val="single" w:sz="8" w:space="0" w:color="000000"/>
              <w:bottom w:val="single" w:sz="8" w:space="0" w:color="EBEBEB"/>
            </w:tcBorders>
          </w:tcPr>
          <w:p w14:paraId="132A4992" w14:textId="77777777" w:rsidR="00D941E3" w:rsidRDefault="00D941E3" w:rsidP="00024091">
            <w:pPr>
              <w:pStyle w:val="TableParagraph"/>
              <w:rPr>
                <w:rFonts w:ascii="Times New Roman"/>
                <w:sz w:val="14"/>
              </w:rPr>
            </w:pPr>
          </w:p>
        </w:tc>
        <w:tc>
          <w:tcPr>
            <w:tcW w:w="1378" w:type="dxa"/>
            <w:tcBorders>
              <w:top w:val="single" w:sz="8" w:space="0" w:color="000000"/>
              <w:bottom w:val="single" w:sz="8" w:space="0" w:color="EBEBEB"/>
            </w:tcBorders>
          </w:tcPr>
          <w:p w14:paraId="58552C05" w14:textId="77777777" w:rsidR="00D941E3" w:rsidRDefault="00D941E3" w:rsidP="00024091">
            <w:pPr>
              <w:pStyle w:val="TableParagraph"/>
              <w:rPr>
                <w:rFonts w:ascii="Times New Roman"/>
                <w:sz w:val="14"/>
              </w:rPr>
            </w:pPr>
          </w:p>
        </w:tc>
        <w:tc>
          <w:tcPr>
            <w:tcW w:w="927" w:type="dxa"/>
            <w:tcBorders>
              <w:top w:val="single" w:sz="8" w:space="0" w:color="000000"/>
              <w:bottom w:val="single" w:sz="8" w:space="0" w:color="EBEBEB"/>
            </w:tcBorders>
          </w:tcPr>
          <w:p w14:paraId="5686AEAE" w14:textId="77777777" w:rsidR="00D941E3" w:rsidRDefault="00D941E3" w:rsidP="00024091">
            <w:pPr>
              <w:pStyle w:val="TableParagraph"/>
              <w:rPr>
                <w:rFonts w:ascii="Times New Roman"/>
                <w:sz w:val="14"/>
              </w:rPr>
            </w:pPr>
          </w:p>
        </w:tc>
      </w:tr>
      <w:tr w:rsidR="00D941E3" w14:paraId="0A77AD07" w14:textId="77777777" w:rsidTr="00024091">
        <w:trPr>
          <w:trHeight w:val="208"/>
        </w:trPr>
        <w:tc>
          <w:tcPr>
            <w:tcW w:w="3953" w:type="dxa"/>
            <w:tcBorders>
              <w:top w:val="single" w:sz="8" w:space="0" w:color="EBEBEB"/>
              <w:bottom w:val="single" w:sz="8" w:space="0" w:color="EBEBEB"/>
            </w:tcBorders>
          </w:tcPr>
          <w:p w14:paraId="72333D42" w14:textId="77777777" w:rsidR="00D941E3" w:rsidRDefault="00D941E3" w:rsidP="00024091">
            <w:pPr>
              <w:pStyle w:val="TableParagraph"/>
              <w:spacing w:line="188" w:lineRule="exact"/>
              <w:ind w:left="136"/>
              <w:rPr>
                <w:sz w:val="18"/>
              </w:rPr>
            </w:pPr>
            <w:r>
              <w:rPr>
                <w:w w:val="105"/>
                <w:sz w:val="18"/>
              </w:rPr>
              <w:t>Bank</w:t>
            </w:r>
            <w:r>
              <w:rPr>
                <w:spacing w:val="-12"/>
                <w:w w:val="105"/>
                <w:sz w:val="18"/>
              </w:rPr>
              <w:t xml:space="preserve"> </w:t>
            </w:r>
            <w:r>
              <w:rPr>
                <w:w w:val="105"/>
                <w:sz w:val="18"/>
              </w:rPr>
              <w:t>accounts</w:t>
            </w:r>
            <w:r>
              <w:rPr>
                <w:spacing w:val="-11"/>
                <w:w w:val="105"/>
                <w:sz w:val="18"/>
              </w:rPr>
              <w:t xml:space="preserve"> </w:t>
            </w:r>
            <w:r>
              <w:rPr>
                <w:w w:val="105"/>
                <w:sz w:val="18"/>
              </w:rPr>
              <w:t>and</w:t>
            </w:r>
            <w:r>
              <w:rPr>
                <w:spacing w:val="-12"/>
                <w:w w:val="105"/>
                <w:sz w:val="18"/>
              </w:rPr>
              <w:t xml:space="preserve"> </w:t>
            </w:r>
            <w:r>
              <w:rPr>
                <w:w w:val="105"/>
                <w:sz w:val="18"/>
              </w:rPr>
              <w:t>cash</w:t>
            </w:r>
          </w:p>
        </w:tc>
        <w:tc>
          <w:tcPr>
            <w:tcW w:w="1782" w:type="dxa"/>
            <w:tcBorders>
              <w:top w:val="single" w:sz="8" w:space="0" w:color="EBEBEB"/>
              <w:bottom w:val="single" w:sz="8" w:space="0" w:color="EBEBEB"/>
            </w:tcBorders>
          </w:tcPr>
          <w:p w14:paraId="32C20B9B" w14:textId="77777777" w:rsidR="00D941E3" w:rsidRDefault="00D941E3" w:rsidP="00024091">
            <w:pPr>
              <w:pStyle w:val="TableParagraph"/>
              <w:spacing w:line="188" w:lineRule="exact"/>
              <w:ind w:right="334"/>
              <w:jc w:val="right"/>
              <w:rPr>
                <w:sz w:val="18"/>
              </w:rPr>
            </w:pPr>
            <w:r>
              <w:rPr>
                <w:w w:val="102"/>
                <w:sz w:val="18"/>
              </w:rPr>
              <w:t>3</w:t>
            </w:r>
          </w:p>
        </w:tc>
        <w:tc>
          <w:tcPr>
            <w:tcW w:w="1378" w:type="dxa"/>
            <w:tcBorders>
              <w:top w:val="single" w:sz="8" w:space="0" w:color="EBEBEB"/>
              <w:bottom w:val="single" w:sz="8" w:space="0" w:color="EBEBEB"/>
            </w:tcBorders>
          </w:tcPr>
          <w:p w14:paraId="5944123F" w14:textId="77777777" w:rsidR="00D941E3" w:rsidRDefault="00D941E3" w:rsidP="00024091">
            <w:pPr>
              <w:pStyle w:val="TableParagraph"/>
              <w:spacing w:line="188" w:lineRule="exact"/>
              <w:ind w:right="215"/>
              <w:jc w:val="right"/>
              <w:rPr>
                <w:sz w:val="18"/>
              </w:rPr>
            </w:pPr>
            <w:r>
              <w:rPr>
                <w:w w:val="105"/>
                <w:sz w:val="18"/>
              </w:rPr>
              <w:t>1,526,880</w:t>
            </w:r>
          </w:p>
        </w:tc>
        <w:tc>
          <w:tcPr>
            <w:tcW w:w="927" w:type="dxa"/>
            <w:tcBorders>
              <w:top w:val="single" w:sz="8" w:space="0" w:color="EBEBEB"/>
              <w:bottom w:val="single" w:sz="8" w:space="0" w:color="EBEBEB"/>
            </w:tcBorders>
          </w:tcPr>
          <w:p w14:paraId="237CEC08" w14:textId="77777777" w:rsidR="00D941E3" w:rsidRDefault="00D941E3" w:rsidP="00024091">
            <w:pPr>
              <w:pStyle w:val="TableParagraph"/>
              <w:spacing w:line="188" w:lineRule="exact"/>
              <w:ind w:right="36"/>
              <w:jc w:val="right"/>
              <w:rPr>
                <w:sz w:val="18"/>
              </w:rPr>
            </w:pPr>
            <w:r>
              <w:rPr>
                <w:w w:val="105"/>
                <w:sz w:val="18"/>
              </w:rPr>
              <w:t>830,916</w:t>
            </w:r>
          </w:p>
        </w:tc>
      </w:tr>
      <w:tr w:rsidR="00D941E3" w14:paraId="52B25E72" w14:textId="77777777" w:rsidTr="00024091">
        <w:trPr>
          <w:trHeight w:val="207"/>
        </w:trPr>
        <w:tc>
          <w:tcPr>
            <w:tcW w:w="3953" w:type="dxa"/>
            <w:tcBorders>
              <w:top w:val="single" w:sz="8" w:space="0" w:color="EBEBEB"/>
              <w:bottom w:val="single" w:sz="8" w:space="0" w:color="EBEBEB"/>
            </w:tcBorders>
          </w:tcPr>
          <w:p w14:paraId="2C3588E9" w14:textId="77777777" w:rsidR="00D941E3" w:rsidRDefault="00D941E3" w:rsidP="00024091">
            <w:pPr>
              <w:pStyle w:val="TableParagraph"/>
              <w:spacing w:line="188" w:lineRule="exact"/>
              <w:ind w:left="136"/>
              <w:rPr>
                <w:sz w:val="18"/>
              </w:rPr>
            </w:pPr>
            <w:r>
              <w:rPr>
                <w:w w:val="105"/>
                <w:sz w:val="18"/>
              </w:rPr>
              <w:t>Debtors</w:t>
            </w:r>
          </w:p>
        </w:tc>
        <w:tc>
          <w:tcPr>
            <w:tcW w:w="1782" w:type="dxa"/>
            <w:tcBorders>
              <w:top w:val="single" w:sz="8" w:space="0" w:color="EBEBEB"/>
              <w:bottom w:val="single" w:sz="8" w:space="0" w:color="EBEBEB"/>
            </w:tcBorders>
          </w:tcPr>
          <w:p w14:paraId="1CD2224C" w14:textId="77777777" w:rsidR="00D941E3" w:rsidRDefault="00D941E3" w:rsidP="00024091">
            <w:pPr>
              <w:pStyle w:val="TableParagraph"/>
              <w:spacing w:line="188" w:lineRule="exact"/>
              <w:ind w:right="334"/>
              <w:jc w:val="right"/>
              <w:rPr>
                <w:sz w:val="18"/>
              </w:rPr>
            </w:pPr>
            <w:r>
              <w:rPr>
                <w:w w:val="102"/>
                <w:sz w:val="18"/>
              </w:rPr>
              <w:t>4</w:t>
            </w:r>
          </w:p>
        </w:tc>
        <w:tc>
          <w:tcPr>
            <w:tcW w:w="1378" w:type="dxa"/>
            <w:tcBorders>
              <w:top w:val="single" w:sz="8" w:space="0" w:color="EBEBEB"/>
              <w:bottom w:val="single" w:sz="8" w:space="0" w:color="EBEBEB"/>
            </w:tcBorders>
          </w:tcPr>
          <w:p w14:paraId="447A744F" w14:textId="77777777" w:rsidR="00D941E3" w:rsidRDefault="00D941E3" w:rsidP="00024091">
            <w:pPr>
              <w:pStyle w:val="TableParagraph"/>
              <w:spacing w:line="188" w:lineRule="exact"/>
              <w:ind w:right="215"/>
              <w:jc w:val="right"/>
              <w:rPr>
                <w:sz w:val="18"/>
              </w:rPr>
            </w:pPr>
            <w:r>
              <w:rPr>
                <w:w w:val="105"/>
                <w:sz w:val="18"/>
              </w:rPr>
              <w:t>37,524</w:t>
            </w:r>
          </w:p>
        </w:tc>
        <w:tc>
          <w:tcPr>
            <w:tcW w:w="927" w:type="dxa"/>
            <w:tcBorders>
              <w:top w:val="single" w:sz="8" w:space="0" w:color="EBEBEB"/>
              <w:bottom w:val="single" w:sz="8" w:space="0" w:color="EBEBEB"/>
            </w:tcBorders>
          </w:tcPr>
          <w:p w14:paraId="28CCC51B" w14:textId="77777777" w:rsidR="00D941E3" w:rsidRDefault="00D941E3" w:rsidP="00024091">
            <w:pPr>
              <w:pStyle w:val="TableParagraph"/>
              <w:spacing w:line="188" w:lineRule="exact"/>
              <w:ind w:right="35"/>
              <w:jc w:val="right"/>
              <w:rPr>
                <w:sz w:val="18"/>
              </w:rPr>
            </w:pPr>
            <w:r>
              <w:rPr>
                <w:w w:val="105"/>
                <w:sz w:val="18"/>
              </w:rPr>
              <w:t>53,277</w:t>
            </w:r>
          </w:p>
        </w:tc>
      </w:tr>
      <w:tr w:rsidR="00D941E3" w14:paraId="6D8349E7" w14:textId="77777777" w:rsidTr="00024091">
        <w:trPr>
          <w:trHeight w:val="208"/>
        </w:trPr>
        <w:tc>
          <w:tcPr>
            <w:tcW w:w="3953" w:type="dxa"/>
            <w:tcBorders>
              <w:top w:val="single" w:sz="8" w:space="0" w:color="EBEBEB"/>
              <w:bottom w:val="single" w:sz="8" w:space="0" w:color="EBEBEB"/>
            </w:tcBorders>
          </w:tcPr>
          <w:p w14:paraId="1FDE19C0" w14:textId="77777777" w:rsidR="00D941E3" w:rsidRDefault="00D941E3" w:rsidP="00024091">
            <w:pPr>
              <w:pStyle w:val="TableParagraph"/>
              <w:spacing w:line="188" w:lineRule="exact"/>
              <w:ind w:left="136"/>
              <w:rPr>
                <w:sz w:val="18"/>
              </w:rPr>
            </w:pPr>
            <w:r>
              <w:rPr>
                <w:w w:val="105"/>
                <w:sz w:val="18"/>
              </w:rPr>
              <w:t>Prepayments</w:t>
            </w:r>
          </w:p>
        </w:tc>
        <w:tc>
          <w:tcPr>
            <w:tcW w:w="1782" w:type="dxa"/>
            <w:tcBorders>
              <w:top w:val="single" w:sz="8" w:space="0" w:color="EBEBEB"/>
              <w:bottom w:val="single" w:sz="8" w:space="0" w:color="EBEBEB"/>
            </w:tcBorders>
          </w:tcPr>
          <w:p w14:paraId="268EA887" w14:textId="77777777" w:rsidR="00D941E3" w:rsidRDefault="00D941E3" w:rsidP="00024091">
            <w:pPr>
              <w:pStyle w:val="TableParagraph"/>
              <w:spacing w:line="188" w:lineRule="exact"/>
              <w:ind w:right="334"/>
              <w:jc w:val="right"/>
              <w:rPr>
                <w:sz w:val="18"/>
              </w:rPr>
            </w:pPr>
            <w:r>
              <w:rPr>
                <w:w w:val="102"/>
                <w:sz w:val="18"/>
              </w:rPr>
              <w:t>5</w:t>
            </w:r>
          </w:p>
        </w:tc>
        <w:tc>
          <w:tcPr>
            <w:tcW w:w="1378" w:type="dxa"/>
            <w:tcBorders>
              <w:top w:val="single" w:sz="8" w:space="0" w:color="EBEBEB"/>
              <w:bottom w:val="single" w:sz="8" w:space="0" w:color="EBEBEB"/>
            </w:tcBorders>
          </w:tcPr>
          <w:p w14:paraId="49E40B59" w14:textId="77777777" w:rsidR="00D941E3" w:rsidRDefault="00D941E3" w:rsidP="00024091">
            <w:pPr>
              <w:pStyle w:val="TableParagraph"/>
              <w:spacing w:line="188" w:lineRule="exact"/>
              <w:ind w:right="215"/>
              <w:jc w:val="right"/>
              <w:rPr>
                <w:sz w:val="18"/>
              </w:rPr>
            </w:pPr>
            <w:r>
              <w:rPr>
                <w:w w:val="105"/>
                <w:sz w:val="18"/>
              </w:rPr>
              <w:t>2,454</w:t>
            </w:r>
          </w:p>
        </w:tc>
        <w:tc>
          <w:tcPr>
            <w:tcW w:w="927" w:type="dxa"/>
            <w:tcBorders>
              <w:top w:val="single" w:sz="8" w:space="0" w:color="EBEBEB"/>
              <w:bottom w:val="single" w:sz="8" w:space="0" w:color="EBEBEB"/>
            </w:tcBorders>
          </w:tcPr>
          <w:p w14:paraId="4C943A09" w14:textId="77777777" w:rsidR="00D941E3" w:rsidRDefault="00D941E3" w:rsidP="00024091">
            <w:pPr>
              <w:pStyle w:val="TableParagraph"/>
              <w:spacing w:line="188" w:lineRule="exact"/>
              <w:ind w:right="35"/>
              <w:jc w:val="right"/>
              <w:rPr>
                <w:sz w:val="18"/>
              </w:rPr>
            </w:pPr>
            <w:r>
              <w:rPr>
                <w:w w:val="105"/>
                <w:sz w:val="18"/>
              </w:rPr>
              <w:t>4,003</w:t>
            </w:r>
          </w:p>
        </w:tc>
      </w:tr>
      <w:tr w:rsidR="00D941E3" w14:paraId="5BD4DA58" w14:textId="77777777" w:rsidTr="00024091">
        <w:trPr>
          <w:trHeight w:val="207"/>
        </w:trPr>
        <w:tc>
          <w:tcPr>
            <w:tcW w:w="3953" w:type="dxa"/>
            <w:tcBorders>
              <w:top w:val="single" w:sz="8" w:space="0" w:color="EBEBEB"/>
              <w:bottom w:val="single" w:sz="8" w:space="0" w:color="F1F1F1"/>
            </w:tcBorders>
          </w:tcPr>
          <w:p w14:paraId="60B70C91" w14:textId="77777777" w:rsidR="00D941E3" w:rsidRDefault="00D941E3" w:rsidP="00024091">
            <w:pPr>
              <w:pStyle w:val="TableParagraph"/>
              <w:spacing w:line="188" w:lineRule="exact"/>
              <w:ind w:left="136"/>
              <w:rPr>
                <w:b/>
                <w:sz w:val="18"/>
              </w:rPr>
            </w:pPr>
            <w:r>
              <w:rPr>
                <w:b/>
                <w:sz w:val="18"/>
              </w:rPr>
              <w:t>Total</w:t>
            </w:r>
            <w:r>
              <w:rPr>
                <w:b/>
                <w:spacing w:val="10"/>
                <w:sz w:val="18"/>
              </w:rPr>
              <w:t xml:space="preserve"> </w:t>
            </w:r>
            <w:r>
              <w:rPr>
                <w:b/>
                <w:sz w:val="18"/>
              </w:rPr>
              <w:t>Current</w:t>
            </w:r>
            <w:r>
              <w:rPr>
                <w:b/>
                <w:spacing w:val="13"/>
                <w:sz w:val="18"/>
              </w:rPr>
              <w:t xml:space="preserve"> </w:t>
            </w:r>
            <w:r>
              <w:rPr>
                <w:b/>
                <w:sz w:val="18"/>
              </w:rPr>
              <w:t>Assets</w:t>
            </w:r>
          </w:p>
        </w:tc>
        <w:tc>
          <w:tcPr>
            <w:tcW w:w="1782" w:type="dxa"/>
            <w:tcBorders>
              <w:top w:val="single" w:sz="8" w:space="0" w:color="EBEBEB"/>
              <w:bottom w:val="single" w:sz="8" w:space="0" w:color="F1F1F1"/>
            </w:tcBorders>
          </w:tcPr>
          <w:p w14:paraId="6969F502" w14:textId="77777777" w:rsidR="00D941E3" w:rsidRDefault="00D941E3" w:rsidP="00024091">
            <w:pPr>
              <w:pStyle w:val="TableParagraph"/>
              <w:rPr>
                <w:rFonts w:ascii="Times New Roman"/>
                <w:sz w:val="14"/>
              </w:rPr>
            </w:pPr>
          </w:p>
        </w:tc>
        <w:tc>
          <w:tcPr>
            <w:tcW w:w="1378" w:type="dxa"/>
            <w:tcBorders>
              <w:top w:val="single" w:sz="8" w:space="0" w:color="EBEBEB"/>
              <w:bottom w:val="single" w:sz="8" w:space="0" w:color="F1F1F1"/>
            </w:tcBorders>
          </w:tcPr>
          <w:p w14:paraId="20E941DE" w14:textId="77777777" w:rsidR="00D941E3" w:rsidRDefault="00D941E3" w:rsidP="00024091">
            <w:pPr>
              <w:pStyle w:val="TableParagraph"/>
              <w:spacing w:line="188" w:lineRule="exact"/>
              <w:ind w:right="215"/>
              <w:jc w:val="right"/>
              <w:rPr>
                <w:b/>
                <w:sz w:val="18"/>
              </w:rPr>
            </w:pPr>
            <w:r>
              <w:rPr>
                <w:b/>
                <w:w w:val="105"/>
                <w:sz w:val="18"/>
              </w:rPr>
              <w:t>1,566,857</w:t>
            </w:r>
          </w:p>
        </w:tc>
        <w:tc>
          <w:tcPr>
            <w:tcW w:w="927" w:type="dxa"/>
            <w:tcBorders>
              <w:top w:val="single" w:sz="8" w:space="0" w:color="EBEBEB"/>
              <w:bottom w:val="single" w:sz="8" w:space="0" w:color="F1F1F1"/>
            </w:tcBorders>
          </w:tcPr>
          <w:p w14:paraId="2F90A9F5" w14:textId="77777777" w:rsidR="00D941E3" w:rsidRDefault="00D941E3" w:rsidP="00024091">
            <w:pPr>
              <w:pStyle w:val="TableParagraph"/>
              <w:spacing w:line="188" w:lineRule="exact"/>
              <w:ind w:right="36"/>
              <w:jc w:val="right"/>
              <w:rPr>
                <w:b/>
                <w:sz w:val="18"/>
              </w:rPr>
            </w:pPr>
            <w:r>
              <w:rPr>
                <w:b/>
                <w:w w:val="105"/>
                <w:sz w:val="18"/>
              </w:rPr>
              <w:t>888,196</w:t>
            </w:r>
          </w:p>
        </w:tc>
      </w:tr>
      <w:tr w:rsidR="00D941E3" w14:paraId="6C44434F" w14:textId="77777777" w:rsidTr="00024091">
        <w:trPr>
          <w:trHeight w:val="208"/>
        </w:trPr>
        <w:tc>
          <w:tcPr>
            <w:tcW w:w="3953" w:type="dxa"/>
            <w:tcBorders>
              <w:top w:val="single" w:sz="8" w:space="0" w:color="F1F1F1"/>
              <w:bottom w:val="single" w:sz="8" w:space="0" w:color="EBEBEB"/>
            </w:tcBorders>
          </w:tcPr>
          <w:p w14:paraId="0FC9409B" w14:textId="77777777" w:rsidR="00D941E3" w:rsidRDefault="00D941E3" w:rsidP="00024091">
            <w:pPr>
              <w:pStyle w:val="TableParagraph"/>
              <w:spacing w:line="188" w:lineRule="exact"/>
              <w:ind w:left="136"/>
              <w:rPr>
                <w:b/>
                <w:sz w:val="18"/>
              </w:rPr>
            </w:pPr>
            <w:r>
              <w:rPr>
                <w:b/>
                <w:sz w:val="18"/>
              </w:rPr>
              <w:t>Non-Current</w:t>
            </w:r>
            <w:r>
              <w:rPr>
                <w:b/>
                <w:spacing w:val="18"/>
                <w:sz w:val="18"/>
              </w:rPr>
              <w:t xml:space="preserve"> </w:t>
            </w:r>
            <w:r>
              <w:rPr>
                <w:b/>
                <w:sz w:val="18"/>
              </w:rPr>
              <w:t>Assets</w:t>
            </w:r>
          </w:p>
        </w:tc>
        <w:tc>
          <w:tcPr>
            <w:tcW w:w="1782" w:type="dxa"/>
            <w:tcBorders>
              <w:top w:val="single" w:sz="8" w:space="0" w:color="F1F1F1"/>
              <w:bottom w:val="single" w:sz="8" w:space="0" w:color="EBEBEB"/>
            </w:tcBorders>
          </w:tcPr>
          <w:p w14:paraId="36C03D98" w14:textId="77777777" w:rsidR="00D941E3" w:rsidRDefault="00D941E3" w:rsidP="00024091">
            <w:pPr>
              <w:pStyle w:val="TableParagraph"/>
              <w:rPr>
                <w:rFonts w:ascii="Times New Roman"/>
                <w:sz w:val="14"/>
              </w:rPr>
            </w:pPr>
          </w:p>
        </w:tc>
        <w:tc>
          <w:tcPr>
            <w:tcW w:w="1378" w:type="dxa"/>
            <w:tcBorders>
              <w:top w:val="single" w:sz="8" w:space="0" w:color="F1F1F1"/>
              <w:bottom w:val="single" w:sz="8" w:space="0" w:color="EBEBEB"/>
            </w:tcBorders>
          </w:tcPr>
          <w:p w14:paraId="0807CE68" w14:textId="77777777" w:rsidR="00D941E3" w:rsidRDefault="00D941E3" w:rsidP="00024091">
            <w:pPr>
              <w:pStyle w:val="TableParagraph"/>
              <w:rPr>
                <w:rFonts w:ascii="Times New Roman"/>
                <w:sz w:val="14"/>
              </w:rPr>
            </w:pPr>
          </w:p>
        </w:tc>
        <w:tc>
          <w:tcPr>
            <w:tcW w:w="927" w:type="dxa"/>
            <w:tcBorders>
              <w:top w:val="single" w:sz="8" w:space="0" w:color="F1F1F1"/>
              <w:bottom w:val="single" w:sz="8" w:space="0" w:color="EBEBEB"/>
            </w:tcBorders>
          </w:tcPr>
          <w:p w14:paraId="2E862B9F" w14:textId="77777777" w:rsidR="00D941E3" w:rsidRDefault="00D941E3" w:rsidP="00024091">
            <w:pPr>
              <w:pStyle w:val="TableParagraph"/>
              <w:rPr>
                <w:rFonts w:ascii="Times New Roman"/>
                <w:sz w:val="14"/>
              </w:rPr>
            </w:pPr>
          </w:p>
        </w:tc>
      </w:tr>
      <w:tr w:rsidR="00D941E3" w14:paraId="60944695" w14:textId="77777777" w:rsidTr="00024091">
        <w:trPr>
          <w:trHeight w:val="208"/>
        </w:trPr>
        <w:tc>
          <w:tcPr>
            <w:tcW w:w="3953" w:type="dxa"/>
            <w:tcBorders>
              <w:top w:val="single" w:sz="8" w:space="0" w:color="EBEBEB"/>
              <w:bottom w:val="single" w:sz="8" w:space="0" w:color="EBEBEB"/>
            </w:tcBorders>
          </w:tcPr>
          <w:p w14:paraId="11D711A8" w14:textId="77777777" w:rsidR="00D941E3" w:rsidRDefault="00D941E3" w:rsidP="00024091">
            <w:pPr>
              <w:pStyle w:val="TableParagraph"/>
              <w:spacing w:line="188" w:lineRule="exact"/>
              <w:ind w:left="136"/>
              <w:rPr>
                <w:sz w:val="18"/>
              </w:rPr>
            </w:pPr>
            <w:r>
              <w:rPr>
                <w:sz w:val="18"/>
              </w:rPr>
              <w:t>Property,</w:t>
            </w:r>
            <w:r>
              <w:rPr>
                <w:spacing w:val="12"/>
                <w:sz w:val="18"/>
              </w:rPr>
              <w:t xml:space="preserve"> </w:t>
            </w:r>
            <w:proofErr w:type="gramStart"/>
            <w:r>
              <w:rPr>
                <w:sz w:val="18"/>
              </w:rPr>
              <w:t>plant</w:t>
            </w:r>
            <w:proofErr w:type="gramEnd"/>
            <w:r>
              <w:rPr>
                <w:spacing w:val="12"/>
                <w:sz w:val="18"/>
              </w:rPr>
              <w:t xml:space="preserve"> </w:t>
            </w:r>
            <w:r>
              <w:rPr>
                <w:sz w:val="18"/>
              </w:rPr>
              <w:t>and</w:t>
            </w:r>
            <w:r>
              <w:rPr>
                <w:spacing w:val="15"/>
                <w:sz w:val="18"/>
              </w:rPr>
              <w:t xml:space="preserve"> </w:t>
            </w:r>
            <w:r>
              <w:rPr>
                <w:sz w:val="18"/>
              </w:rPr>
              <w:t>equipment</w:t>
            </w:r>
          </w:p>
        </w:tc>
        <w:tc>
          <w:tcPr>
            <w:tcW w:w="1782" w:type="dxa"/>
            <w:tcBorders>
              <w:top w:val="single" w:sz="8" w:space="0" w:color="EBEBEB"/>
              <w:bottom w:val="single" w:sz="8" w:space="0" w:color="EBEBEB"/>
            </w:tcBorders>
          </w:tcPr>
          <w:p w14:paraId="02CD1980" w14:textId="77777777" w:rsidR="00D941E3" w:rsidRDefault="00D941E3" w:rsidP="00024091">
            <w:pPr>
              <w:pStyle w:val="TableParagraph"/>
              <w:spacing w:line="188" w:lineRule="exact"/>
              <w:ind w:right="334"/>
              <w:jc w:val="right"/>
              <w:rPr>
                <w:sz w:val="18"/>
              </w:rPr>
            </w:pPr>
            <w:r>
              <w:rPr>
                <w:w w:val="102"/>
                <w:sz w:val="18"/>
              </w:rPr>
              <w:t>6</w:t>
            </w:r>
          </w:p>
        </w:tc>
        <w:tc>
          <w:tcPr>
            <w:tcW w:w="1378" w:type="dxa"/>
            <w:tcBorders>
              <w:top w:val="single" w:sz="8" w:space="0" w:color="EBEBEB"/>
              <w:bottom w:val="single" w:sz="8" w:space="0" w:color="EBEBEB"/>
            </w:tcBorders>
          </w:tcPr>
          <w:p w14:paraId="1157F136" w14:textId="77777777" w:rsidR="00D941E3" w:rsidRDefault="00D941E3" w:rsidP="00024091">
            <w:pPr>
              <w:pStyle w:val="TableParagraph"/>
              <w:spacing w:line="188" w:lineRule="exact"/>
              <w:ind w:right="215"/>
              <w:jc w:val="right"/>
              <w:rPr>
                <w:sz w:val="18"/>
              </w:rPr>
            </w:pPr>
            <w:r>
              <w:rPr>
                <w:w w:val="105"/>
                <w:sz w:val="18"/>
              </w:rPr>
              <w:t>8,217</w:t>
            </w:r>
          </w:p>
        </w:tc>
        <w:tc>
          <w:tcPr>
            <w:tcW w:w="927" w:type="dxa"/>
            <w:tcBorders>
              <w:top w:val="single" w:sz="8" w:space="0" w:color="EBEBEB"/>
              <w:bottom w:val="single" w:sz="8" w:space="0" w:color="EBEBEB"/>
            </w:tcBorders>
          </w:tcPr>
          <w:p w14:paraId="75CD5073" w14:textId="77777777" w:rsidR="00D941E3" w:rsidRDefault="00D941E3" w:rsidP="00024091">
            <w:pPr>
              <w:pStyle w:val="TableParagraph"/>
              <w:spacing w:line="188" w:lineRule="exact"/>
              <w:ind w:right="35"/>
              <w:jc w:val="right"/>
              <w:rPr>
                <w:sz w:val="18"/>
              </w:rPr>
            </w:pPr>
            <w:r>
              <w:rPr>
                <w:w w:val="105"/>
                <w:sz w:val="18"/>
              </w:rPr>
              <w:t>12,227</w:t>
            </w:r>
          </w:p>
        </w:tc>
      </w:tr>
      <w:tr w:rsidR="00D941E3" w14:paraId="37EAA67B" w14:textId="77777777" w:rsidTr="00024091">
        <w:trPr>
          <w:trHeight w:val="207"/>
        </w:trPr>
        <w:tc>
          <w:tcPr>
            <w:tcW w:w="3953" w:type="dxa"/>
            <w:tcBorders>
              <w:top w:val="single" w:sz="8" w:space="0" w:color="EBEBEB"/>
              <w:bottom w:val="single" w:sz="8" w:space="0" w:color="F1F1F1"/>
            </w:tcBorders>
          </w:tcPr>
          <w:p w14:paraId="3364B73E" w14:textId="77777777" w:rsidR="00D941E3" w:rsidRDefault="00D941E3" w:rsidP="00024091">
            <w:pPr>
              <w:pStyle w:val="TableParagraph"/>
              <w:spacing w:line="188" w:lineRule="exact"/>
              <w:ind w:left="136"/>
              <w:rPr>
                <w:b/>
                <w:sz w:val="18"/>
              </w:rPr>
            </w:pPr>
            <w:r>
              <w:rPr>
                <w:b/>
                <w:sz w:val="18"/>
              </w:rPr>
              <w:t>Total</w:t>
            </w:r>
            <w:r>
              <w:rPr>
                <w:b/>
                <w:spacing w:val="14"/>
                <w:sz w:val="18"/>
              </w:rPr>
              <w:t xml:space="preserve"> </w:t>
            </w:r>
            <w:r>
              <w:rPr>
                <w:b/>
                <w:sz w:val="18"/>
              </w:rPr>
              <w:t>Non-Current</w:t>
            </w:r>
            <w:r>
              <w:rPr>
                <w:b/>
                <w:spacing w:val="16"/>
                <w:sz w:val="18"/>
              </w:rPr>
              <w:t xml:space="preserve"> </w:t>
            </w:r>
            <w:r>
              <w:rPr>
                <w:b/>
                <w:sz w:val="18"/>
              </w:rPr>
              <w:t>Assets</w:t>
            </w:r>
          </w:p>
        </w:tc>
        <w:tc>
          <w:tcPr>
            <w:tcW w:w="1782" w:type="dxa"/>
            <w:tcBorders>
              <w:top w:val="single" w:sz="8" w:space="0" w:color="EBEBEB"/>
              <w:bottom w:val="single" w:sz="8" w:space="0" w:color="EBEBEB"/>
            </w:tcBorders>
          </w:tcPr>
          <w:p w14:paraId="39D69BB1" w14:textId="77777777" w:rsidR="00D941E3" w:rsidRDefault="00D941E3" w:rsidP="00024091">
            <w:pPr>
              <w:pStyle w:val="TableParagraph"/>
              <w:rPr>
                <w:rFonts w:ascii="Times New Roman"/>
                <w:sz w:val="14"/>
              </w:rPr>
            </w:pPr>
          </w:p>
        </w:tc>
        <w:tc>
          <w:tcPr>
            <w:tcW w:w="1378" w:type="dxa"/>
            <w:tcBorders>
              <w:top w:val="single" w:sz="8" w:space="0" w:color="EBEBEB"/>
              <w:bottom w:val="single" w:sz="8" w:space="0" w:color="EBEBEB"/>
            </w:tcBorders>
          </w:tcPr>
          <w:p w14:paraId="791FAACA" w14:textId="77777777" w:rsidR="00D941E3" w:rsidRDefault="00D941E3" w:rsidP="00024091">
            <w:pPr>
              <w:pStyle w:val="TableParagraph"/>
              <w:spacing w:line="188" w:lineRule="exact"/>
              <w:ind w:right="215"/>
              <w:jc w:val="right"/>
              <w:rPr>
                <w:b/>
                <w:sz w:val="18"/>
              </w:rPr>
            </w:pPr>
            <w:r>
              <w:rPr>
                <w:b/>
                <w:w w:val="105"/>
                <w:sz w:val="18"/>
              </w:rPr>
              <w:t>8,217</w:t>
            </w:r>
          </w:p>
        </w:tc>
        <w:tc>
          <w:tcPr>
            <w:tcW w:w="927" w:type="dxa"/>
            <w:tcBorders>
              <w:top w:val="single" w:sz="8" w:space="0" w:color="EBEBEB"/>
              <w:bottom w:val="single" w:sz="8" w:space="0" w:color="EBEBEB"/>
            </w:tcBorders>
          </w:tcPr>
          <w:p w14:paraId="4EE81140" w14:textId="77777777" w:rsidR="00D941E3" w:rsidRDefault="00D941E3" w:rsidP="00024091">
            <w:pPr>
              <w:pStyle w:val="TableParagraph"/>
              <w:spacing w:line="188" w:lineRule="exact"/>
              <w:ind w:right="35"/>
              <w:jc w:val="right"/>
              <w:rPr>
                <w:b/>
                <w:sz w:val="18"/>
              </w:rPr>
            </w:pPr>
            <w:r>
              <w:rPr>
                <w:b/>
                <w:w w:val="105"/>
                <w:sz w:val="18"/>
              </w:rPr>
              <w:t>12,227</w:t>
            </w:r>
          </w:p>
        </w:tc>
      </w:tr>
      <w:tr w:rsidR="00D941E3" w14:paraId="650879D1" w14:textId="77777777" w:rsidTr="00024091">
        <w:trPr>
          <w:trHeight w:val="207"/>
        </w:trPr>
        <w:tc>
          <w:tcPr>
            <w:tcW w:w="3953" w:type="dxa"/>
            <w:tcBorders>
              <w:top w:val="single" w:sz="8" w:space="0" w:color="F1F1F1"/>
            </w:tcBorders>
          </w:tcPr>
          <w:p w14:paraId="40019B8B" w14:textId="77777777" w:rsidR="00D941E3" w:rsidRDefault="00D941E3" w:rsidP="00024091">
            <w:pPr>
              <w:pStyle w:val="TableParagraph"/>
              <w:spacing w:line="188" w:lineRule="exact"/>
              <w:ind w:left="35"/>
              <w:rPr>
                <w:b/>
                <w:sz w:val="18"/>
              </w:rPr>
            </w:pPr>
            <w:r>
              <w:rPr>
                <w:b/>
                <w:sz w:val="18"/>
              </w:rPr>
              <w:t>Total</w:t>
            </w:r>
            <w:r>
              <w:rPr>
                <w:b/>
                <w:spacing w:val="8"/>
                <w:sz w:val="18"/>
              </w:rPr>
              <w:t xml:space="preserve"> </w:t>
            </w:r>
            <w:r>
              <w:rPr>
                <w:b/>
                <w:sz w:val="18"/>
              </w:rPr>
              <w:t>Assets</w:t>
            </w:r>
          </w:p>
        </w:tc>
        <w:tc>
          <w:tcPr>
            <w:tcW w:w="1782" w:type="dxa"/>
            <w:tcBorders>
              <w:top w:val="single" w:sz="8" w:space="0" w:color="EBEBEB"/>
            </w:tcBorders>
          </w:tcPr>
          <w:p w14:paraId="18B8FBB0" w14:textId="77777777" w:rsidR="00D941E3" w:rsidRDefault="00D941E3" w:rsidP="00024091">
            <w:pPr>
              <w:pStyle w:val="TableParagraph"/>
              <w:rPr>
                <w:rFonts w:ascii="Times New Roman"/>
                <w:sz w:val="14"/>
              </w:rPr>
            </w:pPr>
          </w:p>
        </w:tc>
        <w:tc>
          <w:tcPr>
            <w:tcW w:w="1378" w:type="dxa"/>
            <w:tcBorders>
              <w:top w:val="single" w:sz="8" w:space="0" w:color="EBEBEB"/>
            </w:tcBorders>
          </w:tcPr>
          <w:p w14:paraId="0B9C60C3" w14:textId="77777777" w:rsidR="00D941E3" w:rsidRDefault="00D941E3" w:rsidP="00024091">
            <w:pPr>
              <w:pStyle w:val="TableParagraph"/>
              <w:spacing w:line="188" w:lineRule="exact"/>
              <w:ind w:right="215"/>
              <w:jc w:val="right"/>
              <w:rPr>
                <w:b/>
                <w:sz w:val="18"/>
              </w:rPr>
            </w:pPr>
            <w:r>
              <w:rPr>
                <w:b/>
                <w:w w:val="105"/>
                <w:sz w:val="18"/>
              </w:rPr>
              <w:t>1,575,074</w:t>
            </w:r>
          </w:p>
        </w:tc>
        <w:tc>
          <w:tcPr>
            <w:tcW w:w="927" w:type="dxa"/>
            <w:tcBorders>
              <w:top w:val="single" w:sz="8" w:space="0" w:color="EBEBEB"/>
            </w:tcBorders>
          </w:tcPr>
          <w:p w14:paraId="0938D9CE" w14:textId="77777777" w:rsidR="00D941E3" w:rsidRDefault="00D941E3" w:rsidP="00024091">
            <w:pPr>
              <w:pStyle w:val="TableParagraph"/>
              <w:spacing w:line="188" w:lineRule="exact"/>
              <w:ind w:right="36"/>
              <w:jc w:val="right"/>
              <w:rPr>
                <w:b/>
                <w:sz w:val="18"/>
              </w:rPr>
            </w:pPr>
            <w:r>
              <w:rPr>
                <w:b/>
                <w:w w:val="105"/>
                <w:sz w:val="18"/>
              </w:rPr>
              <w:t>900,423</w:t>
            </w:r>
          </w:p>
        </w:tc>
      </w:tr>
    </w:tbl>
    <w:p w14:paraId="113639CB" w14:textId="77777777" w:rsidR="00D941E3" w:rsidRDefault="00D941E3" w:rsidP="00D941E3">
      <w:pPr>
        <w:pStyle w:val="BodyText"/>
        <w:spacing w:before="4"/>
        <w:rPr>
          <w:sz w:val="21"/>
        </w:rPr>
      </w:pPr>
    </w:p>
    <w:tbl>
      <w:tblPr>
        <w:tblW w:w="0" w:type="auto"/>
        <w:tblInd w:w="764" w:type="dxa"/>
        <w:tblLayout w:type="fixed"/>
        <w:tblCellMar>
          <w:left w:w="0" w:type="dxa"/>
          <w:right w:w="0" w:type="dxa"/>
        </w:tblCellMar>
        <w:tblLook w:val="01E0" w:firstRow="1" w:lastRow="1" w:firstColumn="1" w:lastColumn="1" w:noHBand="0" w:noVBand="0"/>
      </w:tblPr>
      <w:tblGrid>
        <w:gridCol w:w="4556"/>
        <w:gridCol w:w="1231"/>
        <w:gridCol w:w="1327"/>
        <w:gridCol w:w="927"/>
      </w:tblGrid>
      <w:tr w:rsidR="00D941E3" w14:paraId="0B314507" w14:textId="77777777" w:rsidTr="00024091">
        <w:trPr>
          <w:trHeight w:val="213"/>
        </w:trPr>
        <w:tc>
          <w:tcPr>
            <w:tcW w:w="4556" w:type="dxa"/>
            <w:tcBorders>
              <w:bottom w:val="single" w:sz="8" w:space="0" w:color="000000"/>
            </w:tcBorders>
          </w:tcPr>
          <w:p w14:paraId="6853E5AE" w14:textId="77777777" w:rsidR="00D941E3" w:rsidRDefault="00D941E3" w:rsidP="00024091">
            <w:pPr>
              <w:pStyle w:val="TableParagraph"/>
              <w:spacing w:line="194" w:lineRule="exact"/>
              <w:ind w:left="35"/>
              <w:rPr>
                <w:b/>
                <w:sz w:val="18"/>
              </w:rPr>
            </w:pPr>
            <w:r>
              <w:rPr>
                <w:b/>
                <w:w w:val="105"/>
                <w:sz w:val="18"/>
              </w:rPr>
              <w:t>Liabilities</w:t>
            </w:r>
          </w:p>
        </w:tc>
        <w:tc>
          <w:tcPr>
            <w:tcW w:w="1231" w:type="dxa"/>
            <w:tcBorders>
              <w:bottom w:val="single" w:sz="8" w:space="0" w:color="000000"/>
            </w:tcBorders>
          </w:tcPr>
          <w:p w14:paraId="759F223E" w14:textId="77777777" w:rsidR="00D941E3" w:rsidRDefault="00D941E3" w:rsidP="00024091">
            <w:pPr>
              <w:pStyle w:val="TableParagraph"/>
              <w:rPr>
                <w:rFonts w:ascii="Times New Roman"/>
                <w:sz w:val="14"/>
              </w:rPr>
            </w:pPr>
          </w:p>
        </w:tc>
        <w:tc>
          <w:tcPr>
            <w:tcW w:w="1327" w:type="dxa"/>
            <w:tcBorders>
              <w:bottom w:val="single" w:sz="8" w:space="0" w:color="000000"/>
            </w:tcBorders>
          </w:tcPr>
          <w:p w14:paraId="74F1A326" w14:textId="77777777" w:rsidR="00D941E3" w:rsidRDefault="00D941E3" w:rsidP="00024091">
            <w:pPr>
              <w:pStyle w:val="TableParagraph"/>
              <w:rPr>
                <w:rFonts w:ascii="Times New Roman"/>
                <w:sz w:val="14"/>
              </w:rPr>
            </w:pPr>
          </w:p>
        </w:tc>
        <w:tc>
          <w:tcPr>
            <w:tcW w:w="927" w:type="dxa"/>
            <w:tcBorders>
              <w:bottom w:val="single" w:sz="8" w:space="0" w:color="000000"/>
            </w:tcBorders>
          </w:tcPr>
          <w:p w14:paraId="750CE81B" w14:textId="77777777" w:rsidR="00D941E3" w:rsidRDefault="00D941E3" w:rsidP="00024091">
            <w:pPr>
              <w:pStyle w:val="TableParagraph"/>
              <w:rPr>
                <w:rFonts w:ascii="Times New Roman"/>
                <w:sz w:val="14"/>
              </w:rPr>
            </w:pPr>
          </w:p>
        </w:tc>
      </w:tr>
      <w:tr w:rsidR="00D941E3" w14:paraId="240C55A5" w14:textId="77777777" w:rsidTr="00024091">
        <w:trPr>
          <w:trHeight w:val="207"/>
        </w:trPr>
        <w:tc>
          <w:tcPr>
            <w:tcW w:w="4556" w:type="dxa"/>
            <w:tcBorders>
              <w:top w:val="single" w:sz="8" w:space="0" w:color="000000"/>
              <w:bottom w:val="single" w:sz="8" w:space="0" w:color="EBEBEB"/>
            </w:tcBorders>
          </w:tcPr>
          <w:p w14:paraId="7C31E2B3" w14:textId="77777777" w:rsidR="00D941E3" w:rsidRDefault="00D941E3" w:rsidP="00024091">
            <w:pPr>
              <w:pStyle w:val="TableParagraph"/>
              <w:spacing w:line="188" w:lineRule="exact"/>
              <w:ind w:left="136"/>
              <w:rPr>
                <w:b/>
                <w:sz w:val="18"/>
              </w:rPr>
            </w:pPr>
            <w:r>
              <w:rPr>
                <w:b/>
                <w:sz w:val="18"/>
              </w:rPr>
              <w:t>Current</w:t>
            </w:r>
            <w:r>
              <w:rPr>
                <w:b/>
                <w:spacing w:val="16"/>
                <w:sz w:val="18"/>
              </w:rPr>
              <w:t xml:space="preserve"> </w:t>
            </w:r>
            <w:r>
              <w:rPr>
                <w:b/>
                <w:sz w:val="18"/>
              </w:rPr>
              <w:t>Liabilities</w:t>
            </w:r>
          </w:p>
        </w:tc>
        <w:tc>
          <w:tcPr>
            <w:tcW w:w="1231" w:type="dxa"/>
            <w:tcBorders>
              <w:top w:val="single" w:sz="8" w:space="0" w:color="000000"/>
              <w:bottom w:val="single" w:sz="8" w:space="0" w:color="EBEBEB"/>
            </w:tcBorders>
          </w:tcPr>
          <w:p w14:paraId="20D2DFF8" w14:textId="77777777" w:rsidR="00D941E3" w:rsidRDefault="00D941E3" w:rsidP="00024091">
            <w:pPr>
              <w:pStyle w:val="TableParagraph"/>
              <w:rPr>
                <w:rFonts w:ascii="Times New Roman"/>
                <w:sz w:val="14"/>
              </w:rPr>
            </w:pPr>
          </w:p>
        </w:tc>
        <w:tc>
          <w:tcPr>
            <w:tcW w:w="1327" w:type="dxa"/>
            <w:tcBorders>
              <w:top w:val="single" w:sz="8" w:space="0" w:color="000000"/>
              <w:bottom w:val="single" w:sz="8" w:space="0" w:color="EBEBEB"/>
            </w:tcBorders>
          </w:tcPr>
          <w:p w14:paraId="54E6F925" w14:textId="77777777" w:rsidR="00D941E3" w:rsidRDefault="00D941E3" w:rsidP="00024091">
            <w:pPr>
              <w:pStyle w:val="TableParagraph"/>
              <w:rPr>
                <w:rFonts w:ascii="Times New Roman"/>
                <w:sz w:val="14"/>
              </w:rPr>
            </w:pPr>
          </w:p>
        </w:tc>
        <w:tc>
          <w:tcPr>
            <w:tcW w:w="927" w:type="dxa"/>
            <w:tcBorders>
              <w:top w:val="single" w:sz="8" w:space="0" w:color="000000"/>
              <w:bottom w:val="single" w:sz="8" w:space="0" w:color="EBEBEB"/>
            </w:tcBorders>
          </w:tcPr>
          <w:p w14:paraId="3BF0E84B" w14:textId="77777777" w:rsidR="00D941E3" w:rsidRDefault="00D941E3" w:rsidP="00024091">
            <w:pPr>
              <w:pStyle w:val="TableParagraph"/>
              <w:rPr>
                <w:rFonts w:ascii="Times New Roman"/>
                <w:sz w:val="14"/>
              </w:rPr>
            </w:pPr>
          </w:p>
        </w:tc>
      </w:tr>
      <w:tr w:rsidR="00D941E3" w14:paraId="6743363C" w14:textId="77777777" w:rsidTr="00024091">
        <w:trPr>
          <w:trHeight w:val="207"/>
        </w:trPr>
        <w:tc>
          <w:tcPr>
            <w:tcW w:w="4556" w:type="dxa"/>
            <w:tcBorders>
              <w:top w:val="single" w:sz="8" w:space="0" w:color="EBEBEB"/>
              <w:bottom w:val="single" w:sz="8" w:space="0" w:color="EBEBEB"/>
            </w:tcBorders>
          </w:tcPr>
          <w:p w14:paraId="083E70F6" w14:textId="77777777" w:rsidR="00D941E3" w:rsidRDefault="00D941E3" w:rsidP="00024091">
            <w:pPr>
              <w:pStyle w:val="TableParagraph"/>
              <w:spacing w:line="188" w:lineRule="exact"/>
              <w:ind w:left="136"/>
              <w:rPr>
                <w:sz w:val="18"/>
              </w:rPr>
            </w:pPr>
            <w:r>
              <w:rPr>
                <w:w w:val="105"/>
                <w:sz w:val="18"/>
              </w:rPr>
              <w:t>Credit</w:t>
            </w:r>
            <w:r>
              <w:rPr>
                <w:spacing w:val="-13"/>
                <w:w w:val="105"/>
                <w:sz w:val="18"/>
              </w:rPr>
              <w:t xml:space="preserve"> </w:t>
            </w:r>
            <w:r>
              <w:rPr>
                <w:w w:val="105"/>
                <w:sz w:val="18"/>
              </w:rPr>
              <w:t>cards</w:t>
            </w:r>
          </w:p>
        </w:tc>
        <w:tc>
          <w:tcPr>
            <w:tcW w:w="1231" w:type="dxa"/>
            <w:tcBorders>
              <w:top w:val="single" w:sz="8" w:space="0" w:color="EBEBEB"/>
              <w:bottom w:val="single" w:sz="8" w:space="0" w:color="EBEBEB"/>
            </w:tcBorders>
          </w:tcPr>
          <w:p w14:paraId="5E8054EC" w14:textId="77777777" w:rsidR="00D941E3" w:rsidRDefault="00D941E3" w:rsidP="00024091">
            <w:pPr>
              <w:pStyle w:val="TableParagraph"/>
              <w:spacing w:line="188" w:lineRule="exact"/>
              <w:ind w:right="386"/>
              <w:jc w:val="right"/>
              <w:rPr>
                <w:sz w:val="18"/>
              </w:rPr>
            </w:pPr>
            <w:r>
              <w:rPr>
                <w:w w:val="102"/>
                <w:sz w:val="18"/>
              </w:rPr>
              <w:t>7</w:t>
            </w:r>
          </w:p>
        </w:tc>
        <w:tc>
          <w:tcPr>
            <w:tcW w:w="1327" w:type="dxa"/>
            <w:tcBorders>
              <w:top w:val="single" w:sz="8" w:space="0" w:color="EBEBEB"/>
              <w:bottom w:val="single" w:sz="8" w:space="0" w:color="EBEBEB"/>
            </w:tcBorders>
          </w:tcPr>
          <w:p w14:paraId="7C46CD7A" w14:textId="77777777" w:rsidR="00D941E3" w:rsidRDefault="00D941E3" w:rsidP="00024091">
            <w:pPr>
              <w:pStyle w:val="TableParagraph"/>
              <w:spacing w:line="188" w:lineRule="exact"/>
              <w:ind w:right="215"/>
              <w:jc w:val="right"/>
              <w:rPr>
                <w:sz w:val="18"/>
              </w:rPr>
            </w:pPr>
            <w:r>
              <w:rPr>
                <w:w w:val="105"/>
                <w:sz w:val="18"/>
              </w:rPr>
              <w:t>870</w:t>
            </w:r>
          </w:p>
        </w:tc>
        <w:tc>
          <w:tcPr>
            <w:tcW w:w="927" w:type="dxa"/>
            <w:tcBorders>
              <w:top w:val="single" w:sz="8" w:space="0" w:color="EBEBEB"/>
              <w:bottom w:val="single" w:sz="8" w:space="0" w:color="EBEBEB"/>
            </w:tcBorders>
          </w:tcPr>
          <w:p w14:paraId="4345C92A" w14:textId="77777777" w:rsidR="00D941E3" w:rsidRDefault="00D941E3" w:rsidP="00024091">
            <w:pPr>
              <w:pStyle w:val="TableParagraph"/>
              <w:spacing w:line="188" w:lineRule="exact"/>
              <w:ind w:right="36"/>
              <w:jc w:val="right"/>
              <w:rPr>
                <w:sz w:val="18"/>
              </w:rPr>
            </w:pPr>
            <w:r>
              <w:rPr>
                <w:w w:val="105"/>
                <w:sz w:val="18"/>
              </w:rPr>
              <w:t>2,955</w:t>
            </w:r>
          </w:p>
        </w:tc>
      </w:tr>
      <w:tr w:rsidR="00D941E3" w14:paraId="1028A0FF" w14:textId="77777777" w:rsidTr="00024091">
        <w:trPr>
          <w:trHeight w:val="207"/>
        </w:trPr>
        <w:tc>
          <w:tcPr>
            <w:tcW w:w="4556" w:type="dxa"/>
            <w:tcBorders>
              <w:top w:val="single" w:sz="8" w:space="0" w:color="EBEBEB"/>
              <w:bottom w:val="single" w:sz="8" w:space="0" w:color="EBEBEB"/>
            </w:tcBorders>
          </w:tcPr>
          <w:p w14:paraId="18847DCE" w14:textId="77777777" w:rsidR="00D941E3" w:rsidRDefault="00D941E3" w:rsidP="00024091">
            <w:pPr>
              <w:pStyle w:val="TableParagraph"/>
              <w:spacing w:line="188" w:lineRule="exact"/>
              <w:ind w:left="136"/>
              <w:rPr>
                <w:sz w:val="18"/>
              </w:rPr>
            </w:pPr>
            <w:r>
              <w:rPr>
                <w:sz w:val="18"/>
              </w:rPr>
              <w:t>Creditors</w:t>
            </w:r>
            <w:r>
              <w:rPr>
                <w:spacing w:val="15"/>
                <w:sz w:val="18"/>
              </w:rPr>
              <w:t xml:space="preserve"> </w:t>
            </w:r>
            <w:r>
              <w:rPr>
                <w:sz w:val="18"/>
              </w:rPr>
              <w:t>and</w:t>
            </w:r>
            <w:r>
              <w:rPr>
                <w:spacing w:val="16"/>
                <w:sz w:val="18"/>
              </w:rPr>
              <w:t xml:space="preserve"> </w:t>
            </w:r>
            <w:r>
              <w:rPr>
                <w:sz w:val="18"/>
              </w:rPr>
              <w:t>accrued</w:t>
            </w:r>
            <w:r>
              <w:rPr>
                <w:spacing w:val="15"/>
                <w:sz w:val="18"/>
              </w:rPr>
              <w:t xml:space="preserve"> </w:t>
            </w:r>
            <w:r>
              <w:rPr>
                <w:sz w:val="18"/>
              </w:rPr>
              <w:t>expenses</w:t>
            </w:r>
          </w:p>
        </w:tc>
        <w:tc>
          <w:tcPr>
            <w:tcW w:w="1231" w:type="dxa"/>
            <w:tcBorders>
              <w:top w:val="single" w:sz="8" w:space="0" w:color="EBEBEB"/>
              <w:bottom w:val="single" w:sz="8" w:space="0" w:color="EBEBEB"/>
            </w:tcBorders>
          </w:tcPr>
          <w:p w14:paraId="2DDB11CB" w14:textId="77777777" w:rsidR="00D941E3" w:rsidRDefault="00D941E3" w:rsidP="00024091">
            <w:pPr>
              <w:pStyle w:val="TableParagraph"/>
              <w:spacing w:line="188" w:lineRule="exact"/>
              <w:ind w:right="386"/>
              <w:jc w:val="right"/>
              <w:rPr>
                <w:sz w:val="18"/>
              </w:rPr>
            </w:pPr>
            <w:r>
              <w:rPr>
                <w:w w:val="102"/>
                <w:sz w:val="18"/>
              </w:rPr>
              <w:t>8</w:t>
            </w:r>
          </w:p>
        </w:tc>
        <w:tc>
          <w:tcPr>
            <w:tcW w:w="1327" w:type="dxa"/>
            <w:tcBorders>
              <w:top w:val="single" w:sz="8" w:space="0" w:color="EBEBEB"/>
              <w:bottom w:val="single" w:sz="8" w:space="0" w:color="EBEBEB"/>
            </w:tcBorders>
          </w:tcPr>
          <w:p w14:paraId="484656F0" w14:textId="77777777" w:rsidR="00D941E3" w:rsidRDefault="00D941E3" w:rsidP="00024091">
            <w:pPr>
              <w:pStyle w:val="TableParagraph"/>
              <w:spacing w:line="188" w:lineRule="exact"/>
              <w:ind w:right="216"/>
              <w:jc w:val="right"/>
              <w:rPr>
                <w:sz w:val="18"/>
              </w:rPr>
            </w:pPr>
            <w:r>
              <w:rPr>
                <w:w w:val="105"/>
                <w:sz w:val="18"/>
              </w:rPr>
              <w:t>35,464</w:t>
            </w:r>
          </w:p>
        </w:tc>
        <w:tc>
          <w:tcPr>
            <w:tcW w:w="927" w:type="dxa"/>
            <w:tcBorders>
              <w:top w:val="single" w:sz="8" w:space="0" w:color="EBEBEB"/>
              <w:bottom w:val="single" w:sz="8" w:space="0" w:color="EBEBEB"/>
            </w:tcBorders>
          </w:tcPr>
          <w:p w14:paraId="4D8205E3" w14:textId="77777777" w:rsidR="00D941E3" w:rsidRDefault="00D941E3" w:rsidP="00024091">
            <w:pPr>
              <w:pStyle w:val="TableParagraph"/>
              <w:spacing w:line="188" w:lineRule="exact"/>
              <w:ind w:right="36"/>
              <w:jc w:val="right"/>
              <w:rPr>
                <w:sz w:val="18"/>
              </w:rPr>
            </w:pPr>
            <w:r>
              <w:rPr>
                <w:w w:val="105"/>
                <w:sz w:val="18"/>
              </w:rPr>
              <w:t>27,042</w:t>
            </w:r>
          </w:p>
        </w:tc>
      </w:tr>
      <w:tr w:rsidR="00D941E3" w14:paraId="27EE1562" w14:textId="77777777" w:rsidTr="00024091">
        <w:trPr>
          <w:trHeight w:val="207"/>
        </w:trPr>
        <w:tc>
          <w:tcPr>
            <w:tcW w:w="4556" w:type="dxa"/>
            <w:tcBorders>
              <w:top w:val="single" w:sz="8" w:space="0" w:color="EBEBEB"/>
              <w:bottom w:val="single" w:sz="8" w:space="0" w:color="EBEBEB"/>
            </w:tcBorders>
          </w:tcPr>
          <w:p w14:paraId="01B50DB7" w14:textId="77777777" w:rsidR="00D941E3" w:rsidRDefault="00D941E3" w:rsidP="00024091">
            <w:pPr>
              <w:pStyle w:val="TableParagraph"/>
              <w:spacing w:line="188" w:lineRule="exact"/>
              <w:ind w:left="136"/>
              <w:rPr>
                <w:sz w:val="18"/>
              </w:rPr>
            </w:pPr>
            <w:r>
              <w:rPr>
                <w:w w:val="105"/>
                <w:sz w:val="18"/>
              </w:rPr>
              <w:t>Goods</w:t>
            </w:r>
            <w:r>
              <w:rPr>
                <w:spacing w:val="-12"/>
                <w:w w:val="105"/>
                <w:sz w:val="18"/>
              </w:rPr>
              <w:t xml:space="preserve"> </w:t>
            </w:r>
            <w:r>
              <w:rPr>
                <w:w w:val="105"/>
                <w:sz w:val="18"/>
              </w:rPr>
              <w:t>and</w:t>
            </w:r>
            <w:r>
              <w:rPr>
                <w:spacing w:val="-11"/>
                <w:w w:val="105"/>
                <w:sz w:val="18"/>
              </w:rPr>
              <w:t xml:space="preserve"> </w:t>
            </w:r>
            <w:r>
              <w:rPr>
                <w:w w:val="105"/>
                <w:sz w:val="18"/>
              </w:rPr>
              <w:t>services</w:t>
            </w:r>
            <w:r>
              <w:rPr>
                <w:spacing w:val="-11"/>
                <w:w w:val="105"/>
                <w:sz w:val="18"/>
              </w:rPr>
              <w:t xml:space="preserve"> </w:t>
            </w:r>
            <w:r>
              <w:rPr>
                <w:w w:val="105"/>
                <w:sz w:val="18"/>
              </w:rPr>
              <w:t>tax</w:t>
            </w:r>
          </w:p>
        </w:tc>
        <w:tc>
          <w:tcPr>
            <w:tcW w:w="1231" w:type="dxa"/>
            <w:tcBorders>
              <w:top w:val="single" w:sz="8" w:space="0" w:color="EBEBEB"/>
              <w:bottom w:val="single" w:sz="8" w:space="0" w:color="EBEBEB"/>
            </w:tcBorders>
          </w:tcPr>
          <w:p w14:paraId="19DBC601" w14:textId="77777777" w:rsidR="00D941E3" w:rsidRDefault="00D941E3" w:rsidP="00024091">
            <w:pPr>
              <w:pStyle w:val="TableParagraph"/>
              <w:rPr>
                <w:rFonts w:ascii="Times New Roman"/>
                <w:sz w:val="14"/>
              </w:rPr>
            </w:pPr>
          </w:p>
        </w:tc>
        <w:tc>
          <w:tcPr>
            <w:tcW w:w="1327" w:type="dxa"/>
            <w:tcBorders>
              <w:top w:val="single" w:sz="8" w:space="0" w:color="EBEBEB"/>
              <w:bottom w:val="single" w:sz="8" w:space="0" w:color="EBEBEB"/>
            </w:tcBorders>
          </w:tcPr>
          <w:p w14:paraId="1F47C166" w14:textId="77777777" w:rsidR="00D941E3" w:rsidRDefault="00D941E3" w:rsidP="00024091">
            <w:pPr>
              <w:pStyle w:val="TableParagraph"/>
              <w:spacing w:line="188" w:lineRule="exact"/>
              <w:ind w:right="216"/>
              <w:jc w:val="right"/>
              <w:rPr>
                <w:sz w:val="18"/>
              </w:rPr>
            </w:pPr>
            <w:r>
              <w:rPr>
                <w:w w:val="105"/>
                <w:sz w:val="18"/>
              </w:rPr>
              <w:t>37,537</w:t>
            </w:r>
          </w:p>
        </w:tc>
        <w:tc>
          <w:tcPr>
            <w:tcW w:w="927" w:type="dxa"/>
            <w:tcBorders>
              <w:top w:val="single" w:sz="8" w:space="0" w:color="EBEBEB"/>
              <w:bottom w:val="single" w:sz="8" w:space="0" w:color="EBEBEB"/>
            </w:tcBorders>
          </w:tcPr>
          <w:p w14:paraId="1ED336E8" w14:textId="77777777" w:rsidR="00D941E3" w:rsidRDefault="00D941E3" w:rsidP="00024091">
            <w:pPr>
              <w:pStyle w:val="TableParagraph"/>
              <w:spacing w:line="188" w:lineRule="exact"/>
              <w:ind w:right="36"/>
              <w:jc w:val="right"/>
              <w:rPr>
                <w:sz w:val="18"/>
              </w:rPr>
            </w:pPr>
            <w:r>
              <w:rPr>
                <w:w w:val="105"/>
                <w:sz w:val="18"/>
              </w:rPr>
              <w:t>15,025</w:t>
            </w:r>
          </w:p>
        </w:tc>
      </w:tr>
      <w:tr w:rsidR="00D941E3" w14:paraId="4E9D4313" w14:textId="77777777" w:rsidTr="00024091">
        <w:trPr>
          <w:trHeight w:val="208"/>
        </w:trPr>
        <w:tc>
          <w:tcPr>
            <w:tcW w:w="4556" w:type="dxa"/>
            <w:tcBorders>
              <w:top w:val="single" w:sz="8" w:space="0" w:color="EBEBEB"/>
              <w:bottom w:val="single" w:sz="8" w:space="0" w:color="EBEBEB"/>
            </w:tcBorders>
          </w:tcPr>
          <w:p w14:paraId="73B725CB" w14:textId="77777777" w:rsidR="00D941E3" w:rsidRDefault="00D941E3" w:rsidP="00024091">
            <w:pPr>
              <w:pStyle w:val="TableParagraph"/>
              <w:spacing w:line="188" w:lineRule="exact"/>
              <w:ind w:left="136"/>
              <w:rPr>
                <w:sz w:val="18"/>
              </w:rPr>
            </w:pPr>
            <w:r>
              <w:rPr>
                <w:sz w:val="18"/>
              </w:rPr>
              <w:t>Employee</w:t>
            </w:r>
            <w:r>
              <w:rPr>
                <w:spacing w:val="13"/>
                <w:sz w:val="18"/>
              </w:rPr>
              <w:t xml:space="preserve"> </w:t>
            </w:r>
            <w:r>
              <w:rPr>
                <w:sz w:val="18"/>
              </w:rPr>
              <w:t>costs</w:t>
            </w:r>
            <w:r>
              <w:rPr>
                <w:spacing w:val="14"/>
                <w:sz w:val="18"/>
              </w:rPr>
              <w:t xml:space="preserve"> </w:t>
            </w:r>
            <w:r>
              <w:rPr>
                <w:sz w:val="18"/>
              </w:rPr>
              <w:t>payable</w:t>
            </w:r>
          </w:p>
        </w:tc>
        <w:tc>
          <w:tcPr>
            <w:tcW w:w="1231" w:type="dxa"/>
            <w:tcBorders>
              <w:top w:val="single" w:sz="8" w:space="0" w:color="EBEBEB"/>
              <w:bottom w:val="single" w:sz="8" w:space="0" w:color="EBEBEB"/>
            </w:tcBorders>
          </w:tcPr>
          <w:p w14:paraId="5431CABD" w14:textId="77777777" w:rsidR="00D941E3" w:rsidRDefault="00D941E3" w:rsidP="00024091">
            <w:pPr>
              <w:pStyle w:val="TableParagraph"/>
              <w:spacing w:line="188" w:lineRule="exact"/>
              <w:ind w:right="386"/>
              <w:jc w:val="right"/>
              <w:rPr>
                <w:sz w:val="18"/>
              </w:rPr>
            </w:pPr>
            <w:r>
              <w:rPr>
                <w:w w:val="102"/>
                <w:sz w:val="18"/>
              </w:rPr>
              <w:t>9</w:t>
            </w:r>
          </w:p>
        </w:tc>
        <w:tc>
          <w:tcPr>
            <w:tcW w:w="1327" w:type="dxa"/>
            <w:tcBorders>
              <w:top w:val="single" w:sz="8" w:space="0" w:color="EBEBEB"/>
              <w:bottom w:val="single" w:sz="8" w:space="0" w:color="EBEBEB"/>
            </w:tcBorders>
          </w:tcPr>
          <w:p w14:paraId="153BA761" w14:textId="77777777" w:rsidR="00D941E3" w:rsidRDefault="00D941E3" w:rsidP="00024091">
            <w:pPr>
              <w:pStyle w:val="TableParagraph"/>
              <w:spacing w:line="188" w:lineRule="exact"/>
              <w:ind w:right="216"/>
              <w:jc w:val="right"/>
              <w:rPr>
                <w:sz w:val="18"/>
              </w:rPr>
            </w:pPr>
            <w:r>
              <w:rPr>
                <w:w w:val="105"/>
                <w:sz w:val="18"/>
              </w:rPr>
              <w:t>38,750</w:t>
            </w:r>
          </w:p>
        </w:tc>
        <w:tc>
          <w:tcPr>
            <w:tcW w:w="927" w:type="dxa"/>
            <w:tcBorders>
              <w:top w:val="single" w:sz="8" w:space="0" w:color="EBEBEB"/>
              <w:bottom w:val="single" w:sz="8" w:space="0" w:color="EBEBEB"/>
            </w:tcBorders>
          </w:tcPr>
          <w:p w14:paraId="2C90EB3D" w14:textId="77777777" w:rsidR="00D941E3" w:rsidRDefault="00D941E3" w:rsidP="00024091">
            <w:pPr>
              <w:pStyle w:val="TableParagraph"/>
              <w:spacing w:line="188" w:lineRule="exact"/>
              <w:ind w:right="36"/>
              <w:jc w:val="right"/>
              <w:rPr>
                <w:sz w:val="18"/>
              </w:rPr>
            </w:pPr>
            <w:r>
              <w:rPr>
                <w:w w:val="105"/>
                <w:sz w:val="18"/>
              </w:rPr>
              <w:t>31,778</w:t>
            </w:r>
          </w:p>
        </w:tc>
      </w:tr>
      <w:tr w:rsidR="00D941E3" w14:paraId="149318AE" w14:textId="77777777" w:rsidTr="00024091">
        <w:trPr>
          <w:trHeight w:val="227"/>
        </w:trPr>
        <w:tc>
          <w:tcPr>
            <w:tcW w:w="4556" w:type="dxa"/>
            <w:tcBorders>
              <w:top w:val="single" w:sz="8" w:space="0" w:color="EBEBEB"/>
              <w:bottom w:val="single" w:sz="8" w:space="0" w:color="EBEBEB"/>
            </w:tcBorders>
          </w:tcPr>
          <w:p w14:paraId="0223076C" w14:textId="77777777" w:rsidR="00D941E3" w:rsidRDefault="00D941E3" w:rsidP="00024091">
            <w:pPr>
              <w:pStyle w:val="TableParagraph"/>
              <w:spacing w:before="9" w:line="198" w:lineRule="exact"/>
              <w:ind w:left="136"/>
              <w:rPr>
                <w:sz w:val="18"/>
              </w:rPr>
            </w:pPr>
            <w:r>
              <w:rPr>
                <w:spacing w:val="-1"/>
                <w:w w:val="105"/>
                <w:sz w:val="18"/>
              </w:rPr>
              <w:t>Unused</w:t>
            </w:r>
            <w:r>
              <w:rPr>
                <w:spacing w:val="-12"/>
                <w:w w:val="105"/>
                <w:sz w:val="18"/>
              </w:rPr>
              <w:t xml:space="preserve"> </w:t>
            </w:r>
            <w:r>
              <w:rPr>
                <w:spacing w:val="-1"/>
                <w:w w:val="105"/>
                <w:sz w:val="18"/>
              </w:rPr>
              <w:t>donations</w:t>
            </w:r>
            <w:r>
              <w:rPr>
                <w:spacing w:val="-11"/>
                <w:w w:val="105"/>
                <w:sz w:val="18"/>
              </w:rPr>
              <w:t xml:space="preserve"> </w:t>
            </w:r>
            <w:r>
              <w:rPr>
                <w:spacing w:val="-1"/>
                <w:w w:val="105"/>
                <w:sz w:val="18"/>
              </w:rPr>
              <w:t>and</w:t>
            </w:r>
            <w:r>
              <w:rPr>
                <w:spacing w:val="-12"/>
                <w:w w:val="105"/>
                <w:sz w:val="18"/>
              </w:rPr>
              <w:t xml:space="preserve"> </w:t>
            </w:r>
            <w:r>
              <w:rPr>
                <w:spacing w:val="-1"/>
                <w:w w:val="105"/>
                <w:sz w:val="18"/>
              </w:rPr>
              <w:t>grants</w:t>
            </w:r>
            <w:r>
              <w:rPr>
                <w:spacing w:val="-11"/>
                <w:w w:val="105"/>
                <w:sz w:val="18"/>
              </w:rPr>
              <w:t xml:space="preserve"> </w:t>
            </w:r>
            <w:r>
              <w:rPr>
                <w:w w:val="105"/>
                <w:sz w:val="18"/>
              </w:rPr>
              <w:t>with</w:t>
            </w:r>
            <w:r>
              <w:rPr>
                <w:spacing w:val="-12"/>
                <w:w w:val="105"/>
                <w:sz w:val="18"/>
              </w:rPr>
              <w:t xml:space="preserve"> </w:t>
            </w:r>
            <w:r>
              <w:rPr>
                <w:w w:val="105"/>
                <w:sz w:val="18"/>
              </w:rPr>
              <w:t>conditions</w:t>
            </w:r>
          </w:p>
        </w:tc>
        <w:tc>
          <w:tcPr>
            <w:tcW w:w="1231" w:type="dxa"/>
            <w:tcBorders>
              <w:top w:val="single" w:sz="8" w:space="0" w:color="EBEBEB"/>
              <w:bottom w:val="single" w:sz="8" w:space="0" w:color="EBEBEB"/>
            </w:tcBorders>
          </w:tcPr>
          <w:p w14:paraId="14E073B5" w14:textId="77777777" w:rsidR="00D941E3" w:rsidRDefault="00D941E3" w:rsidP="00024091">
            <w:pPr>
              <w:pStyle w:val="TableParagraph"/>
              <w:spacing w:before="9" w:line="198" w:lineRule="exact"/>
              <w:ind w:right="283"/>
              <w:jc w:val="right"/>
              <w:rPr>
                <w:sz w:val="18"/>
              </w:rPr>
            </w:pPr>
            <w:r>
              <w:rPr>
                <w:w w:val="105"/>
                <w:sz w:val="18"/>
              </w:rPr>
              <w:t>10</w:t>
            </w:r>
          </w:p>
        </w:tc>
        <w:tc>
          <w:tcPr>
            <w:tcW w:w="1327" w:type="dxa"/>
            <w:tcBorders>
              <w:top w:val="single" w:sz="8" w:space="0" w:color="EBEBEB"/>
              <w:bottom w:val="single" w:sz="8" w:space="0" w:color="EBEBEB"/>
            </w:tcBorders>
          </w:tcPr>
          <w:p w14:paraId="01C3A673" w14:textId="77777777" w:rsidR="00D941E3" w:rsidRDefault="00D941E3" w:rsidP="00024091">
            <w:pPr>
              <w:pStyle w:val="TableParagraph"/>
              <w:spacing w:before="9" w:line="198" w:lineRule="exact"/>
              <w:ind w:right="216"/>
              <w:jc w:val="right"/>
              <w:rPr>
                <w:sz w:val="18"/>
              </w:rPr>
            </w:pPr>
            <w:r>
              <w:rPr>
                <w:w w:val="105"/>
                <w:sz w:val="18"/>
              </w:rPr>
              <w:t>1,017,830</w:t>
            </w:r>
          </w:p>
        </w:tc>
        <w:tc>
          <w:tcPr>
            <w:tcW w:w="927" w:type="dxa"/>
            <w:tcBorders>
              <w:top w:val="single" w:sz="8" w:space="0" w:color="EBEBEB"/>
              <w:bottom w:val="single" w:sz="8" w:space="0" w:color="EBEBEB"/>
            </w:tcBorders>
          </w:tcPr>
          <w:p w14:paraId="49D53D07" w14:textId="77777777" w:rsidR="00D941E3" w:rsidRDefault="00D941E3" w:rsidP="00024091">
            <w:pPr>
              <w:pStyle w:val="TableParagraph"/>
              <w:spacing w:before="9" w:line="198" w:lineRule="exact"/>
              <w:ind w:right="37"/>
              <w:jc w:val="right"/>
              <w:rPr>
                <w:sz w:val="18"/>
              </w:rPr>
            </w:pPr>
            <w:r>
              <w:rPr>
                <w:w w:val="105"/>
                <w:sz w:val="18"/>
              </w:rPr>
              <w:t>593,732</w:t>
            </w:r>
          </w:p>
        </w:tc>
      </w:tr>
      <w:tr w:rsidR="00D941E3" w14:paraId="43D3D969" w14:textId="77777777" w:rsidTr="00024091">
        <w:trPr>
          <w:trHeight w:val="207"/>
        </w:trPr>
        <w:tc>
          <w:tcPr>
            <w:tcW w:w="4556" w:type="dxa"/>
            <w:tcBorders>
              <w:top w:val="single" w:sz="8" w:space="0" w:color="EBEBEB"/>
              <w:bottom w:val="single" w:sz="8" w:space="0" w:color="EBEBEB"/>
            </w:tcBorders>
          </w:tcPr>
          <w:p w14:paraId="6A267B3D" w14:textId="77777777" w:rsidR="00D941E3" w:rsidRDefault="00D941E3" w:rsidP="00024091">
            <w:pPr>
              <w:pStyle w:val="TableParagraph"/>
              <w:spacing w:line="188" w:lineRule="exact"/>
              <w:ind w:left="136"/>
              <w:rPr>
                <w:sz w:val="18"/>
              </w:rPr>
            </w:pPr>
            <w:r>
              <w:rPr>
                <w:spacing w:val="-1"/>
                <w:w w:val="105"/>
                <w:sz w:val="18"/>
              </w:rPr>
              <w:t>Other</w:t>
            </w:r>
            <w:r>
              <w:rPr>
                <w:spacing w:val="-8"/>
                <w:w w:val="105"/>
                <w:sz w:val="18"/>
              </w:rPr>
              <w:t xml:space="preserve"> </w:t>
            </w:r>
            <w:r>
              <w:rPr>
                <w:spacing w:val="-1"/>
                <w:w w:val="105"/>
                <w:sz w:val="18"/>
              </w:rPr>
              <w:t>current</w:t>
            </w:r>
            <w:r>
              <w:rPr>
                <w:spacing w:val="-9"/>
                <w:w w:val="105"/>
                <w:sz w:val="18"/>
              </w:rPr>
              <w:t xml:space="preserve"> </w:t>
            </w:r>
            <w:r>
              <w:rPr>
                <w:spacing w:val="-1"/>
                <w:w w:val="105"/>
                <w:sz w:val="18"/>
              </w:rPr>
              <w:t>liabilities</w:t>
            </w:r>
          </w:p>
        </w:tc>
        <w:tc>
          <w:tcPr>
            <w:tcW w:w="1231" w:type="dxa"/>
            <w:tcBorders>
              <w:top w:val="single" w:sz="8" w:space="0" w:color="EBEBEB"/>
              <w:bottom w:val="single" w:sz="8" w:space="0" w:color="EBEBEB"/>
            </w:tcBorders>
          </w:tcPr>
          <w:p w14:paraId="6152BD8E" w14:textId="77777777" w:rsidR="00D941E3" w:rsidRDefault="00D941E3" w:rsidP="00024091">
            <w:pPr>
              <w:pStyle w:val="TableParagraph"/>
              <w:spacing w:line="188" w:lineRule="exact"/>
              <w:ind w:right="283"/>
              <w:jc w:val="right"/>
              <w:rPr>
                <w:sz w:val="18"/>
              </w:rPr>
            </w:pPr>
            <w:r>
              <w:rPr>
                <w:w w:val="105"/>
                <w:sz w:val="18"/>
              </w:rPr>
              <w:t>11</w:t>
            </w:r>
          </w:p>
        </w:tc>
        <w:tc>
          <w:tcPr>
            <w:tcW w:w="1327" w:type="dxa"/>
            <w:tcBorders>
              <w:top w:val="single" w:sz="8" w:space="0" w:color="EBEBEB"/>
              <w:bottom w:val="single" w:sz="8" w:space="0" w:color="EBEBEB"/>
            </w:tcBorders>
          </w:tcPr>
          <w:p w14:paraId="3E3EEE17" w14:textId="77777777" w:rsidR="00D941E3" w:rsidRDefault="00D941E3" w:rsidP="00024091">
            <w:pPr>
              <w:pStyle w:val="TableParagraph"/>
              <w:spacing w:line="188" w:lineRule="exact"/>
              <w:ind w:right="215"/>
              <w:jc w:val="right"/>
              <w:rPr>
                <w:sz w:val="18"/>
              </w:rPr>
            </w:pPr>
            <w:r>
              <w:rPr>
                <w:w w:val="105"/>
                <w:sz w:val="18"/>
              </w:rPr>
              <w:t>753</w:t>
            </w:r>
          </w:p>
        </w:tc>
        <w:tc>
          <w:tcPr>
            <w:tcW w:w="927" w:type="dxa"/>
            <w:tcBorders>
              <w:top w:val="single" w:sz="8" w:space="0" w:color="EBEBEB"/>
              <w:bottom w:val="single" w:sz="8" w:space="0" w:color="EBEBEB"/>
            </w:tcBorders>
          </w:tcPr>
          <w:p w14:paraId="0F40CBB7" w14:textId="77777777" w:rsidR="00D941E3" w:rsidRDefault="00D941E3" w:rsidP="00024091">
            <w:pPr>
              <w:pStyle w:val="TableParagraph"/>
              <w:spacing w:line="188" w:lineRule="exact"/>
              <w:ind w:right="36"/>
              <w:jc w:val="right"/>
              <w:rPr>
                <w:sz w:val="18"/>
              </w:rPr>
            </w:pPr>
            <w:r>
              <w:rPr>
                <w:w w:val="105"/>
                <w:sz w:val="18"/>
              </w:rPr>
              <w:t>1,948</w:t>
            </w:r>
          </w:p>
        </w:tc>
      </w:tr>
      <w:tr w:rsidR="00D941E3" w14:paraId="1233F2D3" w14:textId="77777777" w:rsidTr="00024091">
        <w:trPr>
          <w:trHeight w:val="207"/>
        </w:trPr>
        <w:tc>
          <w:tcPr>
            <w:tcW w:w="4556" w:type="dxa"/>
            <w:tcBorders>
              <w:top w:val="single" w:sz="8" w:space="0" w:color="EBEBEB"/>
              <w:bottom w:val="single" w:sz="8" w:space="0" w:color="EBEBEB"/>
            </w:tcBorders>
          </w:tcPr>
          <w:p w14:paraId="3148783F" w14:textId="77777777" w:rsidR="00D941E3" w:rsidRDefault="00D941E3" w:rsidP="00024091">
            <w:pPr>
              <w:pStyle w:val="TableParagraph"/>
              <w:spacing w:line="188" w:lineRule="exact"/>
              <w:ind w:left="136"/>
              <w:rPr>
                <w:b/>
                <w:sz w:val="18"/>
              </w:rPr>
            </w:pPr>
            <w:r>
              <w:rPr>
                <w:b/>
                <w:sz w:val="18"/>
              </w:rPr>
              <w:t>Total</w:t>
            </w:r>
            <w:r>
              <w:rPr>
                <w:b/>
                <w:spacing w:val="12"/>
                <w:sz w:val="18"/>
              </w:rPr>
              <w:t xml:space="preserve"> </w:t>
            </w:r>
            <w:r>
              <w:rPr>
                <w:b/>
                <w:sz w:val="18"/>
              </w:rPr>
              <w:t>Current</w:t>
            </w:r>
            <w:r>
              <w:rPr>
                <w:b/>
                <w:spacing w:val="16"/>
                <w:sz w:val="18"/>
              </w:rPr>
              <w:t xml:space="preserve"> </w:t>
            </w:r>
            <w:r>
              <w:rPr>
                <w:b/>
                <w:sz w:val="18"/>
              </w:rPr>
              <w:t>Liabilities</w:t>
            </w:r>
          </w:p>
        </w:tc>
        <w:tc>
          <w:tcPr>
            <w:tcW w:w="1231" w:type="dxa"/>
            <w:tcBorders>
              <w:top w:val="single" w:sz="8" w:space="0" w:color="EBEBEB"/>
              <w:bottom w:val="single" w:sz="8" w:space="0" w:color="F1F1F1"/>
            </w:tcBorders>
          </w:tcPr>
          <w:p w14:paraId="4439E054" w14:textId="77777777" w:rsidR="00D941E3" w:rsidRDefault="00D941E3" w:rsidP="00024091">
            <w:pPr>
              <w:pStyle w:val="TableParagraph"/>
              <w:rPr>
                <w:rFonts w:ascii="Times New Roman"/>
                <w:sz w:val="14"/>
              </w:rPr>
            </w:pPr>
          </w:p>
        </w:tc>
        <w:tc>
          <w:tcPr>
            <w:tcW w:w="1327" w:type="dxa"/>
            <w:tcBorders>
              <w:top w:val="single" w:sz="8" w:space="0" w:color="EBEBEB"/>
              <w:bottom w:val="single" w:sz="8" w:space="0" w:color="F1F1F1"/>
            </w:tcBorders>
          </w:tcPr>
          <w:p w14:paraId="7B5FCF61" w14:textId="77777777" w:rsidR="00D941E3" w:rsidRDefault="00D941E3" w:rsidP="00024091">
            <w:pPr>
              <w:pStyle w:val="TableParagraph"/>
              <w:spacing w:line="188" w:lineRule="exact"/>
              <w:ind w:right="216"/>
              <w:jc w:val="right"/>
              <w:rPr>
                <w:b/>
                <w:sz w:val="18"/>
              </w:rPr>
            </w:pPr>
            <w:r>
              <w:rPr>
                <w:b/>
                <w:w w:val="105"/>
                <w:sz w:val="18"/>
              </w:rPr>
              <w:t>1,131,204</w:t>
            </w:r>
          </w:p>
        </w:tc>
        <w:tc>
          <w:tcPr>
            <w:tcW w:w="927" w:type="dxa"/>
            <w:tcBorders>
              <w:top w:val="single" w:sz="8" w:space="0" w:color="EBEBEB"/>
              <w:bottom w:val="single" w:sz="8" w:space="0" w:color="F1F1F1"/>
            </w:tcBorders>
          </w:tcPr>
          <w:p w14:paraId="25A3A66A" w14:textId="77777777" w:rsidR="00D941E3" w:rsidRDefault="00D941E3" w:rsidP="00024091">
            <w:pPr>
              <w:pStyle w:val="TableParagraph"/>
              <w:spacing w:line="188" w:lineRule="exact"/>
              <w:ind w:right="37"/>
              <w:jc w:val="right"/>
              <w:rPr>
                <w:b/>
                <w:sz w:val="18"/>
              </w:rPr>
            </w:pPr>
            <w:r>
              <w:rPr>
                <w:b/>
                <w:w w:val="105"/>
                <w:sz w:val="18"/>
              </w:rPr>
              <w:t>672,480</w:t>
            </w:r>
          </w:p>
        </w:tc>
      </w:tr>
      <w:tr w:rsidR="00D941E3" w14:paraId="31793EAB" w14:textId="77777777" w:rsidTr="00024091">
        <w:trPr>
          <w:trHeight w:val="207"/>
        </w:trPr>
        <w:tc>
          <w:tcPr>
            <w:tcW w:w="4556" w:type="dxa"/>
            <w:tcBorders>
              <w:top w:val="single" w:sz="8" w:space="0" w:color="EBEBEB"/>
              <w:bottom w:val="single" w:sz="8" w:space="0" w:color="EBEBEB"/>
            </w:tcBorders>
          </w:tcPr>
          <w:p w14:paraId="6DF7329C" w14:textId="77777777" w:rsidR="00D941E3" w:rsidRDefault="00D941E3" w:rsidP="00024091">
            <w:pPr>
              <w:pStyle w:val="TableParagraph"/>
              <w:spacing w:line="188" w:lineRule="exact"/>
              <w:ind w:left="136"/>
              <w:rPr>
                <w:b/>
                <w:sz w:val="18"/>
              </w:rPr>
            </w:pPr>
            <w:r>
              <w:rPr>
                <w:b/>
                <w:sz w:val="18"/>
              </w:rPr>
              <w:t>Non-Current</w:t>
            </w:r>
            <w:r>
              <w:rPr>
                <w:b/>
                <w:spacing w:val="21"/>
                <w:sz w:val="18"/>
              </w:rPr>
              <w:t xml:space="preserve"> </w:t>
            </w:r>
            <w:r>
              <w:rPr>
                <w:b/>
                <w:sz w:val="18"/>
              </w:rPr>
              <w:t>Liabilities</w:t>
            </w:r>
          </w:p>
        </w:tc>
        <w:tc>
          <w:tcPr>
            <w:tcW w:w="1231" w:type="dxa"/>
            <w:tcBorders>
              <w:top w:val="single" w:sz="8" w:space="0" w:color="F1F1F1"/>
              <w:bottom w:val="single" w:sz="8" w:space="0" w:color="F1F1F1"/>
            </w:tcBorders>
          </w:tcPr>
          <w:p w14:paraId="3F5D8016" w14:textId="77777777" w:rsidR="00D941E3" w:rsidRDefault="00D941E3" w:rsidP="00024091">
            <w:pPr>
              <w:pStyle w:val="TableParagraph"/>
              <w:rPr>
                <w:rFonts w:ascii="Times New Roman"/>
                <w:sz w:val="14"/>
              </w:rPr>
            </w:pPr>
          </w:p>
        </w:tc>
        <w:tc>
          <w:tcPr>
            <w:tcW w:w="1327" w:type="dxa"/>
            <w:tcBorders>
              <w:top w:val="single" w:sz="8" w:space="0" w:color="F1F1F1"/>
              <w:bottom w:val="single" w:sz="8" w:space="0" w:color="F1F1F1"/>
            </w:tcBorders>
          </w:tcPr>
          <w:p w14:paraId="010797C0" w14:textId="77777777" w:rsidR="00D941E3" w:rsidRDefault="00D941E3" w:rsidP="00024091">
            <w:pPr>
              <w:pStyle w:val="TableParagraph"/>
              <w:rPr>
                <w:rFonts w:ascii="Times New Roman"/>
                <w:sz w:val="14"/>
              </w:rPr>
            </w:pPr>
          </w:p>
        </w:tc>
        <w:tc>
          <w:tcPr>
            <w:tcW w:w="927" w:type="dxa"/>
            <w:tcBorders>
              <w:top w:val="single" w:sz="8" w:space="0" w:color="F1F1F1"/>
              <w:bottom w:val="single" w:sz="8" w:space="0" w:color="F1F1F1"/>
            </w:tcBorders>
          </w:tcPr>
          <w:p w14:paraId="1B55465E" w14:textId="77777777" w:rsidR="00D941E3" w:rsidRDefault="00D941E3" w:rsidP="00024091">
            <w:pPr>
              <w:pStyle w:val="TableParagraph"/>
              <w:rPr>
                <w:rFonts w:ascii="Times New Roman"/>
                <w:sz w:val="14"/>
              </w:rPr>
            </w:pPr>
          </w:p>
        </w:tc>
      </w:tr>
      <w:tr w:rsidR="00D941E3" w14:paraId="2D2A388B" w14:textId="77777777" w:rsidTr="00024091">
        <w:trPr>
          <w:trHeight w:val="208"/>
        </w:trPr>
        <w:tc>
          <w:tcPr>
            <w:tcW w:w="4556" w:type="dxa"/>
            <w:tcBorders>
              <w:top w:val="single" w:sz="8" w:space="0" w:color="EBEBEB"/>
              <w:bottom w:val="single" w:sz="8" w:space="0" w:color="F1F1F1"/>
            </w:tcBorders>
          </w:tcPr>
          <w:p w14:paraId="13660625" w14:textId="77777777" w:rsidR="00D941E3" w:rsidRDefault="00D941E3" w:rsidP="00024091">
            <w:pPr>
              <w:pStyle w:val="TableParagraph"/>
              <w:spacing w:line="188" w:lineRule="exact"/>
              <w:ind w:left="136"/>
              <w:rPr>
                <w:sz w:val="18"/>
              </w:rPr>
            </w:pPr>
            <w:r>
              <w:rPr>
                <w:sz w:val="18"/>
              </w:rPr>
              <w:t>Other</w:t>
            </w:r>
            <w:r>
              <w:rPr>
                <w:spacing w:val="18"/>
                <w:sz w:val="18"/>
              </w:rPr>
              <w:t xml:space="preserve"> </w:t>
            </w:r>
            <w:r>
              <w:rPr>
                <w:sz w:val="18"/>
              </w:rPr>
              <w:t>non-current</w:t>
            </w:r>
            <w:r>
              <w:rPr>
                <w:spacing w:val="16"/>
                <w:sz w:val="18"/>
              </w:rPr>
              <w:t xml:space="preserve"> </w:t>
            </w:r>
            <w:r>
              <w:rPr>
                <w:sz w:val="18"/>
              </w:rPr>
              <w:t>Liabilities</w:t>
            </w:r>
          </w:p>
        </w:tc>
        <w:tc>
          <w:tcPr>
            <w:tcW w:w="1231" w:type="dxa"/>
            <w:tcBorders>
              <w:top w:val="single" w:sz="8" w:space="0" w:color="F1F1F1"/>
              <w:bottom w:val="single" w:sz="8" w:space="0" w:color="EBEBEB"/>
            </w:tcBorders>
          </w:tcPr>
          <w:p w14:paraId="4C06775F" w14:textId="77777777" w:rsidR="00D941E3" w:rsidRDefault="00D941E3" w:rsidP="00024091">
            <w:pPr>
              <w:pStyle w:val="TableParagraph"/>
              <w:spacing w:line="188" w:lineRule="exact"/>
              <w:ind w:right="283"/>
              <w:jc w:val="right"/>
              <w:rPr>
                <w:sz w:val="18"/>
              </w:rPr>
            </w:pPr>
            <w:r>
              <w:rPr>
                <w:w w:val="105"/>
                <w:sz w:val="18"/>
              </w:rPr>
              <w:t>11</w:t>
            </w:r>
          </w:p>
        </w:tc>
        <w:tc>
          <w:tcPr>
            <w:tcW w:w="1327" w:type="dxa"/>
            <w:tcBorders>
              <w:top w:val="single" w:sz="8" w:space="0" w:color="F1F1F1"/>
              <w:bottom w:val="single" w:sz="8" w:space="0" w:color="EBEBEB"/>
            </w:tcBorders>
          </w:tcPr>
          <w:p w14:paraId="2F1E4301" w14:textId="77777777" w:rsidR="00D941E3" w:rsidRDefault="00D941E3" w:rsidP="00024091">
            <w:pPr>
              <w:pStyle w:val="TableParagraph"/>
              <w:spacing w:line="188" w:lineRule="exact"/>
              <w:ind w:right="216"/>
              <w:jc w:val="right"/>
              <w:rPr>
                <w:sz w:val="18"/>
              </w:rPr>
            </w:pPr>
            <w:r>
              <w:rPr>
                <w:w w:val="102"/>
                <w:sz w:val="18"/>
              </w:rPr>
              <w:t>0</w:t>
            </w:r>
          </w:p>
        </w:tc>
        <w:tc>
          <w:tcPr>
            <w:tcW w:w="927" w:type="dxa"/>
            <w:tcBorders>
              <w:top w:val="single" w:sz="8" w:space="0" w:color="F1F1F1"/>
              <w:bottom w:val="single" w:sz="8" w:space="0" w:color="EBEBEB"/>
            </w:tcBorders>
          </w:tcPr>
          <w:p w14:paraId="36FD4419" w14:textId="77777777" w:rsidR="00D941E3" w:rsidRDefault="00D941E3" w:rsidP="00024091">
            <w:pPr>
              <w:pStyle w:val="TableParagraph"/>
              <w:spacing w:line="188" w:lineRule="exact"/>
              <w:ind w:right="35"/>
              <w:jc w:val="right"/>
              <w:rPr>
                <w:sz w:val="18"/>
              </w:rPr>
            </w:pPr>
            <w:r>
              <w:rPr>
                <w:w w:val="105"/>
                <w:sz w:val="18"/>
              </w:rPr>
              <w:t>520</w:t>
            </w:r>
          </w:p>
        </w:tc>
      </w:tr>
      <w:tr w:rsidR="00D941E3" w14:paraId="05C364F1" w14:textId="77777777" w:rsidTr="00024091">
        <w:trPr>
          <w:trHeight w:val="207"/>
        </w:trPr>
        <w:tc>
          <w:tcPr>
            <w:tcW w:w="4556" w:type="dxa"/>
            <w:tcBorders>
              <w:top w:val="single" w:sz="8" w:space="0" w:color="F1F1F1"/>
              <w:bottom w:val="single" w:sz="8" w:space="0" w:color="F1F1F1"/>
            </w:tcBorders>
          </w:tcPr>
          <w:p w14:paraId="47C7EE95" w14:textId="77777777" w:rsidR="00D941E3" w:rsidRDefault="00D941E3" w:rsidP="00024091">
            <w:pPr>
              <w:pStyle w:val="TableParagraph"/>
              <w:spacing w:line="188" w:lineRule="exact"/>
              <w:ind w:left="136"/>
              <w:rPr>
                <w:b/>
                <w:sz w:val="18"/>
              </w:rPr>
            </w:pPr>
            <w:r>
              <w:rPr>
                <w:b/>
                <w:sz w:val="18"/>
              </w:rPr>
              <w:t>Total</w:t>
            </w:r>
            <w:r>
              <w:rPr>
                <w:b/>
                <w:spacing w:val="16"/>
                <w:sz w:val="18"/>
              </w:rPr>
              <w:t xml:space="preserve"> </w:t>
            </w:r>
            <w:proofErr w:type="spellStart"/>
            <w:r>
              <w:rPr>
                <w:b/>
                <w:sz w:val="18"/>
              </w:rPr>
              <w:t>non--Current</w:t>
            </w:r>
            <w:proofErr w:type="spellEnd"/>
            <w:r>
              <w:rPr>
                <w:b/>
                <w:spacing w:val="20"/>
                <w:sz w:val="18"/>
              </w:rPr>
              <w:t xml:space="preserve"> </w:t>
            </w:r>
            <w:r>
              <w:rPr>
                <w:b/>
                <w:sz w:val="18"/>
              </w:rPr>
              <w:t>Liabilities</w:t>
            </w:r>
          </w:p>
        </w:tc>
        <w:tc>
          <w:tcPr>
            <w:tcW w:w="1231" w:type="dxa"/>
            <w:tcBorders>
              <w:top w:val="single" w:sz="8" w:space="0" w:color="EBEBEB"/>
              <w:bottom w:val="single" w:sz="8" w:space="0" w:color="F1F1F1"/>
            </w:tcBorders>
          </w:tcPr>
          <w:p w14:paraId="5C18ABE9" w14:textId="77777777" w:rsidR="00D941E3" w:rsidRDefault="00D941E3" w:rsidP="00024091">
            <w:pPr>
              <w:pStyle w:val="TableParagraph"/>
              <w:rPr>
                <w:rFonts w:ascii="Times New Roman"/>
                <w:sz w:val="14"/>
              </w:rPr>
            </w:pPr>
          </w:p>
        </w:tc>
        <w:tc>
          <w:tcPr>
            <w:tcW w:w="1327" w:type="dxa"/>
            <w:tcBorders>
              <w:top w:val="single" w:sz="8" w:space="0" w:color="EBEBEB"/>
              <w:bottom w:val="single" w:sz="8" w:space="0" w:color="EBEBEB"/>
            </w:tcBorders>
          </w:tcPr>
          <w:p w14:paraId="3987E50F" w14:textId="77777777" w:rsidR="00D941E3" w:rsidRDefault="00D941E3" w:rsidP="00024091">
            <w:pPr>
              <w:pStyle w:val="TableParagraph"/>
              <w:spacing w:line="188" w:lineRule="exact"/>
              <w:ind w:right="216"/>
              <w:jc w:val="right"/>
              <w:rPr>
                <w:b/>
                <w:sz w:val="18"/>
              </w:rPr>
            </w:pPr>
            <w:r>
              <w:rPr>
                <w:b/>
                <w:w w:val="102"/>
                <w:sz w:val="18"/>
              </w:rPr>
              <w:t>0</w:t>
            </w:r>
          </w:p>
        </w:tc>
        <w:tc>
          <w:tcPr>
            <w:tcW w:w="927" w:type="dxa"/>
            <w:tcBorders>
              <w:top w:val="single" w:sz="8" w:space="0" w:color="EBEBEB"/>
              <w:bottom w:val="single" w:sz="8" w:space="0" w:color="EBEBEB"/>
            </w:tcBorders>
          </w:tcPr>
          <w:p w14:paraId="2D6B3B01" w14:textId="77777777" w:rsidR="00D941E3" w:rsidRDefault="00D941E3" w:rsidP="00024091">
            <w:pPr>
              <w:pStyle w:val="TableParagraph"/>
              <w:spacing w:line="188" w:lineRule="exact"/>
              <w:ind w:right="35"/>
              <w:jc w:val="right"/>
              <w:rPr>
                <w:b/>
                <w:sz w:val="18"/>
              </w:rPr>
            </w:pPr>
            <w:r>
              <w:rPr>
                <w:b/>
                <w:w w:val="105"/>
                <w:sz w:val="18"/>
              </w:rPr>
              <w:t>520</w:t>
            </w:r>
          </w:p>
        </w:tc>
      </w:tr>
      <w:tr w:rsidR="00D941E3" w14:paraId="43924A1D" w14:textId="77777777" w:rsidTr="00024091">
        <w:trPr>
          <w:trHeight w:val="207"/>
        </w:trPr>
        <w:tc>
          <w:tcPr>
            <w:tcW w:w="4556" w:type="dxa"/>
            <w:tcBorders>
              <w:top w:val="single" w:sz="8" w:space="0" w:color="F1F1F1"/>
            </w:tcBorders>
          </w:tcPr>
          <w:p w14:paraId="34042148" w14:textId="77777777" w:rsidR="00D941E3" w:rsidRDefault="00D941E3" w:rsidP="00024091">
            <w:pPr>
              <w:pStyle w:val="TableParagraph"/>
              <w:spacing w:line="188" w:lineRule="exact"/>
              <w:ind w:left="35"/>
              <w:rPr>
                <w:b/>
                <w:sz w:val="18"/>
              </w:rPr>
            </w:pPr>
            <w:r>
              <w:rPr>
                <w:b/>
                <w:sz w:val="18"/>
              </w:rPr>
              <w:t>Total</w:t>
            </w:r>
            <w:r>
              <w:rPr>
                <w:b/>
                <w:spacing w:val="11"/>
                <w:sz w:val="18"/>
              </w:rPr>
              <w:t xml:space="preserve"> </w:t>
            </w:r>
            <w:r>
              <w:rPr>
                <w:b/>
                <w:sz w:val="18"/>
              </w:rPr>
              <w:t>Liabilities</w:t>
            </w:r>
          </w:p>
        </w:tc>
        <w:tc>
          <w:tcPr>
            <w:tcW w:w="1231" w:type="dxa"/>
            <w:tcBorders>
              <w:top w:val="single" w:sz="8" w:space="0" w:color="F1F1F1"/>
            </w:tcBorders>
          </w:tcPr>
          <w:p w14:paraId="1D7D95AF" w14:textId="77777777" w:rsidR="00D941E3" w:rsidRDefault="00D941E3" w:rsidP="00024091">
            <w:pPr>
              <w:pStyle w:val="TableParagraph"/>
              <w:rPr>
                <w:rFonts w:ascii="Times New Roman"/>
                <w:sz w:val="14"/>
              </w:rPr>
            </w:pPr>
          </w:p>
        </w:tc>
        <w:tc>
          <w:tcPr>
            <w:tcW w:w="1327" w:type="dxa"/>
            <w:tcBorders>
              <w:top w:val="single" w:sz="8" w:space="0" w:color="EBEBEB"/>
            </w:tcBorders>
          </w:tcPr>
          <w:p w14:paraId="75E41BD5" w14:textId="77777777" w:rsidR="00D941E3" w:rsidRDefault="00D941E3" w:rsidP="00024091">
            <w:pPr>
              <w:pStyle w:val="TableParagraph"/>
              <w:spacing w:line="188" w:lineRule="exact"/>
              <w:ind w:right="216"/>
              <w:jc w:val="right"/>
              <w:rPr>
                <w:b/>
                <w:sz w:val="18"/>
              </w:rPr>
            </w:pPr>
            <w:r>
              <w:rPr>
                <w:b/>
                <w:w w:val="105"/>
                <w:sz w:val="18"/>
              </w:rPr>
              <w:t>1,131,204</w:t>
            </w:r>
          </w:p>
        </w:tc>
        <w:tc>
          <w:tcPr>
            <w:tcW w:w="927" w:type="dxa"/>
            <w:tcBorders>
              <w:top w:val="single" w:sz="8" w:space="0" w:color="EBEBEB"/>
            </w:tcBorders>
          </w:tcPr>
          <w:p w14:paraId="4B0CC299" w14:textId="77777777" w:rsidR="00D941E3" w:rsidRDefault="00D941E3" w:rsidP="00024091">
            <w:pPr>
              <w:pStyle w:val="TableParagraph"/>
              <w:spacing w:line="188" w:lineRule="exact"/>
              <w:ind w:right="37"/>
              <w:jc w:val="right"/>
              <w:rPr>
                <w:b/>
                <w:sz w:val="18"/>
              </w:rPr>
            </w:pPr>
            <w:r>
              <w:rPr>
                <w:b/>
                <w:w w:val="105"/>
                <w:sz w:val="18"/>
              </w:rPr>
              <w:t>673,000</w:t>
            </w:r>
          </w:p>
        </w:tc>
      </w:tr>
    </w:tbl>
    <w:p w14:paraId="5E320EE7" w14:textId="77777777" w:rsidR="00D941E3" w:rsidRDefault="00D941E3" w:rsidP="00D941E3">
      <w:pPr>
        <w:pStyle w:val="BodyText"/>
        <w:spacing w:before="3"/>
      </w:pPr>
    </w:p>
    <w:tbl>
      <w:tblPr>
        <w:tblW w:w="0" w:type="auto"/>
        <w:tblInd w:w="857" w:type="dxa"/>
        <w:tblLayout w:type="fixed"/>
        <w:tblCellMar>
          <w:left w:w="0" w:type="dxa"/>
          <w:right w:w="0" w:type="dxa"/>
        </w:tblCellMar>
        <w:tblLook w:val="01E0" w:firstRow="1" w:lastRow="1" w:firstColumn="1" w:lastColumn="1" w:noHBand="0" w:noVBand="0"/>
      </w:tblPr>
      <w:tblGrid>
        <w:gridCol w:w="7013"/>
        <w:gridCol w:w="927"/>
      </w:tblGrid>
      <w:tr w:rsidR="00D941E3" w14:paraId="276FC2AD" w14:textId="77777777" w:rsidTr="00024091">
        <w:trPr>
          <w:trHeight w:val="207"/>
        </w:trPr>
        <w:tc>
          <w:tcPr>
            <w:tcW w:w="7013" w:type="dxa"/>
            <w:tcBorders>
              <w:top w:val="single" w:sz="8" w:space="0" w:color="000000"/>
              <w:bottom w:val="single" w:sz="8" w:space="0" w:color="000000"/>
            </w:tcBorders>
            <w:shd w:val="clear" w:color="auto" w:fill="F1F1F1"/>
          </w:tcPr>
          <w:p w14:paraId="4172A1FD" w14:textId="77777777" w:rsidR="00D941E3" w:rsidRDefault="00D941E3" w:rsidP="00024091">
            <w:pPr>
              <w:pStyle w:val="TableParagraph"/>
              <w:tabs>
                <w:tab w:val="left" w:pos="6134"/>
              </w:tabs>
              <w:spacing w:line="188" w:lineRule="exact"/>
              <w:ind w:left="44"/>
              <w:rPr>
                <w:b/>
                <w:sz w:val="18"/>
              </w:rPr>
            </w:pPr>
            <w:r>
              <w:rPr>
                <w:b/>
                <w:w w:val="105"/>
                <w:sz w:val="18"/>
              </w:rPr>
              <w:t>Net</w:t>
            </w:r>
            <w:r>
              <w:rPr>
                <w:b/>
                <w:spacing w:val="-11"/>
                <w:w w:val="105"/>
                <w:sz w:val="18"/>
              </w:rPr>
              <w:t xml:space="preserve"> </w:t>
            </w:r>
            <w:r>
              <w:rPr>
                <w:b/>
                <w:w w:val="105"/>
                <w:sz w:val="18"/>
              </w:rPr>
              <w:t>Assets</w:t>
            </w:r>
            <w:r>
              <w:rPr>
                <w:b/>
                <w:w w:val="105"/>
                <w:sz w:val="18"/>
              </w:rPr>
              <w:tab/>
              <w:t>443,870</w:t>
            </w:r>
          </w:p>
        </w:tc>
        <w:tc>
          <w:tcPr>
            <w:tcW w:w="927" w:type="dxa"/>
            <w:tcBorders>
              <w:top w:val="single" w:sz="8" w:space="0" w:color="000000"/>
              <w:bottom w:val="single" w:sz="8" w:space="0" w:color="000000"/>
            </w:tcBorders>
            <w:shd w:val="clear" w:color="auto" w:fill="F1F1F1"/>
          </w:tcPr>
          <w:p w14:paraId="65BD3A3A" w14:textId="77777777" w:rsidR="00D941E3" w:rsidRDefault="00D941E3" w:rsidP="00024091">
            <w:pPr>
              <w:pStyle w:val="TableParagraph"/>
              <w:spacing w:line="188" w:lineRule="exact"/>
              <w:ind w:left="227"/>
              <w:rPr>
                <w:b/>
                <w:sz w:val="18"/>
              </w:rPr>
            </w:pPr>
            <w:r>
              <w:rPr>
                <w:b/>
                <w:w w:val="105"/>
                <w:sz w:val="18"/>
              </w:rPr>
              <w:t>227,422</w:t>
            </w:r>
          </w:p>
        </w:tc>
      </w:tr>
    </w:tbl>
    <w:p w14:paraId="058C2724" w14:textId="77777777" w:rsidR="00D941E3" w:rsidRDefault="00D941E3" w:rsidP="00D941E3">
      <w:pPr>
        <w:pStyle w:val="BodyText"/>
        <w:spacing w:before="7"/>
      </w:pPr>
    </w:p>
    <w:tbl>
      <w:tblPr>
        <w:tblW w:w="0" w:type="auto"/>
        <w:tblInd w:w="764" w:type="dxa"/>
        <w:tblLayout w:type="fixed"/>
        <w:tblCellMar>
          <w:left w:w="0" w:type="dxa"/>
          <w:right w:w="0" w:type="dxa"/>
        </w:tblCellMar>
        <w:tblLook w:val="01E0" w:firstRow="1" w:lastRow="1" w:firstColumn="1" w:lastColumn="1" w:noHBand="0" w:noVBand="0"/>
      </w:tblPr>
      <w:tblGrid>
        <w:gridCol w:w="4159"/>
        <w:gridCol w:w="1705"/>
        <w:gridCol w:w="1250"/>
        <w:gridCol w:w="927"/>
      </w:tblGrid>
      <w:tr w:rsidR="00D941E3" w14:paraId="371DF8D9" w14:textId="77777777" w:rsidTr="00024091">
        <w:trPr>
          <w:trHeight w:val="223"/>
        </w:trPr>
        <w:tc>
          <w:tcPr>
            <w:tcW w:w="4159" w:type="dxa"/>
            <w:tcBorders>
              <w:bottom w:val="single" w:sz="8" w:space="0" w:color="000000"/>
            </w:tcBorders>
          </w:tcPr>
          <w:p w14:paraId="6CC63DB5" w14:textId="77777777" w:rsidR="00D941E3" w:rsidRDefault="00D941E3" w:rsidP="00024091">
            <w:pPr>
              <w:pStyle w:val="TableParagraph"/>
              <w:spacing w:line="203" w:lineRule="exact"/>
              <w:ind w:left="35"/>
              <w:rPr>
                <w:b/>
                <w:sz w:val="18"/>
              </w:rPr>
            </w:pPr>
            <w:r>
              <w:rPr>
                <w:b/>
                <w:sz w:val="18"/>
              </w:rPr>
              <w:t>Accumulated</w:t>
            </w:r>
            <w:r>
              <w:rPr>
                <w:b/>
                <w:spacing w:val="15"/>
                <w:sz w:val="18"/>
              </w:rPr>
              <w:t xml:space="preserve"> </w:t>
            </w:r>
            <w:r>
              <w:rPr>
                <w:b/>
                <w:sz w:val="18"/>
              </w:rPr>
              <w:t>Funds</w:t>
            </w:r>
          </w:p>
        </w:tc>
        <w:tc>
          <w:tcPr>
            <w:tcW w:w="1705" w:type="dxa"/>
            <w:tcBorders>
              <w:bottom w:val="single" w:sz="8" w:space="0" w:color="000000"/>
            </w:tcBorders>
          </w:tcPr>
          <w:p w14:paraId="0C3A3A59" w14:textId="77777777" w:rsidR="00D941E3" w:rsidRDefault="00D941E3" w:rsidP="00024091">
            <w:pPr>
              <w:pStyle w:val="TableParagraph"/>
              <w:rPr>
                <w:rFonts w:ascii="Times New Roman"/>
                <w:sz w:val="14"/>
              </w:rPr>
            </w:pPr>
          </w:p>
        </w:tc>
        <w:tc>
          <w:tcPr>
            <w:tcW w:w="1250" w:type="dxa"/>
            <w:tcBorders>
              <w:bottom w:val="single" w:sz="8" w:space="0" w:color="000000"/>
            </w:tcBorders>
          </w:tcPr>
          <w:p w14:paraId="30DD29E5" w14:textId="77777777" w:rsidR="00D941E3" w:rsidRDefault="00D941E3" w:rsidP="00024091">
            <w:pPr>
              <w:pStyle w:val="TableParagraph"/>
              <w:rPr>
                <w:rFonts w:ascii="Times New Roman"/>
                <w:sz w:val="14"/>
              </w:rPr>
            </w:pPr>
          </w:p>
        </w:tc>
        <w:tc>
          <w:tcPr>
            <w:tcW w:w="927" w:type="dxa"/>
            <w:tcBorders>
              <w:bottom w:val="single" w:sz="8" w:space="0" w:color="000000"/>
            </w:tcBorders>
          </w:tcPr>
          <w:p w14:paraId="2F9D0D8F" w14:textId="77777777" w:rsidR="00D941E3" w:rsidRDefault="00D941E3" w:rsidP="00024091">
            <w:pPr>
              <w:pStyle w:val="TableParagraph"/>
              <w:rPr>
                <w:rFonts w:ascii="Times New Roman"/>
                <w:sz w:val="14"/>
              </w:rPr>
            </w:pPr>
          </w:p>
        </w:tc>
      </w:tr>
      <w:tr w:rsidR="00D941E3" w14:paraId="45AB53EE" w14:textId="77777777" w:rsidTr="00024091">
        <w:trPr>
          <w:trHeight w:val="208"/>
        </w:trPr>
        <w:tc>
          <w:tcPr>
            <w:tcW w:w="4159" w:type="dxa"/>
            <w:tcBorders>
              <w:top w:val="single" w:sz="8" w:space="0" w:color="000000"/>
              <w:bottom w:val="single" w:sz="8" w:space="0" w:color="F1F1F1"/>
            </w:tcBorders>
          </w:tcPr>
          <w:p w14:paraId="13E064C4" w14:textId="77777777" w:rsidR="00D941E3" w:rsidRDefault="00D941E3" w:rsidP="00024091">
            <w:pPr>
              <w:pStyle w:val="TableParagraph"/>
              <w:spacing w:line="188" w:lineRule="exact"/>
              <w:ind w:left="136"/>
              <w:rPr>
                <w:sz w:val="18"/>
              </w:rPr>
            </w:pPr>
            <w:r>
              <w:rPr>
                <w:sz w:val="18"/>
              </w:rPr>
              <w:t>Accumulated</w:t>
            </w:r>
            <w:r>
              <w:rPr>
                <w:spacing w:val="17"/>
                <w:sz w:val="18"/>
              </w:rPr>
              <w:t xml:space="preserve"> </w:t>
            </w:r>
            <w:r>
              <w:rPr>
                <w:sz w:val="18"/>
              </w:rPr>
              <w:t>surpluses</w:t>
            </w:r>
            <w:r>
              <w:rPr>
                <w:spacing w:val="18"/>
                <w:sz w:val="18"/>
              </w:rPr>
              <w:t xml:space="preserve"> </w:t>
            </w:r>
            <w:r>
              <w:rPr>
                <w:sz w:val="18"/>
              </w:rPr>
              <w:t>or</w:t>
            </w:r>
            <w:r>
              <w:rPr>
                <w:spacing w:val="18"/>
                <w:sz w:val="18"/>
              </w:rPr>
              <w:t xml:space="preserve"> </w:t>
            </w:r>
            <w:r>
              <w:rPr>
                <w:sz w:val="18"/>
              </w:rPr>
              <w:t>(deficits)</w:t>
            </w:r>
          </w:p>
        </w:tc>
        <w:tc>
          <w:tcPr>
            <w:tcW w:w="1705" w:type="dxa"/>
            <w:tcBorders>
              <w:top w:val="single" w:sz="8" w:space="0" w:color="000000"/>
              <w:bottom w:val="single" w:sz="8" w:space="0" w:color="F1F1F1"/>
            </w:tcBorders>
          </w:tcPr>
          <w:p w14:paraId="22867511" w14:textId="77777777" w:rsidR="00D941E3" w:rsidRDefault="00D941E3" w:rsidP="00024091">
            <w:pPr>
              <w:pStyle w:val="TableParagraph"/>
              <w:spacing w:line="188" w:lineRule="exact"/>
              <w:ind w:left="1136"/>
              <w:rPr>
                <w:sz w:val="18"/>
              </w:rPr>
            </w:pPr>
            <w:r>
              <w:rPr>
                <w:w w:val="105"/>
                <w:sz w:val="18"/>
              </w:rPr>
              <w:t>12</w:t>
            </w:r>
          </w:p>
        </w:tc>
        <w:tc>
          <w:tcPr>
            <w:tcW w:w="1250" w:type="dxa"/>
            <w:tcBorders>
              <w:top w:val="single" w:sz="8" w:space="0" w:color="000000"/>
              <w:bottom w:val="single" w:sz="8" w:space="0" w:color="EBEBEB"/>
            </w:tcBorders>
          </w:tcPr>
          <w:p w14:paraId="1B45DA0E" w14:textId="77777777" w:rsidR="00D941E3" w:rsidRDefault="00D941E3" w:rsidP="00024091">
            <w:pPr>
              <w:pStyle w:val="TableParagraph"/>
              <w:spacing w:line="188" w:lineRule="exact"/>
              <w:ind w:right="216"/>
              <w:jc w:val="right"/>
              <w:rPr>
                <w:sz w:val="18"/>
              </w:rPr>
            </w:pPr>
            <w:r>
              <w:rPr>
                <w:w w:val="105"/>
                <w:sz w:val="18"/>
              </w:rPr>
              <w:t>443,870</w:t>
            </w:r>
          </w:p>
        </w:tc>
        <w:tc>
          <w:tcPr>
            <w:tcW w:w="927" w:type="dxa"/>
            <w:tcBorders>
              <w:top w:val="single" w:sz="8" w:space="0" w:color="000000"/>
              <w:bottom w:val="single" w:sz="8" w:space="0" w:color="EBEBEB"/>
            </w:tcBorders>
          </w:tcPr>
          <w:p w14:paraId="61CB0C7F" w14:textId="77777777" w:rsidR="00D941E3" w:rsidRDefault="00D941E3" w:rsidP="00024091">
            <w:pPr>
              <w:pStyle w:val="TableParagraph"/>
              <w:spacing w:line="188" w:lineRule="exact"/>
              <w:ind w:right="37"/>
              <w:jc w:val="right"/>
              <w:rPr>
                <w:sz w:val="18"/>
              </w:rPr>
            </w:pPr>
            <w:r>
              <w:rPr>
                <w:w w:val="105"/>
                <w:sz w:val="18"/>
              </w:rPr>
              <w:t>227,423</w:t>
            </w:r>
          </w:p>
        </w:tc>
      </w:tr>
      <w:tr w:rsidR="00D941E3" w14:paraId="155E810A" w14:textId="77777777" w:rsidTr="00024091">
        <w:trPr>
          <w:trHeight w:val="217"/>
        </w:trPr>
        <w:tc>
          <w:tcPr>
            <w:tcW w:w="4159" w:type="dxa"/>
            <w:tcBorders>
              <w:top w:val="single" w:sz="8" w:space="0" w:color="F1F1F1"/>
            </w:tcBorders>
          </w:tcPr>
          <w:p w14:paraId="58BFAB99" w14:textId="77777777" w:rsidR="00D941E3" w:rsidRDefault="00D941E3" w:rsidP="00024091">
            <w:pPr>
              <w:pStyle w:val="TableParagraph"/>
              <w:spacing w:before="9" w:line="188" w:lineRule="exact"/>
              <w:ind w:left="35"/>
              <w:rPr>
                <w:b/>
                <w:sz w:val="18"/>
              </w:rPr>
            </w:pPr>
            <w:r>
              <w:rPr>
                <w:b/>
                <w:sz w:val="18"/>
              </w:rPr>
              <w:t>Total</w:t>
            </w:r>
            <w:r>
              <w:rPr>
                <w:b/>
                <w:spacing w:val="13"/>
                <w:sz w:val="18"/>
              </w:rPr>
              <w:t xml:space="preserve"> </w:t>
            </w:r>
            <w:r>
              <w:rPr>
                <w:b/>
                <w:sz w:val="18"/>
              </w:rPr>
              <w:t>Accumulated</w:t>
            </w:r>
            <w:r>
              <w:rPr>
                <w:b/>
                <w:spacing w:val="14"/>
                <w:sz w:val="18"/>
              </w:rPr>
              <w:t xml:space="preserve"> </w:t>
            </w:r>
            <w:r>
              <w:rPr>
                <w:b/>
                <w:sz w:val="18"/>
              </w:rPr>
              <w:t>Funds</w:t>
            </w:r>
          </w:p>
        </w:tc>
        <w:tc>
          <w:tcPr>
            <w:tcW w:w="1705" w:type="dxa"/>
            <w:tcBorders>
              <w:top w:val="single" w:sz="8" w:space="0" w:color="F1F1F1"/>
            </w:tcBorders>
          </w:tcPr>
          <w:p w14:paraId="4C26FA20" w14:textId="77777777" w:rsidR="00D941E3" w:rsidRDefault="00D941E3" w:rsidP="00024091">
            <w:pPr>
              <w:pStyle w:val="TableParagraph"/>
              <w:rPr>
                <w:rFonts w:ascii="Times New Roman"/>
                <w:sz w:val="14"/>
              </w:rPr>
            </w:pPr>
          </w:p>
        </w:tc>
        <w:tc>
          <w:tcPr>
            <w:tcW w:w="1250" w:type="dxa"/>
            <w:tcBorders>
              <w:top w:val="single" w:sz="8" w:space="0" w:color="EBEBEB"/>
            </w:tcBorders>
          </w:tcPr>
          <w:p w14:paraId="0E568CE6" w14:textId="77777777" w:rsidR="00D941E3" w:rsidRDefault="00D941E3" w:rsidP="00024091">
            <w:pPr>
              <w:pStyle w:val="TableParagraph"/>
              <w:spacing w:before="9" w:line="188" w:lineRule="exact"/>
              <w:ind w:right="216"/>
              <w:jc w:val="right"/>
              <w:rPr>
                <w:b/>
                <w:sz w:val="18"/>
              </w:rPr>
            </w:pPr>
            <w:r>
              <w:rPr>
                <w:b/>
                <w:w w:val="105"/>
                <w:sz w:val="18"/>
              </w:rPr>
              <w:t>443,870</w:t>
            </w:r>
          </w:p>
        </w:tc>
        <w:tc>
          <w:tcPr>
            <w:tcW w:w="927" w:type="dxa"/>
            <w:tcBorders>
              <w:top w:val="single" w:sz="8" w:space="0" w:color="EBEBEB"/>
            </w:tcBorders>
          </w:tcPr>
          <w:p w14:paraId="2967FCEB" w14:textId="77777777" w:rsidR="00D941E3" w:rsidRDefault="00D941E3" w:rsidP="00024091">
            <w:pPr>
              <w:pStyle w:val="TableParagraph"/>
              <w:spacing w:before="9" w:line="188" w:lineRule="exact"/>
              <w:ind w:right="37"/>
              <w:jc w:val="right"/>
              <w:rPr>
                <w:b/>
                <w:sz w:val="18"/>
              </w:rPr>
            </w:pPr>
            <w:r>
              <w:rPr>
                <w:b/>
                <w:w w:val="105"/>
                <w:sz w:val="18"/>
              </w:rPr>
              <w:t>227,423</w:t>
            </w:r>
          </w:p>
        </w:tc>
      </w:tr>
    </w:tbl>
    <w:p w14:paraId="658922EA" w14:textId="77777777" w:rsidR="00D941E3" w:rsidRDefault="00D941E3" w:rsidP="00D941E3">
      <w:pPr>
        <w:spacing w:line="188" w:lineRule="exact"/>
        <w:jc w:val="right"/>
        <w:rPr>
          <w:rFonts w:ascii="Arial"/>
          <w:sz w:val="18"/>
        </w:rPr>
        <w:sectPr w:rsidR="00D941E3">
          <w:pgSz w:w="12240" w:h="15840"/>
          <w:pgMar w:top="1320" w:right="40" w:bottom="1200" w:left="820" w:header="0" w:footer="1000" w:gutter="0"/>
          <w:cols w:space="720"/>
        </w:sectPr>
      </w:pPr>
    </w:p>
    <w:p w14:paraId="590D5362" w14:textId="77777777" w:rsidR="00D941E3" w:rsidRPr="00695BF1" w:rsidRDefault="00D941E3" w:rsidP="00D941E3">
      <w:pPr>
        <w:pStyle w:val="Heading1"/>
        <w:rPr>
          <w:sz w:val="36"/>
          <w:szCs w:val="36"/>
        </w:rPr>
      </w:pPr>
      <w:bookmarkStart w:id="28" w:name="_Toc120267763"/>
      <w:r w:rsidRPr="00695BF1">
        <w:rPr>
          <w:sz w:val="36"/>
          <w:szCs w:val="36"/>
        </w:rPr>
        <w:lastRenderedPageBreak/>
        <w:t>Statement of Cash Flows</w:t>
      </w:r>
      <w:bookmarkEnd w:id="28"/>
    </w:p>
    <w:p w14:paraId="6F44B169" w14:textId="77777777" w:rsidR="00D941E3" w:rsidRPr="00695BF1" w:rsidRDefault="00D941E3" w:rsidP="00D941E3">
      <w:pPr>
        <w:pStyle w:val="BodyText"/>
        <w:spacing w:before="8"/>
        <w:rPr>
          <w:rFonts w:ascii="Arial" w:hAnsi="Arial" w:cs="Arial"/>
          <w:sz w:val="26"/>
          <w:szCs w:val="26"/>
        </w:rPr>
      </w:pPr>
      <w:r w:rsidRPr="00695BF1">
        <w:rPr>
          <w:rFonts w:ascii="Arial" w:hAnsi="Arial" w:cs="Arial"/>
          <w:sz w:val="26"/>
          <w:szCs w:val="26"/>
        </w:rPr>
        <w:t>Disabled Persons Assembly (NZ) Inc.</w:t>
      </w:r>
    </w:p>
    <w:p w14:paraId="39570F0B" w14:textId="77777777" w:rsidR="00D941E3" w:rsidRPr="00695BF1" w:rsidRDefault="00D941E3" w:rsidP="00D941E3">
      <w:pPr>
        <w:pStyle w:val="BodyText"/>
        <w:spacing w:before="8"/>
        <w:rPr>
          <w:rFonts w:ascii="Arial" w:hAnsi="Arial" w:cs="Arial"/>
          <w:sz w:val="26"/>
          <w:szCs w:val="26"/>
        </w:rPr>
      </w:pPr>
      <w:r w:rsidRPr="00695BF1">
        <w:rPr>
          <w:rFonts w:ascii="Arial" w:hAnsi="Arial" w:cs="Arial"/>
          <w:sz w:val="26"/>
          <w:szCs w:val="26"/>
        </w:rPr>
        <w:t>For the year ended 30 June 2022</w:t>
      </w:r>
    </w:p>
    <w:p w14:paraId="5BE8E340" w14:textId="77777777" w:rsidR="00D941E3" w:rsidRDefault="00D941E3" w:rsidP="00D941E3">
      <w:pPr>
        <w:pStyle w:val="BodyText"/>
        <w:spacing w:before="8"/>
        <w:rPr>
          <w:rFonts w:ascii="Arial" w:hAnsi="Arial" w:cs="Arial"/>
          <w:sz w:val="26"/>
          <w:szCs w:val="26"/>
        </w:rPr>
      </w:pPr>
      <w:r w:rsidRPr="00695BF1">
        <w:rPr>
          <w:rFonts w:ascii="Arial" w:hAnsi="Arial" w:cs="Arial"/>
          <w:sz w:val="26"/>
          <w:szCs w:val="26"/>
        </w:rPr>
        <w:t>Cash Basis</w:t>
      </w:r>
    </w:p>
    <w:p w14:paraId="1062E851" w14:textId="0A9FEB6D" w:rsidR="00D941E3" w:rsidRDefault="00D941E3" w:rsidP="00D941E3">
      <w:pPr>
        <w:pStyle w:val="BodyText"/>
        <w:spacing w:before="8"/>
        <w:rPr>
          <w:sz w:val="21"/>
        </w:rPr>
      </w:pPr>
      <w:r>
        <w:rPr>
          <w:noProof/>
          <w:sz w:val="18"/>
          <w:u w:val="single"/>
        </w:rPr>
        <mc:AlternateContent>
          <mc:Choice Requires="wpg">
            <w:drawing>
              <wp:anchor distT="0" distB="0" distL="114300" distR="114300" simplePos="0" relativeHeight="251683328" behindDoc="1" locked="0" layoutInCell="1" allowOverlap="1" wp14:anchorId="1B8328EA" wp14:editId="3A312687">
                <wp:simplePos x="0" y="0"/>
                <wp:positionH relativeFrom="page">
                  <wp:posOffset>1129665</wp:posOffset>
                </wp:positionH>
                <wp:positionV relativeFrom="page">
                  <wp:posOffset>5383530</wp:posOffset>
                </wp:positionV>
                <wp:extent cx="5478145" cy="155575"/>
                <wp:effectExtent l="0" t="1905" r="2540" b="444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155575"/>
                          <a:chOff x="1779" y="8478"/>
                          <a:chExt cx="8627" cy="245"/>
                        </a:xfrm>
                      </wpg:grpSpPr>
                      <wps:wsp>
                        <wps:cNvPr id="43" name="Rectangle 14"/>
                        <wps:cNvSpPr>
                          <a:spLocks noChangeArrowheads="1"/>
                        </wps:cNvSpPr>
                        <wps:spPr bwMode="auto">
                          <a:xfrm>
                            <a:off x="1778" y="8485"/>
                            <a:ext cx="8627"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15"/>
                        <wps:cNvSpPr>
                          <a:spLocks/>
                        </wps:cNvSpPr>
                        <wps:spPr bwMode="auto">
                          <a:xfrm>
                            <a:off x="1778" y="8478"/>
                            <a:ext cx="8627" cy="245"/>
                          </a:xfrm>
                          <a:custGeom>
                            <a:avLst/>
                            <a:gdLst>
                              <a:gd name="T0" fmla="+- 0 10406 1779"/>
                              <a:gd name="T1" fmla="*/ T0 w 8627"/>
                              <a:gd name="T2" fmla="+- 0 8706 8478"/>
                              <a:gd name="T3" fmla="*/ 8706 h 245"/>
                              <a:gd name="T4" fmla="+- 0 1779 1779"/>
                              <a:gd name="T5" fmla="*/ T4 w 8627"/>
                              <a:gd name="T6" fmla="+- 0 8706 8478"/>
                              <a:gd name="T7" fmla="*/ 8706 h 245"/>
                              <a:gd name="T8" fmla="+- 0 1779 1779"/>
                              <a:gd name="T9" fmla="*/ T8 w 8627"/>
                              <a:gd name="T10" fmla="+- 0 8723 8478"/>
                              <a:gd name="T11" fmla="*/ 8723 h 245"/>
                              <a:gd name="T12" fmla="+- 0 10406 1779"/>
                              <a:gd name="T13" fmla="*/ T12 w 8627"/>
                              <a:gd name="T14" fmla="+- 0 8723 8478"/>
                              <a:gd name="T15" fmla="*/ 8723 h 245"/>
                              <a:gd name="T16" fmla="+- 0 10406 1779"/>
                              <a:gd name="T17" fmla="*/ T16 w 8627"/>
                              <a:gd name="T18" fmla="+- 0 8706 8478"/>
                              <a:gd name="T19" fmla="*/ 8706 h 245"/>
                              <a:gd name="T20" fmla="+- 0 10406 1779"/>
                              <a:gd name="T21" fmla="*/ T20 w 8627"/>
                              <a:gd name="T22" fmla="+- 0 8478 8478"/>
                              <a:gd name="T23" fmla="*/ 8478 h 245"/>
                              <a:gd name="T24" fmla="+- 0 1779 1779"/>
                              <a:gd name="T25" fmla="*/ T24 w 8627"/>
                              <a:gd name="T26" fmla="+- 0 8478 8478"/>
                              <a:gd name="T27" fmla="*/ 8478 h 245"/>
                              <a:gd name="T28" fmla="+- 0 1779 1779"/>
                              <a:gd name="T29" fmla="*/ T28 w 8627"/>
                              <a:gd name="T30" fmla="+- 0 8495 8478"/>
                              <a:gd name="T31" fmla="*/ 8495 h 245"/>
                              <a:gd name="T32" fmla="+- 0 10406 1779"/>
                              <a:gd name="T33" fmla="*/ T32 w 8627"/>
                              <a:gd name="T34" fmla="+- 0 8495 8478"/>
                              <a:gd name="T35" fmla="*/ 8495 h 245"/>
                              <a:gd name="T36" fmla="+- 0 10406 1779"/>
                              <a:gd name="T37" fmla="*/ T36 w 8627"/>
                              <a:gd name="T38" fmla="+- 0 8478 8478"/>
                              <a:gd name="T39" fmla="*/ 847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27" h="245">
                                <a:moveTo>
                                  <a:pt x="8627" y="228"/>
                                </a:moveTo>
                                <a:lnTo>
                                  <a:pt x="0" y="228"/>
                                </a:lnTo>
                                <a:lnTo>
                                  <a:pt x="0" y="245"/>
                                </a:lnTo>
                                <a:lnTo>
                                  <a:pt x="8627" y="245"/>
                                </a:lnTo>
                                <a:lnTo>
                                  <a:pt x="8627" y="228"/>
                                </a:lnTo>
                                <a:close/>
                                <a:moveTo>
                                  <a:pt x="8627" y="0"/>
                                </a:moveTo>
                                <a:lnTo>
                                  <a:pt x="0" y="0"/>
                                </a:lnTo>
                                <a:lnTo>
                                  <a:pt x="0" y="17"/>
                                </a:lnTo>
                                <a:lnTo>
                                  <a:pt x="8627" y="17"/>
                                </a:lnTo>
                                <a:lnTo>
                                  <a:pt x="86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37013" id="Group 42" o:spid="_x0000_s1026" style="position:absolute;margin-left:88.95pt;margin-top:423.9pt;width:431.35pt;height:12.25pt;z-index:-251633152;mso-position-horizontal-relative:page;mso-position-vertical-relative:page" coordorigin="1779,8478" coordsize="862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">
                <v:rect id="Rectangle 14" o:spid="_x0000_s1027" style="position:absolute;left:1778;top:8485;width:862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" fillcolor="#f1f1f1" stroked="f"/>
                <v:shape id="AutoShape 15" o:spid="_x0000_s1028" style="position:absolute;left:1778;top:8478;width:8627;height:245;visibility:visible;mso-wrap-style:square;v-text-anchor:top" coordsize="862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" path="m8627,228l,228r,17l8627,245r,-17xm8627,l,,,17r8627,l8627,xe" fillcolor="black" stroked="f">
                  <v:path arrowok="t" o:connecttype="custom" o:connectlocs="8627,8706;0,8706;0,8723;8627,8723;8627,8706;8627,8478;0,8478;0,8495;8627,8495;8627,8478" o:connectangles="0,0,0,0,0,0,0,0,0,0"/>
                </v:shape>
                <w10:wrap anchorx="page" anchory="page"/>
              </v:group>
            </w:pict>
          </mc:Fallback>
        </mc:AlternateContent>
      </w:r>
    </w:p>
    <w:tbl>
      <w:tblPr>
        <w:tblW w:w="0" w:type="auto"/>
        <w:tblInd w:w="764" w:type="dxa"/>
        <w:tblLayout w:type="fixed"/>
        <w:tblCellMar>
          <w:left w:w="0" w:type="dxa"/>
          <w:right w:w="0" w:type="dxa"/>
        </w:tblCellMar>
        <w:tblLook w:val="01E0" w:firstRow="1" w:lastRow="1" w:firstColumn="1" w:lastColumn="1" w:noHBand="0" w:noVBand="0"/>
      </w:tblPr>
      <w:tblGrid>
        <w:gridCol w:w="3516"/>
        <w:gridCol w:w="3407"/>
        <w:gridCol w:w="1107"/>
        <w:gridCol w:w="798"/>
      </w:tblGrid>
      <w:tr w:rsidR="00D941E3" w14:paraId="1B327F05" w14:textId="77777777" w:rsidTr="00024091">
        <w:trPr>
          <w:trHeight w:val="206"/>
        </w:trPr>
        <w:tc>
          <w:tcPr>
            <w:tcW w:w="3516" w:type="dxa"/>
            <w:tcBorders>
              <w:bottom w:val="single" w:sz="8" w:space="0" w:color="000000"/>
            </w:tcBorders>
          </w:tcPr>
          <w:p w14:paraId="3D772BA4" w14:textId="77777777" w:rsidR="00D941E3" w:rsidRDefault="00D941E3" w:rsidP="00024091">
            <w:pPr>
              <w:pStyle w:val="TableParagraph"/>
              <w:spacing w:line="186" w:lineRule="exact"/>
              <w:ind w:left="237"/>
              <w:rPr>
                <w:b/>
                <w:sz w:val="18"/>
              </w:rPr>
            </w:pPr>
            <w:r>
              <w:rPr>
                <w:b/>
                <w:w w:val="105"/>
                <w:sz w:val="18"/>
              </w:rPr>
              <w:t>Account</w:t>
            </w:r>
          </w:p>
        </w:tc>
        <w:tc>
          <w:tcPr>
            <w:tcW w:w="3407" w:type="dxa"/>
            <w:tcBorders>
              <w:bottom w:val="single" w:sz="8" w:space="0" w:color="000000"/>
            </w:tcBorders>
          </w:tcPr>
          <w:p w14:paraId="1FD1FF9B" w14:textId="77777777" w:rsidR="00D941E3" w:rsidRDefault="00D941E3" w:rsidP="00024091">
            <w:pPr>
              <w:pStyle w:val="TableParagraph"/>
              <w:spacing w:line="186" w:lineRule="exact"/>
              <w:ind w:right="345"/>
              <w:jc w:val="right"/>
              <w:rPr>
                <w:b/>
                <w:sz w:val="18"/>
              </w:rPr>
            </w:pPr>
            <w:r>
              <w:rPr>
                <w:b/>
                <w:w w:val="105"/>
                <w:sz w:val="18"/>
              </w:rPr>
              <w:t>Notes</w:t>
            </w:r>
          </w:p>
        </w:tc>
        <w:tc>
          <w:tcPr>
            <w:tcW w:w="1107" w:type="dxa"/>
            <w:tcBorders>
              <w:bottom w:val="single" w:sz="8" w:space="0" w:color="000000"/>
            </w:tcBorders>
          </w:tcPr>
          <w:p w14:paraId="5647ACA8" w14:textId="77777777" w:rsidR="00D941E3" w:rsidRDefault="00D941E3" w:rsidP="00024091">
            <w:pPr>
              <w:pStyle w:val="TableParagraph"/>
              <w:spacing w:line="186" w:lineRule="exact"/>
              <w:ind w:left="347"/>
              <w:rPr>
                <w:b/>
                <w:sz w:val="18"/>
              </w:rPr>
            </w:pPr>
            <w:r>
              <w:rPr>
                <w:b/>
                <w:w w:val="105"/>
                <w:sz w:val="18"/>
              </w:rPr>
              <w:t>2022</w:t>
            </w:r>
          </w:p>
        </w:tc>
        <w:tc>
          <w:tcPr>
            <w:tcW w:w="798" w:type="dxa"/>
            <w:tcBorders>
              <w:bottom w:val="single" w:sz="8" w:space="0" w:color="000000"/>
            </w:tcBorders>
          </w:tcPr>
          <w:p w14:paraId="16B79096" w14:textId="77777777" w:rsidR="00D941E3" w:rsidRDefault="00D941E3" w:rsidP="00024091">
            <w:pPr>
              <w:pStyle w:val="TableParagraph"/>
              <w:spacing w:line="186" w:lineRule="exact"/>
              <w:ind w:left="347"/>
              <w:rPr>
                <w:b/>
                <w:sz w:val="18"/>
              </w:rPr>
            </w:pPr>
            <w:r>
              <w:rPr>
                <w:b/>
                <w:w w:val="105"/>
                <w:sz w:val="18"/>
              </w:rPr>
              <w:t>2021</w:t>
            </w:r>
          </w:p>
        </w:tc>
      </w:tr>
    </w:tbl>
    <w:p w14:paraId="7B3FA2F4" w14:textId="77777777" w:rsidR="00D941E3" w:rsidRDefault="00D941E3" w:rsidP="00D941E3">
      <w:pPr>
        <w:pStyle w:val="BodyText"/>
        <w:spacing w:before="8" w:after="1"/>
        <w:rPr>
          <w:sz w:val="19"/>
        </w:rPr>
      </w:pPr>
    </w:p>
    <w:tbl>
      <w:tblPr>
        <w:tblW w:w="0" w:type="auto"/>
        <w:tblInd w:w="764" w:type="dxa"/>
        <w:tblLayout w:type="fixed"/>
        <w:tblCellMar>
          <w:left w:w="0" w:type="dxa"/>
          <w:right w:w="0" w:type="dxa"/>
        </w:tblCellMar>
        <w:tblLook w:val="01E0" w:firstRow="1" w:lastRow="1" w:firstColumn="1" w:lastColumn="1" w:noHBand="0" w:noVBand="0"/>
      </w:tblPr>
      <w:tblGrid>
        <w:gridCol w:w="5937"/>
        <w:gridCol w:w="1857"/>
        <w:gridCol w:w="1034"/>
      </w:tblGrid>
      <w:tr w:rsidR="00D941E3" w14:paraId="1A0AC655" w14:textId="77777777" w:rsidTr="00024091">
        <w:trPr>
          <w:trHeight w:val="213"/>
        </w:trPr>
        <w:tc>
          <w:tcPr>
            <w:tcW w:w="5937" w:type="dxa"/>
            <w:tcBorders>
              <w:bottom w:val="single" w:sz="8" w:space="0" w:color="000000"/>
            </w:tcBorders>
          </w:tcPr>
          <w:p w14:paraId="535B5710" w14:textId="77777777" w:rsidR="00D941E3" w:rsidRDefault="00D941E3" w:rsidP="00024091">
            <w:pPr>
              <w:pStyle w:val="TableParagraph"/>
              <w:spacing w:line="194" w:lineRule="exact"/>
              <w:ind w:left="35"/>
              <w:rPr>
                <w:b/>
                <w:sz w:val="18"/>
              </w:rPr>
            </w:pPr>
            <w:r>
              <w:rPr>
                <w:b/>
                <w:spacing w:val="-1"/>
                <w:w w:val="105"/>
                <w:sz w:val="18"/>
              </w:rPr>
              <w:t>Statement</w:t>
            </w:r>
            <w:r>
              <w:rPr>
                <w:b/>
                <w:spacing w:val="-11"/>
                <w:w w:val="105"/>
                <w:sz w:val="18"/>
              </w:rPr>
              <w:t xml:space="preserve"> </w:t>
            </w:r>
            <w:r>
              <w:rPr>
                <w:b/>
                <w:w w:val="105"/>
                <w:sz w:val="18"/>
              </w:rPr>
              <w:t>of</w:t>
            </w:r>
            <w:r>
              <w:rPr>
                <w:b/>
                <w:spacing w:val="-10"/>
                <w:w w:val="105"/>
                <w:sz w:val="18"/>
              </w:rPr>
              <w:t xml:space="preserve"> </w:t>
            </w:r>
            <w:r>
              <w:rPr>
                <w:b/>
                <w:w w:val="105"/>
                <w:sz w:val="18"/>
              </w:rPr>
              <w:t>Cash</w:t>
            </w:r>
            <w:r>
              <w:rPr>
                <w:b/>
                <w:spacing w:val="-11"/>
                <w:w w:val="105"/>
                <w:sz w:val="18"/>
              </w:rPr>
              <w:t xml:space="preserve"> </w:t>
            </w:r>
            <w:r>
              <w:rPr>
                <w:b/>
                <w:w w:val="105"/>
                <w:sz w:val="18"/>
              </w:rPr>
              <w:t>Flows</w:t>
            </w:r>
          </w:p>
        </w:tc>
        <w:tc>
          <w:tcPr>
            <w:tcW w:w="1857" w:type="dxa"/>
            <w:tcBorders>
              <w:bottom w:val="single" w:sz="8" w:space="0" w:color="000000"/>
            </w:tcBorders>
          </w:tcPr>
          <w:p w14:paraId="7227D45B" w14:textId="77777777" w:rsidR="00D941E3" w:rsidRDefault="00D941E3" w:rsidP="00024091">
            <w:pPr>
              <w:pStyle w:val="TableParagraph"/>
              <w:rPr>
                <w:rFonts w:ascii="Times New Roman"/>
                <w:sz w:val="14"/>
              </w:rPr>
            </w:pPr>
          </w:p>
        </w:tc>
        <w:tc>
          <w:tcPr>
            <w:tcW w:w="1034" w:type="dxa"/>
            <w:tcBorders>
              <w:bottom w:val="single" w:sz="8" w:space="0" w:color="000000"/>
            </w:tcBorders>
          </w:tcPr>
          <w:p w14:paraId="7D0A9533" w14:textId="77777777" w:rsidR="00D941E3" w:rsidRDefault="00D941E3" w:rsidP="00024091">
            <w:pPr>
              <w:pStyle w:val="TableParagraph"/>
              <w:rPr>
                <w:rFonts w:ascii="Times New Roman"/>
                <w:sz w:val="14"/>
              </w:rPr>
            </w:pPr>
          </w:p>
        </w:tc>
      </w:tr>
      <w:tr w:rsidR="00D941E3" w14:paraId="0DE10486" w14:textId="77777777" w:rsidTr="00024091">
        <w:trPr>
          <w:trHeight w:val="211"/>
        </w:trPr>
        <w:tc>
          <w:tcPr>
            <w:tcW w:w="5937" w:type="dxa"/>
            <w:tcBorders>
              <w:top w:val="single" w:sz="8" w:space="0" w:color="000000"/>
            </w:tcBorders>
          </w:tcPr>
          <w:p w14:paraId="2A6767A6" w14:textId="77777777" w:rsidR="00D941E3" w:rsidRDefault="00D941E3" w:rsidP="00024091">
            <w:pPr>
              <w:pStyle w:val="TableParagraph"/>
              <w:spacing w:line="192" w:lineRule="exact"/>
              <w:ind w:left="136"/>
              <w:rPr>
                <w:b/>
                <w:sz w:val="18"/>
              </w:rPr>
            </w:pPr>
            <w:r>
              <w:rPr>
                <w:b/>
                <w:sz w:val="18"/>
              </w:rPr>
              <w:t>Cash</w:t>
            </w:r>
            <w:r>
              <w:rPr>
                <w:b/>
                <w:spacing w:val="12"/>
                <w:sz w:val="18"/>
              </w:rPr>
              <w:t xml:space="preserve"> </w:t>
            </w:r>
            <w:r>
              <w:rPr>
                <w:b/>
                <w:sz w:val="18"/>
              </w:rPr>
              <w:t>Flows</w:t>
            </w:r>
            <w:r>
              <w:rPr>
                <w:b/>
                <w:spacing w:val="15"/>
                <w:sz w:val="18"/>
              </w:rPr>
              <w:t xml:space="preserve"> </w:t>
            </w:r>
            <w:r>
              <w:rPr>
                <w:b/>
                <w:sz w:val="18"/>
              </w:rPr>
              <w:t>from</w:t>
            </w:r>
            <w:r>
              <w:rPr>
                <w:b/>
                <w:spacing w:val="11"/>
                <w:sz w:val="18"/>
              </w:rPr>
              <w:t xml:space="preserve"> </w:t>
            </w:r>
            <w:r>
              <w:rPr>
                <w:b/>
                <w:sz w:val="18"/>
              </w:rPr>
              <w:t>Operating</w:t>
            </w:r>
            <w:r>
              <w:rPr>
                <w:b/>
                <w:spacing w:val="13"/>
                <w:sz w:val="18"/>
              </w:rPr>
              <w:t xml:space="preserve"> </w:t>
            </w:r>
            <w:r>
              <w:rPr>
                <w:b/>
                <w:sz w:val="18"/>
              </w:rPr>
              <w:t>Activities</w:t>
            </w:r>
          </w:p>
        </w:tc>
        <w:tc>
          <w:tcPr>
            <w:tcW w:w="1857" w:type="dxa"/>
            <w:tcBorders>
              <w:top w:val="single" w:sz="8" w:space="0" w:color="000000"/>
            </w:tcBorders>
          </w:tcPr>
          <w:p w14:paraId="5C000AB1" w14:textId="77777777" w:rsidR="00D941E3" w:rsidRDefault="00D941E3" w:rsidP="00024091">
            <w:pPr>
              <w:pStyle w:val="TableParagraph"/>
              <w:rPr>
                <w:rFonts w:ascii="Times New Roman"/>
                <w:sz w:val="14"/>
              </w:rPr>
            </w:pPr>
          </w:p>
        </w:tc>
        <w:tc>
          <w:tcPr>
            <w:tcW w:w="1034" w:type="dxa"/>
            <w:tcBorders>
              <w:top w:val="single" w:sz="8" w:space="0" w:color="000000"/>
            </w:tcBorders>
          </w:tcPr>
          <w:p w14:paraId="08A71BC5" w14:textId="77777777" w:rsidR="00D941E3" w:rsidRDefault="00D941E3" w:rsidP="00024091">
            <w:pPr>
              <w:pStyle w:val="TableParagraph"/>
              <w:rPr>
                <w:rFonts w:ascii="Times New Roman"/>
                <w:sz w:val="14"/>
              </w:rPr>
            </w:pPr>
          </w:p>
        </w:tc>
      </w:tr>
      <w:tr w:rsidR="00D941E3" w14:paraId="56A0C256" w14:textId="77777777" w:rsidTr="00024091">
        <w:trPr>
          <w:trHeight w:val="224"/>
        </w:trPr>
        <w:tc>
          <w:tcPr>
            <w:tcW w:w="5937" w:type="dxa"/>
            <w:tcBorders>
              <w:bottom w:val="single" w:sz="8" w:space="0" w:color="EBEBEB"/>
            </w:tcBorders>
          </w:tcPr>
          <w:p w14:paraId="0C7745C0" w14:textId="77777777" w:rsidR="00D941E3" w:rsidRDefault="00D941E3" w:rsidP="00024091">
            <w:pPr>
              <w:pStyle w:val="TableParagraph"/>
              <w:spacing w:before="9" w:line="195" w:lineRule="exact"/>
              <w:ind w:left="237"/>
              <w:rPr>
                <w:b/>
                <w:sz w:val="18"/>
              </w:rPr>
            </w:pPr>
            <w:r>
              <w:rPr>
                <w:b/>
                <w:sz w:val="18"/>
              </w:rPr>
              <w:t>Cash</w:t>
            </w:r>
            <w:r>
              <w:rPr>
                <w:b/>
                <w:spacing w:val="11"/>
                <w:sz w:val="18"/>
              </w:rPr>
              <w:t xml:space="preserve"> </w:t>
            </w:r>
            <w:r>
              <w:rPr>
                <w:b/>
                <w:sz w:val="18"/>
              </w:rPr>
              <w:t>was</w:t>
            </w:r>
            <w:r>
              <w:rPr>
                <w:b/>
                <w:spacing w:val="13"/>
                <w:sz w:val="18"/>
              </w:rPr>
              <w:t xml:space="preserve"> </w:t>
            </w:r>
            <w:r>
              <w:rPr>
                <w:b/>
                <w:sz w:val="18"/>
              </w:rPr>
              <w:t>received</w:t>
            </w:r>
            <w:r>
              <w:rPr>
                <w:b/>
                <w:spacing w:val="11"/>
                <w:sz w:val="18"/>
              </w:rPr>
              <w:t xml:space="preserve"> </w:t>
            </w:r>
            <w:r>
              <w:rPr>
                <w:b/>
                <w:sz w:val="18"/>
              </w:rPr>
              <w:t>from</w:t>
            </w:r>
          </w:p>
        </w:tc>
        <w:tc>
          <w:tcPr>
            <w:tcW w:w="1857" w:type="dxa"/>
            <w:tcBorders>
              <w:bottom w:val="single" w:sz="8" w:space="0" w:color="EBEBEB"/>
            </w:tcBorders>
          </w:tcPr>
          <w:p w14:paraId="56BB8BA6" w14:textId="77777777" w:rsidR="00D941E3" w:rsidRDefault="00D941E3" w:rsidP="00024091">
            <w:pPr>
              <w:pStyle w:val="TableParagraph"/>
              <w:rPr>
                <w:rFonts w:ascii="Times New Roman"/>
                <w:sz w:val="16"/>
              </w:rPr>
            </w:pPr>
          </w:p>
        </w:tc>
        <w:tc>
          <w:tcPr>
            <w:tcW w:w="1034" w:type="dxa"/>
            <w:tcBorders>
              <w:bottom w:val="single" w:sz="8" w:space="0" w:color="EBEBEB"/>
            </w:tcBorders>
          </w:tcPr>
          <w:p w14:paraId="73E94248" w14:textId="77777777" w:rsidR="00D941E3" w:rsidRDefault="00D941E3" w:rsidP="00024091">
            <w:pPr>
              <w:pStyle w:val="TableParagraph"/>
              <w:rPr>
                <w:rFonts w:ascii="Times New Roman"/>
                <w:sz w:val="16"/>
              </w:rPr>
            </w:pPr>
          </w:p>
        </w:tc>
      </w:tr>
      <w:tr w:rsidR="00D941E3" w14:paraId="2F24AA96" w14:textId="77777777" w:rsidTr="00024091">
        <w:trPr>
          <w:trHeight w:val="208"/>
        </w:trPr>
        <w:tc>
          <w:tcPr>
            <w:tcW w:w="5937" w:type="dxa"/>
            <w:tcBorders>
              <w:top w:val="single" w:sz="8" w:space="0" w:color="EBEBEB"/>
              <w:bottom w:val="single" w:sz="8" w:space="0" w:color="EBEBEB"/>
            </w:tcBorders>
          </w:tcPr>
          <w:p w14:paraId="704C3295" w14:textId="77777777" w:rsidR="00D941E3" w:rsidRDefault="00D941E3" w:rsidP="00024091">
            <w:pPr>
              <w:pStyle w:val="TableParagraph"/>
              <w:spacing w:line="188" w:lineRule="exact"/>
              <w:ind w:left="237"/>
              <w:rPr>
                <w:sz w:val="18"/>
              </w:rPr>
            </w:pPr>
            <w:r>
              <w:rPr>
                <w:sz w:val="18"/>
              </w:rPr>
              <w:t>Donations,</w:t>
            </w:r>
            <w:r>
              <w:rPr>
                <w:spacing w:val="14"/>
                <w:sz w:val="18"/>
              </w:rPr>
              <w:t xml:space="preserve"> </w:t>
            </w:r>
            <w:r>
              <w:rPr>
                <w:sz w:val="18"/>
              </w:rPr>
              <w:t>fundraising</w:t>
            </w:r>
            <w:r>
              <w:rPr>
                <w:spacing w:val="16"/>
                <w:sz w:val="18"/>
              </w:rPr>
              <w:t xml:space="preserve"> </w:t>
            </w:r>
            <w:r>
              <w:rPr>
                <w:sz w:val="18"/>
              </w:rPr>
              <w:t>and</w:t>
            </w:r>
            <w:r>
              <w:rPr>
                <w:spacing w:val="17"/>
                <w:sz w:val="18"/>
              </w:rPr>
              <w:t xml:space="preserve"> </w:t>
            </w:r>
            <w:r>
              <w:rPr>
                <w:sz w:val="18"/>
              </w:rPr>
              <w:t>other</w:t>
            </w:r>
            <w:r>
              <w:rPr>
                <w:spacing w:val="17"/>
                <w:sz w:val="18"/>
              </w:rPr>
              <w:t xml:space="preserve"> </w:t>
            </w:r>
            <w:r>
              <w:rPr>
                <w:sz w:val="18"/>
              </w:rPr>
              <w:t>similar</w:t>
            </w:r>
            <w:r>
              <w:rPr>
                <w:spacing w:val="16"/>
                <w:sz w:val="18"/>
              </w:rPr>
              <w:t xml:space="preserve"> </w:t>
            </w:r>
            <w:r>
              <w:rPr>
                <w:sz w:val="18"/>
              </w:rPr>
              <w:t>receipts</w:t>
            </w:r>
          </w:p>
        </w:tc>
        <w:tc>
          <w:tcPr>
            <w:tcW w:w="1857" w:type="dxa"/>
            <w:tcBorders>
              <w:top w:val="single" w:sz="8" w:space="0" w:color="EBEBEB"/>
              <w:bottom w:val="single" w:sz="8" w:space="0" w:color="EBEBEB"/>
            </w:tcBorders>
          </w:tcPr>
          <w:p w14:paraId="363D7A10" w14:textId="77777777" w:rsidR="00D941E3" w:rsidRDefault="00D941E3" w:rsidP="00024091">
            <w:pPr>
              <w:pStyle w:val="TableParagraph"/>
              <w:spacing w:line="188" w:lineRule="exact"/>
              <w:ind w:right="171"/>
              <w:jc w:val="right"/>
              <w:rPr>
                <w:sz w:val="18"/>
              </w:rPr>
            </w:pPr>
            <w:r>
              <w:rPr>
                <w:w w:val="105"/>
                <w:sz w:val="18"/>
              </w:rPr>
              <w:t>4,197</w:t>
            </w:r>
          </w:p>
        </w:tc>
        <w:tc>
          <w:tcPr>
            <w:tcW w:w="1034" w:type="dxa"/>
            <w:tcBorders>
              <w:top w:val="single" w:sz="8" w:space="0" w:color="EBEBEB"/>
              <w:bottom w:val="single" w:sz="8" w:space="0" w:color="EBEBEB"/>
            </w:tcBorders>
          </w:tcPr>
          <w:p w14:paraId="6F807C12" w14:textId="77777777" w:rsidR="00D941E3" w:rsidRDefault="00D941E3" w:rsidP="00024091">
            <w:pPr>
              <w:pStyle w:val="TableParagraph"/>
              <w:spacing w:line="188" w:lineRule="exact"/>
              <w:ind w:right="98"/>
              <w:jc w:val="right"/>
              <w:rPr>
                <w:sz w:val="18"/>
              </w:rPr>
            </w:pPr>
            <w:r>
              <w:rPr>
                <w:w w:val="105"/>
                <w:sz w:val="18"/>
              </w:rPr>
              <w:t>1,313</w:t>
            </w:r>
          </w:p>
        </w:tc>
      </w:tr>
      <w:tr w:rsidR="00D941E3" w14:paraId="7C68CBF5" w14:textId="77777777" w:rsidTr="00024091">
        <w:trPr>
          <w:trHeight w:val="227"/>
        </w:trPr>
        <w:tc>
          <w:tcPr>
            <w:tcW w:w="5937" w:type="dxa"/>
            <w:tcBorders>
              <w:top w:val="single" w:sz="8" w:space="0" w:color="EBEBEB"/>
              <w:bottom w:val="single" w:sz="8" w:space="0" w:color="EBEBEB"/>
            </w:tcBorders>
          </w:tcPr>
          <w:p w14:paraId="2CB113A3" w14:textId="77777777" w:rsidR="00D941E3" w:rsidRDefault="00D941E3" w:rsidP="00024091">
            <w:pPr>
              <w:pStyle w:val="TableParagraph"/>
              <w:spacing w:before="9" w:line="198" w:lineRule="exact"/>
              <w:ind w:left="237"/>
              <w:rPr>
                <w:sz w:val="18"/>
              </w:rPr>
            </w:pPr>
            <w:r>
              <w:rPr>
                <w:sz w:val="18"/>
              </w:rPr>
              <w:t>Fees,</w:t>
            </w:r>
            <w:r>
              <w:rPr>
                <w:spacing w:val="13"/>
                <w:sz w:val="18"/>
              </w:rPr>
              <w:t xml:space="preserve"> </w:t>
            </w:r>
            <w:proofErr w:type="gramStart"/>
            <w:r>
              <w:rPr>
                <w:sz w:val="18"/>
              </w:rPr>
              <w:t>subscriptions</w:t>
            </w:r>
            <w:proofErr w:type="gramEnd"/>
            <w:r>
              <w:rPr>
                <w:spacing w:val="16"/>
                <w:sz w:val="18"/>
              </w:rPr>
              <w:t xml:space="preserve"> </w:t>
            </w:r>
            <w:r>
              <w:rPr>
                <w:sz w:val="18"/>
              </w:rPr>
              <w:t>and</w:t>
            </w:r>
            <w:r>
              <w:rPr>
                <w:spacing w:val="15"/>
                <w:sz w:val="18"/>
              </w:rPr>
              <w:t xml:space="preserve"> </w:t>
            </w:r>
            <w:r>
              <w:rPr>
                <w:sz w:val="18"/>
              </w:rPr>
              <w:t>other</w:t>
            </w:r>
            <w:r>
              <w:rPr>
                <w:spacing w:val="16"/>
                <w:sz w:val="18"/>
              </w:rPr>
              <w:t xml:space="preserve"> </w:t>
            </w:r>
            <w:r>
              <w:rPr>
                <w:sz w:val="18"/>
              </w:rPr>
              <w:t>receipts</w:t>
            </w:r>
            <w:r>
              <w:rPr>
                <w:spacing w:val="16"/>
                <w:sz w:val="18"/>
              </w:rPr>
              <w:t xml:space="preserve"> </w:t>
            </w:r>
            <w:r>
              <w:rPr>
                <w:sz w:val="18"/>
              </w:rPr>
              <w:t>from</w:t>
            </w:r>
            <w:r>
              <w:rPr>
                <w:spacing w:val="17"/>
                <w:sz w:val="18"/>
              </w:rPr>
              <w:t xml:space="preserve"> </w:t>
            </w:r>
            <w:r>
              <w:rPr>
                <w:sz w:val="18"/>
              </w:rPr>
              <w:t>members</w:t>
            </w:r>
          </w:p>
        </w:tc>
        <w:tc>
          <w:tcPr>
            <w:tcW w:w="1857" w:type="dxa"/>
            <w:tcBorders>
              <w:top w:val="single" w:sz="8" w:space="0" w:color="EBEBEB"/>
              <w:bottom w:val="single" w:sz="8" w:space="0" w:color="EBEBEB"/>
            </w:tcBorders>
          </w:tcPr>
          <w:p w14:paraId="204B1135" w14:textId="77777777" w:rsidR="00D941E3" w:rsidRDefault="00D941E3" w:rsidP="00024091">
            <w:pPr>
              <w:pStyle w:val="TableParagraph"/>
              <w:spacing w:before="9" w:line="198" w:lineRule="exact"/>
              <w:ind w:right="171"/>
              <w:jc w:val="right"/>
              <w:rPr>
                <w:sz w:val="18"/>
              </w:rPr>
            </w:pPr>
            <w:r>
              <w:rPr>
                <w:w w:val="105"/>
                <w:sz w:val="18"/>
              </w:rPr>
              <w:t>287</w:t>
            </w:r>
          </w:p>
        </w:tc>
        <w:tc>
          <w:tcPr>
            <w:tcW w:w="1034" w:type="dxa"/>
            <w:tcBorders>
              <w:top w:val="single" w:sz="8" w:space="0" w:color="EBEBEB"/>
              <w:bottom w:val="single" w:sz="8" w:space="0" w:color="EBEBEB"/>
            </w:tcBorders>
          </w:tcPr>
          <w:p w14:paraId="7ADFF28C" w14:textId="77777777" w:rsidR="00D941E3" w:rsidRDefault="00D941E3" w:rsidP="00024091">
            <w:pPr>
              <w:pStyle w:val="TableParagraph"/>
              <w:spacing w:before="9" w:line="198" w:lineRule="exact"/>
              <w:ind w:right="98"/>
              <w:jc w:val="right"/>
              <w:rPr>
                <w:sz w:val="18"/>
              </w:rPr>
            </w:pPr>
            <w:r>
              <w:rPr>
                <w:w w:val="105"/>
                <w:sz w:val="18"/>
              </w:rPr>
              <w:t>185</w:t>
            </w:r>
          </w:p>
        </w:tc>
      </w:tr>
      <w:tr w:rsidR="00D941E3" w14:paraId="51ED5609" w14:textId="77777777" w:rsidTr="00024091">
        <w:trPr>
          <w:trHeight w:val="227"/>
        </w:trPr>
        <w:tc>
          <w:tcPr>
            <w:tcW w:w="5937" w:type="dxa"/>
            <w:tcBorders>
              <w:top w:val="single" w:sz="8" w:space="0" w:color="EBEBEB"/>
              <w:bottom w:val="single" w:sz="8" w:space="0" w:color="EBEBEB"/>
            </w:tcBorders>
          </w:tcPr>
          <w:p w14:paraId="5B6573CF" w14:textId="77777777" w:rsidR="00D941E3" w:rsidRDefault="00D941E3" w:rsidP="00024091">
            <w:pPr>
              <w:pStyle w:val="TableParagraph"/>
              <w:spacing w:before="9" w:line="198" w:lineRule="exact"/>
              <w:ind w:left="237"/>
              <w:rPr>
                <w:sz w:val="18"/>
              </w:rPr>
            </w:pPr>
            <w:r>
              <w:rPr>
                <w:w w:val="105"/>
                <w:sz w:val="18"/>
              </w:rPr>
              <w:t>Receipts</w:t>
            </w:r>
            <w:r>
              <w:rPr>
                <w:spacing w:val="-13"/>
                <w:w w:val="105"/>
                <w:sz w:val="18"/>
              </w:rPr>
              <w:t xml:space="preserve"> </w:t>
            </w:r>
            <w:r>
              <w:rPr>
                <w:w w:val="105"/>
                <w:sz w:val="18"/>
              </w:rPr>
              <w:t>from</w:t>
            </w:r>
            <w:r>
              <w:rPr>
                <w:spacing w:val="-12"/>
                <w:w w:val="105"/>
                <w:sz w:val="18"/>
              </w:rPr>
              <w:t xml:space="preserve"> </w:t>
            </w:r>
            <w:r>
              <w:rPr>
                <w:w w:val="105"/>
                <w:sz w:val="18"/>
              </w:rPr>
              <w:t>providing</w:t>
            </w:r>
            <w:r>
              <w:rPr>
                <w:spacing w:val="-13"/>
                <w:w w:val="105"/>
                <w:sz w:val="18"/>
              </w:rPr>
              <w:t xml:space="preserve"> </w:t>
            </w:r>
            <w:r>
              <w:rPr>
                <w:w w:val="105"/>
                <w:sz w:val="18"/>
              </w:rPr>
              <w:t>goods</w:t>
            </w:r>
            <w:r>
              <w:rPr>
                <w:spacing w:val="-12"/>
                <w:w w:val="105"/>
                <w:sz w:val="18"/>
              </w:rPr>
              <w:t xml:space="preserve"> </w:t>
            </w:r>
            <w:r>
              <w:rPr>
                <w:w w:val="105"/>
                <w:sz w:val="18"/>
              </w:rPr>
              <w:t>or</w:t>
            </w:r>
            <w:r>
              <w:rPr>
                <w:spacing w:val="-13"/>
                <w:w w:val="105"/>
                <w:sz w:val="18"/>
              </w:rPr>
              <w:t xml:space="preserve"> </w:t>
            </w:r>
            <w:r>
              <w:rPr>
                <w:w w:val="105"/>
                <w:sz w:val="18"/>
              </w:rPr>
              <w:t>services</w:t>
            </w:r>
          </w:p>
        </w:tc>
        <w:tc>
          <w:tcPr>
            <w:tcW w:w="1857" w:type="dxa"/>
            <w:tcBorders>
              <w:top w:val="single" w:sz="8" w:space="0" w:color="EBEBEB"/>
              <w:bottom w:val="single" w:sz="8" w:space="0" w:color="EBEBEB"/>
            </w:tcBorders>
          </w:tcPr>
          <w:p w14:paraId="5E18A523" w14:textId="77777777" w:rsidR="00D941E3" w:rsidRDefault="00D941E3" w:rsidP="00024091">
            <w:pPr>
              <w:pStyle w:val="TableParagraph"/>
              <w:spacing w:before="9" w:line="198" w:lineRule="exact"/>
              <w:ind w:right="171"/>
              <w:jc w:val="right"/>
              <w:rPr>
                <w:sz w:val="18"/>
              </w:rPr>
            </w:pPr>
            <w:r>
              <w:rPr>
                <w:w w:val="105"/>
                <w:sz w:val="18"/>
              </w:rPr>
              <w:t>1,720,424</w:t>
            </w:r>
          </w:p>
        </w:tc>
        <w:tc>
          <w:tcPr>
            <w:tcW w:w="1034" w:type="dxa"/>
            <w:tcBorders>
              <w:top w:val="single" w:sz="8" w:space="0" w:color="EBEBEB"/>
              <w:bottom w:val="single" w:sz="8" w:space="0" w:color="EBEBEB"/>
            </w:tcBorders>
          </w:tcPr>
          <w:p w14:paraId="728420DB" w14:textId="77777777" w:rsidR="00D941E3" w:rsidRDefault="00D941E3" w:rsidP="00024091">
            <w:pPr>
              <w:pStyle w:val="TableParagraph"/>
              <w:spacing w:before="9" w:line="198" w:lineRule="exact"/>
              <w:ind w:left="110"/>
              <w:rPr>
                <w:sz w:val="18"/>
              </w:rPr>
            </w:pPr>
            <w:r>
              <w:rPr>
                <w:w w:val="105"/>
                <w:sz w:val="18"/>
              </w:rPr>
              <w:t>1,316,446</w:t>
            </w:r>
          </w:p>
        </w:tc>
      </w:tr>
      <w:tr w:rsidR="00D941E3" w14:paraId="5CA8AD92" w14:textId="77777777" w:rsidTr="00024091">
        <w:trPr>
          <w:trHeight w:val="227"/>
        </w:trPr>
        <w:tc>
          <w:tcPr>
            <w:tcW w:w="5937" w:type="dxa"/>
            <w:tcBorders>
              <w:top w:val="single" w:sz="8" w:space="0" w:color="EBEBEB"/>
              <w:bottom w:val="single" w:sz="8" w:space="0" w:color="EBEBEB"/>
            </w:tcBorders>
          </w:tcPr>
          <w:p w14:paraId="190A8771" w14:textId="77777777" w:rsidR="00D941E3" w:rsidRDefault="00D941E3" w:rsidP="00024091">
            <w:pPr>
              <w:pStyle w:val="TableParagraph"/>
              <w:spacing w:before="9" w:line="198" w:lineRule="exact"/>
              <w:ind w:left="237"/>
              <w:rPr>
                <w:sz w:val="18"/>
              </w:rPr>
            </w:pPr>
            <w:r>
              <w:rPr>
                <w:sz w:val="18"/>
              </w:rPr>
              <w:t>Interest,</w:t>
            </w:r>
            <w:r>
              <w:rPr>
                <w:spacing w:val="14"/>
                <w:sz w:val="18"/>
              </w:rPr>
              <w:t xml:space="preserve"> </w:t>
            </w:r>
            <w:proofErr w:type="gramStart"/>
            <w:r>
              <w:rPr>
                <w:sz w:val="18"/>
              </w:rPr>
              <w:t>dividends</w:t>
            </w:r>
            <w:proofErr w:type="gramEnd"/>
            <w:r>
              <w:rPr>
                <w:spacing w:val="16"/>
                <w:sz w:val="18"/>
              </w:rPr>
              <w:t xml:space="preserve"> </w:t>
            </w:r>
            <w:r>
              <w:rPr>
                <w:sz w:val="18"/>
              </w:rPr>
              <w:t>and</w:t>
            </w:r>
            <w:r>
              <w:rPr>
                <w:spacing w:val="17"/>
                <w:sz w:val="18"/>
              </w:rPr>
              <w:t xml:space="preserve"> </w:t>
            </w:r>
            <w:r>
              <w:rPr>
                <w:sz w:val="18"/>
              </w:rPr>
              <w:t>other</w:t>
            </w:r>
            <w:r>
              <w:rPr>
                <w:spacing w:val="17"/>
                <w:sz w:val="18"/>
              </w:rPr>
              <w:t xml:space="preserve"> </w:t>
            </w:r>
            <w:r>
              <w:rPr>
                <w:sz w:val="18"/>
              </w:rPr>
              <w:t>investment</w:t>
            </w:r>
            <w:r>
              <w:rPr>
                <w:spacing w:val="14"/>
                <w:sz w:val="18"/>
              </w:rPr>
              <w:t xml:space="preserve"> </w:t>
            </w:r>
            <w:r>
              <w:rPr>
                <w:sz w:val="18"/>
              </w:rPr>
              <w:t>receipts</w:t>
            </w:r>
          </w:p>
        </w:tc>
        <w:tc>
          <w:tcPr>
            <w:tcW w:w="1857" w:type="dxa"/>
            <w:tcBorders>
              <w:top w:val="single" w:sz="8" w:space="0" w:color="EBEBEB"/>
              <w:bottom w:val="single" w:sz="8" w:space="0" w:color="EBEBEB"/>
            </w:tcBorders>
          </w:tcPr>
          <w:p w14:paraId="43FAAA4E" w14:textId="77777777" w:rsidR="00D941E3" w:rsidRDefault="00D941E3" w:rsidP="00024091">
            <w:pPr>
              <w:pStyle w:val="TableParagraph"/>
              <w:spacing w:before="9" w:line="198" w:lineRule="exact"/>
              <w:ind w:right="171"/>
              <w:jc w:val="right"/>
              <w:rPr>
                <w:sz w:val="18"/>
              </w:rPr>
            </w:pPr>
            <w:r>
              <w:rPr>
                <w:w w:val="105"/>
                <w:sz w:val="18"/>
              </w:rPr>
              <w:t>518</w:t>
            </w:r>
          </w:p>
        </w:tc>
        <w:tc>
          <w:tcPr>
            <w:tcW w:w="1034" w:type="dxa"/>
            <w:tcBorders>
              <w:top w:val="single" w:sz="8" w:space="0" w:color="EBEBEB"/>
              <w:bottom w:val="single" w:sz="8" w:space="0" w:color="EBEBEB"/>
            </w:tcBorders>
          </w:tcPr>
          <w:p w14:paraId="02644B48" w14:textId="77777777" w:rsidR="00D941E3" w:rsidRDefault="00D941E3" w:rsidP="00024091">
            <w:pPr>
              <w:pStyle w:val="TableParagraph"/>
              <w:spacing w:before="9" w:line="198" w:lineRule="exact"/>
              <w:ind w:right="98"/>
              <w:jc w:val="right"/>
              <w:rPr>
                <w:sz w:val="18"/>
              </w:rPr>
            </w:pPr>
            <w:r>
              <w:rPr>
                <w:w w:val="105"/>
                <w:sz w:val="18"/>
              </w:rPr>
              <w:t>178</w:t>
            </w:r>
          </w:p>
        </w:tc>
      </w:tr>
      <w:tr w:rsidR="00D941E3" w14:paraId="4963605F" w14:textId="77777777" w:rsidTr="00024091">
        <w:trPr>
          <w:trHeight w:val="208"/>
        </w:trPr>
        <w:tc>
          <w:tcPr>
            <w:tcW w:w="5937" w:type="dxa"/>
            <w:tcBorders>
              <w:top w:val="single" w:sz="8" w:space="0" w:color="EBEBEB"/>
              <w:bottom w:val="single" w:sz="8" w:space="0" w:color="F1F1F1"/>
            </w:tcBorders>
          </w:tcPr>
          <w:p w14:paraId="4E179E85" w14:textId="77777777" w:rsidR="00D941E3" w:rsidRDefault="00D941E3" w:rsidP="00024091">
            <w:pPr>
              <w:pStyle w:val="TableParagraph"/>
              <w:spacing w:line="188" w:lineRule="exact"/>
              <w:ind w:left="237"/>
              <w:rPr>
                <w:b/>
                <w:sz w:val="18"/>
              </w:rPr>
            </w:pPr>
            <w:r>
              <w:rPr>
                <w:b/>
                <w:sz w:val="18"/>
              </w:rPr>
              <w:t>Total</w:t>
            </w:r>
            <w:r>
              <w:rPr>
                <w:b/>
                <w:spacing w:val="10"/>
                <w:sz w:val="18"/>
              </w:rPr>
              <w:t xml:space="preserve"> </w:t>
            </w:r>
            <w:r>
              <w:rPr>
                <w:b/>
                <w:sz w:val="18"/>
              </w:rPr>
              <w:t>Cash</w:t>
            </w:r>
            <w:r>
              <w:rPr>
                <w:b/>
                <w:spacing w:val="11"/>
                <w:sz w:val="18"/>
              </w:rPr>
              <w:t xml:space="preserve"> </w:t>
            </w:r>
            <w:r>
              <w:rPr>
                <w:b/>
                <w:sz w:val="18"/>
              </w:rPr>
              <w:t>was</w:t>
            </w:r>
            <w:r>
              <w:rPr>
                <w:b/>
                <w:spacing w:val="13"/>
                <w:sz w:val="18"/>
              </w:rPr>
              <w:t xml:space="preserve"> </w:t>
            </w:r>
            <w:r>
              <w:rPr>
                <w:b/>
                <w:sz w:val="18"/>
              </w:rPr>
              <w:t>received</w:t>
            </w:r>
            <w:r>
              <w:rPr>
                <w:b/>
                <w:spacing w:val="12"/>
                <w:sz w:val="18"/>
              </w:rPr>
              <w:t xml:space="preserve"> </w:t>
            </w:r>
            <w:r>
              <w:rPr>
                <w:b/>
                <w:sz w:val="18"/>
              </w:rPr>
              <w:t>from</w:t>
            </w:r>
          </w:p>
        </w:tc>
        <w:tc>
          <w:tcPr>
            <w:tcW w:w="1857" w:type="dxa"/>
            <w:tcBorders>
              <w:top w:val="single" w:sz="8" w:space="0" w:color="EBEBEB"/>
              <w:bottom w:val="single" w:sz="8" w:space="0" w:color="F1F1F1"/>
            </w:tcBorders>
          </w:tcPr>
          <w:p w14:paraId="7B29350C" w14:textId="77777777" w:rsidR="00D941E3" w:rsidRDefault="00D941E3" w:rsidP="00024091">
            <w:pPr>
              <w:pStyle w:val="TableParagraph"/>
              <w:spacing w:line="188" w:lineRule="exact"/>
              <w:ind w:right="171"/>
              <w:jc w:val="right"/>
              <w:rPr>
                <w:b/>
                <w:sz w:val="18"/>
              </w:rPr>
            </w:pPr>
            <w:r>
              <w:rPr>
                <w:b/>
                <w:w w:val="105"/>
                <w:sz w:val="18"/>
              </w:rPr>
              <w:t>1,725,426</w:t>
            </w:r>
          </w:p>
        </w:tc>
        <w:tc>
          <w:tcPr>
            <w:tcW w:w="1034" w:type="dxa"/>
            <w:tcBorders>
              <w:top w:val="single" w:sz="8" w:space="0" w:color="EBEBEB"/>
              <w:bottom w:val="single" w:sz="8" w:space="0" w:color="F1F1F1"/>
            </w:tcBorders>
          </w:tcPr>
          <w:p w14:paraId="76E4FA4D" w14:textId="77777777" w:rsidR="00D941E3" w:rsidRDefault="00D941E3" w:rsidP="00024091">
            <w:pPr>
              <w:pStyle w:val="TableParagraph"/>
              <w:spacing w:line="188" w:lineRule="exact"/>
              <w:ind w:left="110"/>
              <w:rPr>
                <w:b/>
                <w:sz w:val="18"/>
              </w:rPr>
            </w:pPr>
            <w:r>
              <w:rPr>
                <w:b/>
                <w:w w:val="105"/>
                <w:sz w:val="18"/>
              </w:rPr>
              <w:t>1,318,122</w:t>
            </w:r>
          </w:p>
        </w:tc>
      </w:tr>
      <w:tr w:rsidR="00D941E3" w14:paraId="4F24174D" w14:textId="77777777" w:rsidTr="00024091">
        <w:trPr>
          <w:trHeight w:val="207"/>
        </w:trPr>
        <w:tc>
          <w:tcPr>
            <w:tcW w:w="5937" w:type="dxa"/>
            <w:tcBorders>
              <w:top w:val="single" w:sz="8" w:space="0" w:color="F1F1F1"/>
              <w:bottom w:val="single" w:sz="8" w:space="0" w:color="EBEBEB"/>
            </w:tcBorders>
          </w:tcPr>
          <w:p w14:paraId="0474F4DB" w14:textId="77777777" w:rsidR="00D941E3" w:rsidRDefault="00D941E3" w:rsidP="00024091">
            <w:pPr>
              <w:pStyle w:val="TableParagraph"/>
              <w:spacing w:line="188" w:lineRule="exact"/>
              <w:ind w:left="237"/>
              <w:rPr>
                <w:b/>
                <w:sz w:val="18"/>
              </w:rPr>
            </w:pPr>
            <w:r>
              <w:rPr>
                <w:b/>
                <w:w w:val="105"/>
                <w:sz w:val="18"/>
              </w:rPr>
              <w:t>Cash</w:t>
            </w:r>
            <w:r>
              <w:rPr>
                <w:b/>
                <w:spacing w:val="-11"/>
                <w:w w:val="105"/>
                <w:sz w:val="18"/>
              </w:rPr>
              <w:t xml:space="preserve"> </w:t>
            </w:r>
            <w:r>
              <w:rPr>
                <w:b/>
                <w:w w:val="105"/>
                <w:sz w:val="18"/>
              </w:rPr>
              <w:t>was</w:t>
            </w:r>
            <w:r>
              <w:rPr>
                <w:b/>
                <w:spacing w:val="-10"/>
                <w:w w:val="105"/>
                <w:sz w:val="18"/>
              </w:rPr>
              <w:t xml:space="preserve"> </w:t>
            </w:r>
            <w:r>
              <w:rPr>
                <w:b/>
                <w:w w:val="105"/>
                <w:sz w:val="18"/>
              </w:rPr>
              <w:t>applied</w:t>
            </w:r>
            <w:r>
              <w:rPr>
                <w:b/>
                <w:spacing w:val="-11"/>
                <w:w w:val="105"/>
                <w:sz w:val="18"/>
              </w:rPr>
              <w:t xml:space="preserve"> </w:t>
            </w:r>
            <w:r>
              <w:rPr>
                <w:b/>
                <w:w w:val="105"/>
                <w:sz w:val="18"/>
              </w:rPr>
              <w:t>to</w:t>
            </w:r>
          </w:p>
        </w:tc>
        <w:tc>
          <w:tcPr>
            <w:tcW w:w="1857" w:type="dxa"/>
            <w:tcBorders>
              <w:top w:val="single" w:sz="8" w:space="0" w:color="F1F1F1"/>
              <w:bottom w:val="single" w:sz="8" w:space="0" w:color="EBEBEB"/>
            </w:tcBorders>
          </w:tcPr>
          <w:p w14:paraId="15E22EF5" w14:textId="77777777" w:rsidR="00D941E3" w:rsidRDefault="00D941E3" w:rsidP="00024091">
            <w:pPr>
              <w:pStyle w:val="TableParagraph"/>
              <w:rPr>
                <w:rFonts w:ascii="Times New Roman"/>
                <w:sz w:val="14"/>
              </w:rPr>
            </w:pPr>
          </w:p>
        </w:tc>
        <w:tc>
          <w:tcPr>
            <w:tcW w:w="1034" w:type="dxa"/>
            <w:tcBorders>
              <w:top w:val="single" w:sz="8" w:space="0" w:color="F1F1F1"/>
              <w:bottom w:val="single" w:sz="8" w:space="0" w:color="EBEBEB"/>
            </w:tcBorders>
          </w:tcPr>
          <w:p w14:paraId="213025BA" w14:textId="77777777" w:rsidR="00D941E3" w:rsidRDefault="00D941E3" w:rsidP="00024091">
            <w:pPr>
              <w:pStyle w:val="TableParagraph"/>
              <w:rPr>
                <w:rFonts w:ascii="Times New Roman"/>
                <w:sz w:val="14"/>
              </w:rPr>
            </w:pPr>
          </w:p>
        </w:tc>
      </w:tr>
      <w:tr w:rsidR="00D941E3" w14:paraId="0954A655" w14:textId="77777777" w:rsidTr="00024091">
        <w:trPr>
          <w:trHeight w:val="227"/>
        </w:trPr>
        <w:tc>
          <w:tcPr>
            <w:tcW w:w="5937" w:type="dxa"/>
            <w:tcBorders>
              <w:top w:val="single" w:sz="8" w:space="0" w:color="EBEBEB"/>
              <w:bottom w:val="single" w:sz="8" w:space="0" w:color="EBEBEB"/>
            </w:tcBorders>
          </w:tcPr>
          <w:p w14:paraId="369ED0CC" w14:textId="77777777" w:rsidR="00D941E3" w:rsidRDefault="00D941E3" w:rsidP="00024091">
            <w:pPr>
              <w:pStyle w:val="TableParagraph"/>
              <w:spacing w:before="9" w:line="198" w:lineRule="exact"/>
              <w:ind w:left="237"/>
              <w:rPr>
                <w:sz w:val="18"/>
              </w:rPr>
            </w:pPr>
            <w:r>
              <w:rPr>
                <w:sz w:val="18"/>
              </w:rPr>
              <w:t>Payments</w:t>
            </w:r>
            <w:r>
              <w:rPr>
                <w:spacing w:val="13"/>
                <w:sz w:val="18"/>
              </w:rPr>
              <w:t xml:space="preserve"> </w:t>
            </w:r>
            <w:r>
              <w:rPr>
                <w:sz w:val="18"/>
              </w:rPr>
              <w:t>to</w:t>
            </w:r>
            <w:r>
              <w:rPr>
                <w:spacing w:val="13"/>
                <w:sz w:val="18"/>
              </w:rPr>
              <w:t xml:space="preserve"> </w:t>
            </w:r>
            <w:r>
              <w:rPr>
                <w:sz w:val="18"/>
              </w:rPr>
              <w:t>suppliers</w:t>
            </w:r>
          </w:p>
        </w:tc>
        <w:tc>
          <w:tcPr>
            <w:tcW w:w="1857" w:type="dxa"/>
            <w:tcBorders>
              <w:top w:val="single" w:sz="8" w:space="0" w:color="EBEBEB"/>
              <w:bottom w:val="single" w:sz="8" w:space="0" w:color="EBEBEB"/>
            </w:tcBorders>
          </w:tcPr>
          <w:p w14:paraId="05BCE433" w14:textId="77777777" w:rsidR="00D941E3" w:rsidRDefault="00D941E3" w:rsidP="00024091">
            <w:pPr>
              <w:pStyle w:val="TableParagraph"/>
              <w:spacing w:before="9" w:line="198" w:lineRule="exact"/>
              <w:ind w:right="110"/>
              <w:jc w:val="right"/>
              <w:rPr>
                <w:sz w:val="18"/>
              </w:rPr>
            </w:pPr>
            <w:r>
              <w:rPr>
                <w:w w:val="105"/>
                <w:sz w:val="18"/>
              </w:rPr>
              <w:t>(301,643)</w:t>
            </w:r>
          </w:p>
        </w:tc>
        <w:tc>
          <w:tcPr>
            <w:tcW w:w="1034" w:type="dxa"/>
            <w:tcBorders>
              <w:top w:val="single" w:sz="8" w:space="0" w:color="EBEBEB"/>
              <w:bottom w:val="single" w:sz="8" w:space="0" w:color="EBEBEB"/>
            </w:tcBorders>
          </w:tcPr>
          <w:p w14:paraId="3A8B33F2" w14:textId="77777777" w:rsidR="00D941E3" w:rsidRDefault="00D941E3" w:rsidP="00024091">
            <w:pPr>
              <w:pStyle w:val="TableParagraph"/>
              <w:spacing w:before="9" w:line="198" w:lineRule="exact"/>
              <w:ind w:right="37"/>
              <w:jc w:val="right"/>
              <w:rPr>
                <w:sz w:val="18"/>
              </w:rPr>
            </w:pPr>
            <w:r>
              <w:rPr>
                <w:w w:val="105"/>
                <w:sz w:val="18"/>
              </w:rPr>
              <w:t>(160,632)</w:t>
            </w:r>
          </w:p>
        </w:tc>
      </w:tr>
      <w:tr w:rsidR="00D941E3" w14:paraId="688A2203" w14:textId="77777777" w:rsidTr="00024091">
        <w:trPr>
          <w:trHeight w:val="227"/>
        </w:trPr>
        <w:tc>
          <w:tcPr>
            <w:tcW w:w="5937" w:type="dxa"/>
            <w:tcBorders>
              <w:top w:val="single" w:sz="8" w:space="0" w:color="EBEBEB"/>
              <w:bottom w:val="single" w:sz="8" w:space="0" w:color="EBEBEB"/>
            </w:tcBorders>
          </w:tcPr>
          <w:p w14:paraId="0F7DAF13" w14:textId="77777777" w:rsidR="00D941E3" w:rsidRDefault="00D941E3" w:rsidP="00024091">
            <w:pPr>
              <w:pStyle w:val="TableParagraph"/>
              <w:spacing w:before="9" w:line="198" w:lineRule="exact"/>
              <w:ind w:left="237"/>
              <w:rPr>
                <w:sz w:val="18"/>
              </w:rPr>
            </w:pPr>
            <w:r>
              <w:rPr>
                <w:spacing w:val="-1"/>
                <w:w w:val="105"/>
                <w:sz w:val="18"/>
              </w:rPr>
              <w:t>Payments</w:t>
            </w:r>
            <w:r>
              <w:rPr>
                <w:spacing w:val="-12"/>
                <w:w w:val="105"/>
                <w:sz w:val="18"/>
              </w:rPr>
              <w:t xml:space="preserve"> </w:t>
            </w:r>
            <w:r>
              <w:rPr>
                <w:spacing w:val="-1"/>
                <w:w w:val="105"/>
                <w:sz w:val="18"/>
              </w:rPr>
              <w:t>to</w:t>
            </w:r>
            <w:r>
              <w:rPr>
                <w:spacing w:val="-12"/>
                <w:w w:val="105"/>
                <w:sz w:val="18"/>
              </w:rPr>
              <w:t xml:space="preserve"> </w:t>
            </w:r>
            <w:r>
              <w:rPr>
                <w:spacing w:val="-1"/>
                <w:w w:val="105"/>
                <w:sz w:val="18"/>
              </w:rPr>
              <w:t>employees</w:t>
            </w:r>
          </w:p>
        </w:tc>
        <w:tc>
          <w:tcPr>
            <w:tcW w:w="1857" w:type="dxa"/>
            <w:tcBorders>
              <w:top w:val="single" w:sz="8" w:space="0" w:color="EBEBEB"/>
              <w:bottom w:val="single" w:sz="8" w:space="0" w:color="EBEBEB"/>
            </w:tcBorders>
          </w:tcPr>
          <w:p w14:paraId="63B2151C" w14:textId="77777777" w:rsidR="00D941E3" w:rsidRDefault="00D941E3" w:rsidP="00024091">
            <w:pPr>
              <w:pStyle w:val="TableParagraph"/>
              <w:spacing w:before="9" w:line="198" w:lineRule="exact"/>
              <w:ind w:right="110"/>
              <w:jc w:val="right"/>
              <w:rPr>
                <w:sz w:val="18"/>
              </w:rPr>
            </w:pPr>
            <w:r>
              <w:rPr>
                <w:w w:val="105"/>
                <w:sz w:val="18"/>
              </w:rPr>
              <w:t>(744,989)</w:t>
            </w:r>
          </w:p>
        </w:tc>
        <w:tc>
          <w:tcPr>
            <w:tcW w:w="1034" w:type="dxa"/>
            <w:tcBorders>
              <w:top w:val="single" w:sz="8" w:space="0" w:color="EBEBEB"/>
              <w:bottom w:val="single" w:sz="8" w:space="0" w:color="EBEBEB"/>
            </w:tcBorders>
          </w:tcPr>
          <w:p w14:paraId="41E0CFA1" w14:textId="77777777" w:rsidR="00D941E3" w:rsidRDefault="00D941E3" w:rsidP="00024091">
            <w:pPr>
              <w:pStyle w:val="TableParagraph"/>
              <w:spacing w:before="9" w:line="198" w:lineRule="exact"/>
              <w:ind w:right="37"/>
              <w:jc w:val="right"/>
              <w:rPr>
                <w:sz w:val="18"/>
              </w:rPr>
            </w:pPr>
            <w:r>
              <w:rPr>
                <w:w w:val="105"/>
                <w:sz w:val="18"/>
              </w:rPr>
              <w:t>(554,545)</w:t>
            </w:r>
          </w:p>
        </w:tc>
      </w:tr>
      <w:tr w:rsidR="00D941E3" w14:paraId="5D01138E" w14:textId="77777777" w:rsidTr="00024091">
        <w:trPr>
          <w:trHeight w:val="227"/>
        </w:trPr>
        <w:tc>
          <w:tcPr>
            <w:tcW w:w="5937" w:type="dxa"/>
            <w:tcBorders>
              <w:top w:val="single" w:sz="8" w:space="0" w:color="EBEBEB"/>
              <w:bottom w:val="single" w:sz="8" w:space="0" w:color="EBEBEB"/>
            </w:tcBorders>
          </w:tcPr>
          <w:p w14:paraId="1647B4B8" w14:textId="77777777" w:rsidR="00D941E3" w:rsidRDefault="00D941E3" w:rsidP="00024091">
            <w:pPr>
              <w:pStyle w:val="TableParagraph"/>
              <w:spacing w:before="9" w:line="198" w:lineRule="exact"/>
              <w:ind w:left="237"/>
              <w:rPr>
                <w:sz w:val="18"/>
              </w:rPr>
            </w:pPr>
            <w:r>
              <w:rPr>
                <w:sz w:val="18"/>
              </w:rPr>
              <w:t>Goods</w:t>
            </w:r>
            <w:r>
              <w:rPr>
                <w:spacing w:val="11"/>
                <w:sz w:val="18"/>
              </w:rPr>
              <w:t xml:space="preserve"> </w:t>
            </w:r>
            <w:r>
              <w:rPr>
                <w:sz w:val="18"/>
              </w:rPr>
              <w:t>and</w:t>
            </w:r>
            <w:r>
              <w:rPr>
                <w:spacing w:val="12"/>
                <w:sz w:val="18"/>
              </w:rPr>
              <w:t xml:space="preserve"> </w:t>
            </w:r>
            <w:r>
              <w:rPr>
                <w:sz w:val="18"/>
              </w:rPr>
              <w:t>services</w:t>
            </w:r>
            <w:r>
              <w:rPr>
                <w:spacing w:val="12"/>
                <w:sz w:val="18"/>
              </w:rPr>
              <w:t xml:space="preserve"> </w:t>
            </w:r>
            <w:r>
              <w:rPr>
                <w:sz w:val="18"/>
              </w:rPr>
              <w:t>tax</w:t>
            </w:r>
            <w:r>
              <w:rPr>
                <w:spacing w:val="7"/>
                <w:sz w:val="18"/>
              </w:rPr>
              <w:t xml:space="preserve"> </w:t>
            </w:r>
            <w:r>
              <w:rPr>
                <w:sz w:val="18"/>
              </w:rPr>
              <w:t>paid</w:t>
            </w:r>
          </w:p>
        </w:tc>
        <w:tc>
          <w:tcPr>
            <w:tcW w:w="1857" w:type="dxa"/>
            <w:tcBorders>
              <w:top w:val="single" w:sz="8" w:space="0" w:color="EBEBEB"/>
              <w:bottom w:val="single" w:sz="8" w:space="0" w:color="EBEBEB"/>
            </w:tcBorders>
          </w:tcPr>
          <w:p w14:paraId="57ECB256" w14:textId="77777777" w:rsidR="00D941E3" w:rsidRDefault="00D941E3" w:rsidP="00024091">
            <w:pPr>
              <w:pStyle w:val="TableParagraph"/>
              <w:spacing w:before="9" w:line="198" w:lineRule="exact"/>
              <w:ind w:right="109"/>
              <w:jc w:val="right"/>
              <w:rPr>
                <w:sz w:val="18"/>
              </w:rPr>
            </w:pPr>
            <w:r>
              <w:rPr>
                <w:w w:val="105"/>
                <w:sz w:val="18"/>
              </w:rPr>
              <w:t>24,576</w:t>
            </w:r>
          </w:p>
        </w:tc>
        <w:tc>
          <w:tcPr>
            <w:tcW w:w="1034" w:type="dxa"/>
            <w:tcBorders>
              <w:top w:val="single" w:sz="8" w:space="0" w:color="EBEBEB"/>
              <w:bottom w:val="single" w:sz="8" w:space="0" w:color="EBEBEB"/>
            </w:tcBorders>
          </w:tcPr>
          <w:p w14:paraId="2E826FA0" w14:textId="77777777" w:rsidR="00D941E3" w:rsidRDefault="00D941E3" w:rsidP="00024091">
            <w:pPr>
              <w:pStyle w:val="TableParagraph"/>
              <w:spacing w:before="9" w:line="198" w:lineRule="exact"/>
              <w:ind w:right="36"/>
              <w:jc w:val="right"/>
              <w:rPr>
                <w:sz w:val="18"/>
              </w:rPr>
            </w:pPr>
            <w:r>
              <w:rPr>
                <w:w w:val="105"/>
                <w:sz w:val="18"/>
              </w:rPr>
              <w:t>3,128</w:t>
            </w:r>
          </w:p>
        </w:tc>
      </w:tr>
      <w:tr w:rsidR="00D941E3" w14:paraId="52989AC8" w14:textId="77777777" w:rsidTr="00024091">
        <w:trPr>
          <w:trHeight w:val="208"/>
        </w:trPr>
        <w:tc>
          <w:tcPr>
            <w:tcW w:w="5937" w:type="dxa"/>
            <w:tcBorders>
              <w:top w:val="single" w:sz="8" w:space="0" w:color="EBEBEB"/>
              <w:bottom w:val="single" w:sz="8" w:space="0" w:color="F1F1F1"/>
            </w:tcBorders>
          </w:tcPr>
          <w:p w14:paraId="0D5824E7" w14:textId="77777777" w:rsidR="00D941E3" w:rsidRDefault="00D941E3" w:rsidP="00024091">
            <w:pPr>
              <w:pStyle w:val="TableParagraph"/>
              <w:spacing w:line="188" w:lineRule="exact"/>
              <w:ind w:left="237"/>
              <w:rPr>
                <w:b/>
                <w:sz w:val="18"/>
              </w:rPr>
            </w:pPr>
            <w:r>
              <w:rPr>
                <w:b/>
                <w:w w:val="105"/>
                <w:sz w:val="18"/>
              </w:rPr>
              <w:t>Total</w:t>
            </w:r>
            <w:r>
              <w:rPr>
                <w:b/>
                <w:spacing w:val="-12"/>
                <w:w w:val="105"/>
                <w:sz w:val="18"/>
              </w:rPr>
              <w:t xml:space="preserve"> </w:t>
            </w:r>
            <w:r>
              <w:rPr>
                <w:b/>
                <w:w w:val="105"/>
                <w:sz w:val="18"/>
              </w:rPr>
              <w:t>Cash</w:t>
            </w:r>
            <w:r>
              <w:rPr>
                <w:b/>
                <w:spacing w:val="-12"/>
                <w:w w:val="105"/>
                <w:sz w:val="18"/>
              </w:rPr>
              <w:t xml:space="preserve"> </w:t>
            </w:r>
            <w:r>
              <w:rPr>
                <w:b/>
                <w:w w:val="105"/>
                <w:sz w:val="18"/>
              </w:rPr>
              <w:t>was</w:t>
            </w:r>
            <w:r>
              <w:rPr>
                <w:b/>
                <w:spacing w:val="-10"/>
                <w:w w:val="105"/>
                <w:sz w:val="18"/>
              </w:rPr>
              <w:t xml:space="preserve"> </w:t>
            </w:r>
            <w:r>
              <w:rPr>
                <w:b/>
                <w:w w:val="105"/>
                <w:sz w:val="18"/>
              </w:rPr>
              <w:t>applied</w:t>
            </w:r>
            <w:r>
              <w:rPr>
                <w:b/>
                <w:spacing w:val="-11"/>
                <w:w w:val="105"/>
                <w:sz w:val="18"/>
              </w:rPr>
              <w:t xml:space="preserve"> </w:t>
            </w:r>
            <w:r>
              <w:rPr>
                <w:b/>
                <w:w w:val="105"/>
                <w:sz w:val="18"/>
              </w:rPr>
              <w:t>to</w:t>
            </w:r>
          </w:p>
        </w:tc>
        <w:tc>
          <w:tcPr>
            <w:tcW w:w="1857" w:type="dxa"/>
            <w:tcBorders>
              <w:top w:val="single" w:sz="8" w:space="0" w:color="EBEBEB"/>
              <w:bottom w:val="single" w:sz="8" w:space="0" w:color="F1F1F1"/>
            </w:tcBorders>
          </w:tcPr>
          <w:p w14:paraId="098C5E21" w14:textId="77777777" w:rsidR="00D941E3" w:rsidRDefault="00D941E3" w:rsidP="00024091">
            <w:pPr>
              <w:pStyle w:val="TableParagraph"/>
              <w:spacing w:line="188" w:lineRule="exact"/>
              <w:ind w:right="110"/>
              <w:jc w:val="right"/>
              <w:rPr>
                <w:b/>
                <w:sz w:val="18"/>
              </w:rPr>
            </w:pPr>
            <w:r>
              <w:rPr>
                <w:b/>
                <w:w w:val="105"/>
                <w:sz w:val="18"/>
              </w:rPr>
              <w:t>(1,022,056)</w:t>
            </w:r>
          </w:p>
        </w:tc>
        <w:tc>
          <w:tcPr>
            <w:tcW w:w="1034" w:type="dxa"/>
            <w:tcBorders>
              <w:top w:val="single" w:sz="8" w:space="0" w:color="EBEBEB"/>
              <w:bottom w:val="single" w:sz="8" w:space="0" w:color="F1F1F1"/>
            </w:tcBorders>
          </w:tcPr>
          <w:p w14:paraId="6903D1E8" w14:textId="77777777" w:rsidR="00D941E3" w:rsidRDefault="00D941E3" w:rsidP="00024091">
            <w:pPr>
              <w:pStyle w:val="TableParagraph"/>
              <w:spacing w:line="188" w:lineRule="exact"/>
              <w:ind w:right="37"/>
              <w:jc w:val="right"/>
              <w:rPr>
                <w:b/>
                <w:sz w:val="18"/>
              </w:rPr>
            </w:pPr>
            <w:r>
              <w:rPr>
                <w:b/>
                <w:w w:val="105"/>
                <w:sz w:val="18"/>
              </w:rPr>
              <w:t>(712,049)</w:t>
            </w:r>
          </w:p>
        </w:tc>
      </w:tr>
      <w:tr w:rsidR="00D941E3" w14:paraId="33873021" w14:textId="77777777" w:rsidTr="00024091">
        <w:trPr>
          <w:trHeight w:val="207"/>
        </w:trPr>
        <w:tc>
          <w:tcPr>
            <w:tcW w:w="5937" w:type="dxa"/>
            <w:tcBorders>
              <w:top w:val="single" w:sz="8" w:space="0" w:color="F1F1F1"/>
              <w:bottom w:val="single" w:sz="8" w:space="0" w:color="F1F1F1"/>
            </w:tcBorders>
          </w:tcPr>
          <w:p w14:paraId="4376BAE8" w14:textId="77777777" w:rsidR="00D941E3" w:rsidRDefault="00D941E3" w:rsidP="00024091">
            <w:pPr>
              <w:pStyle w:val="TableParagraph"/>
              <w:spacing w:line="188" w:lineRule="exact"/>
              <w:ind w:left="136"/>
              <w:rPr>
                <w:b/>
                <w:sz w:val="18"/>
              </w:rPr>
            </w:pPr>
            <w:r>
              <w:rPr>
                <w:b/>
                <w:sz w:val="18"/>
              </w:rPr>
              <w:t>Total</w:t>
            </w:r>
            <w:r>
              <w:rPr>
                <w:b/>
                <w:spacing w:val="11"/>
                <w:sz w:val="18"/>
              </w:rPr>
              <w:t xml:space="preserve"> </w:t>
            </w:r>
            <w:r>
              <w:rPr>
                <w:b/>
                <w:sz w:val="18"/>
              </w:rPr>
              <w:t>Cash</w:t>
            </w:r>
            <w:r>
              <w:rPr>
                <w:b/>
                <w:spacing w:val="13"/>
                <w:sz w:val="18"/>
              </w:rPr>
              <w:t xml:space="preserve"> </w:t>
            </w:r>
            <w:r>
              <w:rPr>
                <w:b/>
                <w:sz w:val="18"/>
              </w:rPr>
              <w:t>Flows</w:t>
            </w:r>
            <w:r>
              <w:rPr>
                <w:b/>
                <w:spacing w:val="14"/>
                <w:sz w:val="18"/>
              </w:rPr>
              <w:t xml:space="preserve"> </w:t>
            </w:r>
            <w:r>
              <w:rPr>
                <w:b/>
                <w:sz w:val="18"/>
              </w:rPr>
              <w:t>from</w:t>
            </w:r>
            <w:r>
              <w:rPr>
                <w:b/>
                <w:spacing w:val="11"/>
                <w:sz w:val="18"/>
              </w:rPr>
              <w:t xml:space="preserve"> </w:t>
            </w:r>
            <w:r>
              <w:rPr>
                <w:b/>
                <w:sz w:val="18"/>
              </w:rPr>
              <w:t>Operating</w:t>
            </w:r>
            <w:r>
              <w:rPr>
                <w:b/>
                <w:spacing w:val="13"/>
                <w:sz w:val="18"/>
              </w:rPr>
              <w:t xml:space="preserve"> </w:t>
            </w:r>
            <w:r>
              <w:rPr>
                <w:b/>
                <w:sz w:val="18"/>
              </w:rPr>
              <w:t>Activities</w:t>
            </w:r>
          </w:p>
        </w:tc>
        <w:tc>
          <w:tcPr>
            <w:tcW w:w="1857" w:type="dxa"/>
            <w:tcBorders>
              <w:top w:val="single" w:sz="8" w:space="0" w:color="F1F1F1"/>
              <w:bottom w:val="single" w:sz="8" w:space="0" w:color="F1F1F1"/>
            </w:tcBorders>
          </w:tcPr>
          <w:p w14:paraId="3CED1E5D" w14:textId="77777777" w:rsidR="00D941E3" w:rsidRDefault="00D941E3" w:rsidP="00024091">
            <w:pPr>
              <w:pStyle w:val="TableParagraph"/>
              <w:spacing w:line="188" w:lineRule="exact"/>
              <w:ind w:right="109"/>
              <w:jc w:val="right"/>
              <w:rPr>
                <w:b/>
                <w:sz w:val="18"/>
              </w:rPr>
            </w:pPr>
            <w:r>
              <w:rPr>
                <w:b/>
                <w:w w:val="105"/>
                <w:sz w:val="18"/>
              </w:rPr>
              <w:t>703,370</w:t>
            </w:r>
          </w:p>
        </w:tc>
        <w:tc>
          <w:tcPr>
            <w:tcW w:w="1034" w:type="dxa"/>
            <w:tcBorders>
              <w:top w:val="single" w:sz="8" w:space="0" w:color="F1F1F1"/>
              <w:bottom w:val="single" w:sz="8" w:space="0" w:color="F1F1F1"/>
            </w:tcBorders>
          </w:tcPr>
          <w:p w14:paraId="6FB2A595" w14:textId="77777777" w:rsidR="00D941E3" w:rsidRDefault="00D941E3" w:rsidP="00024091">
            <w:pPr>
              <w:pStyle w:val="TableParagraph"/>
              <w:spacing w:line="188" w:lineRule="exact"/>
              <w:ind w:right="36"/>
              <w:jc w:val="right"/>
              <w:rPr>
                <w:b/>
                <w:sz w:val="18"/>
              </w:rPr>
            </w:pPr>
            <w:r>
              <w:rPr>
                <w:b/>
                <w:w w:val="105"/>
                <w:sz w:val="18"/>
              </w:rPr>
              <w:t>606,073</w:t>
            </w:r>
          </w:p>
        </w:tc>
      </w:tr>
      <w:tr w:rsidR="00D941E3" w14:paraId="17FB06AB" w14:textId="77777777" w:rsidTr="00024091">
        <w:trPr>
          <w:trHeight w:val="211"/>
        </w:trPr>
        <w:tc>
          <w:tcPr>
            <w:tcW w:w="5937" w:type="dxa"/>
            <w:tcBorders>
              <w:top w:val="single" w:sz="8" w:space="0" w:color="F1F1F1"/>
            </w:tcBorders>
          </w:tcPr>
          <w:p w14:paraId="644E2426" w14:textId="77777777" w:rsidR="00D941E3" w:rsidRDefault="00D941E3" w:rsidP="00024091">
            <w:pPr>
              <w:pStyle w:val="TableParagraph"/>
              <w:spacing w:line="192" w:lineRule="exact"/>
              <w:ind w:left="136"/>
              <w:rPr>
                <w:b/>
                <w:sz w:val="18"/>
              </w:rPr>
            </w:pPr>
            <w:r>
              <w:rPr>
                <w:b/>
                <w:sz w:val="18"/>
              </w:rPr>
              <w:t>Cash</w:t>
            </w:r>
            <w:r>
              <w:rPr>
                <w:b/>
                <w:spacing w:val="12"/>
                <w:sz w:val="18"/>
              </w:rPr>
              <w:t xml:space="preserve"> </w:t>
            </w:r>
            <w:r>
              <w:rPr>
                <w:b/>
                <w:sz w:val="18"/>
              </w:rPr>
              <w:t>Flows</w:t>
            </w:r>
            <w:r>
              <w:rPr>
                <w:b/>
                <w:spacing w:val="13"/>
                <w:sz w:val="18"/>
              </w:rPr>
              <w:t xml:space="preserve"> </w:t>
            </w:r>
            <w:r>
              <w:rPr>
                <w:b/>
                <w:sz w:val="18"/>
              </w:rPr>
              <w:t>from</w:t>
            </w:r>
            <w:r>
              <w:rPr>
                <w:b/>
                <w:spacing w:val="11"/>
                <w:sz w:val="18"/>
              </w:rPr>
              <w:t xml:space="preserve"> </w:t>
            </w:r>
            <w:r>
              <w:rPr>
                <w:b/>
                <w:sz w:val="18"/>
              </w:rPr>
              <w:t>Investing</w:t>
            </w:r>
            <w:r>
              <w:rPr>
                <w:b/>
                <w:spacing w:val="12"/>
                <w:sz w:val="18"/>
              </w:rPr>
              <w:t xml:space="preserve"> </w:t>
            </w:r>
            <w:r>
              <w:rPr>
                <w:b/>
                <w:sz w:val="18"/>
              </w:rPr>
              <w:t>and</w:t>
            </w:r>
            <w:r>
              <w:rPr>
                <w:b/>
                <w:spacing w:val="13"/>
                <w:sz w:val="18"/>
              </w:rPr>
              <w:t xml:space="preserve"> </w:t>
            </w:r>
            <w:r>
              <w:rPr>
                <w:b/>
                <w:sz w:val="18"/>
              </w:rPr>
              <w:t>Financing</w:t>
            </w:r>
            <w:r>
              <w:rPr>
                <w:b/>
                <w:spacing w:val="12"/>
                <w:sz w:val="18"/>
              </w:rPr>
              <w:t xml:space="preserve"> </w:t>
            </w:r>
            <w:r>
              <w:rPr>
                <w:b/>
                <w:sz w:val="18"/>
              </w:rPr>
              <w:t>Activities</w:t>
            </w:r>
          </w:p>
        </w:tc>
        <w:tc>
          <w:tcPr>
            <w:tcW w:w="1857" w:type="dxa"/>
            <w:tcBorders>
              <w:top w:val="single" w:sz="8" w:space="0" w:color="F1F1F1"/>
            </w:tcBorders>
          </w:tcPr>
          <w:p w14:paraId="24CDAE8E" w14:textId="77777777" w:rsidR="00D941E3" w:rsidRDefault="00D941E3" w:rsidP="00024091">
            <w:pPr>
              <w:pStyle w:val="TableParagraph"/>
              <w:rPr>
                <w:rFonts w:ascii="Times New Roman"/>
                <w:sz w:val="14"/>
              </w:rPr>
            </w:pPr>
          </w:p>
        </w:tc>
        <w:tc>
          <w:tcPr>
            <w:tcW w:w="1034" w:type="dxa"/>
            <w:tcBorders>
              <w:top w:val="single" w:sz="8" w:space="0" w:color="F1F1F1"/>
            </w:tcBorders>
          </w:tcPr>
          <w:p w14:paraId="01AE54E2" w14:textId="77777777" w:rsidR="00D941E3" w:rsidRDefault="00D941E3" w:rsidP="00024091">
            <w:pPr>
              <w:pStyle w:val="TableParagraph"/>
              <w:rPr>
                <w:rFonts w:ascii="Times New Roman"/>
                <w:sz w:val="14"/>
              </w:rPr>
            </w:pPr>
          </w:p>
        </w:tc>
      </w:tr>
      <w:tr w:rsidR="00D941E3" w14:paraId="2DE90A88" w14:textId="77777777" w:rsidTr="00024091">
        <w:trPr>
          <w:trHeight w:val="224"/>
        </w:trPr>
        <w:tc>
          <w:tcPr>
            <w:tcW w:w="5937" w:type="dxa"/>
            <w:tcBorders>
              <w:bottom w:val="single" w:sz="8" w:space="0" w:color="EBEBEB"/>
            </w:tcBorders>
          </w:tcPr>
          <w:p w14:paraId="143B9A2E" w14:textId="77777777" w:rsidR="00D941E3" w:rsidRDefault="00D941E3" w:rsidP="00024091">
            <w:pPr>
              <w:pStyle w:val="TableParagraph"/>
              <w:spacing w:before="9" w:line="195" w:lineRule="exact"/>
              <w:ind w:left="237"/>
              <w:rPr>
                <w:b/>
                <w:sz w:val="18"/>
              </w:rPr>
            </w:pPr>
            <w:r>
              <w:rPr>
                <w:b/>
                <w:sz w:val="18"/>
              </w:rPr>
              <w:t>Cash</w:t>
            </w:r>
            <w:r>
              <w:rPr>
                <w:b/>
                <w:spacing w:val="11"/>
                <w:sz w:val="18"/>
              </w:rPr>
              <w:t xml:space="preserve"> </w:t>
            </w:r>
            <w:r>
              <w:rPr>
                <w:b/>
                <w:sz w:val="18"/>
              </w:rPr>
              <w:t>was</w:t>
            </w:r>
            <w:r>
              <w:rPr>
                <w:b/>
                <w:spacing w:val="13"/>
                <w:sz w:val="18"/>
              </w:rPr>
              <w:t xml:space="preserve"> </w:t>
            </w:r>
            <w:r>
              <w:rPr>
                <w:b/>
                <w:sz w:val="18"/>
              </w:rPr>
              <w:t>received</w:t>
            </w:r>
            <w:r>
              <w:rPr>
                <w:b/>
                <w:spacing w:val="11"/>
                <w:sz w:val="18"/>
              </w:rPr>
              <w:t xml:space="preserve"> </w:t>
            </w:r>
            <w:r>
              <w:rPr>
                <w:b/>
                <w:sz w:val="18"/>
              </w:rPr>
              <w:t>from</w:t>
            </w:r>
          </w:p>
        </w:tc>
        <w:tc>
          <w:tcPr>
            <w:tcW w:w="1857" w:type="dxa"/>
            <w:tcBorders>
              <w:bottom w:val="single" w:sz="8" w:space="0" w:color="EBEBEB"/>
            </w:tcBorders>
          </w:tcPr>
          <w:p w14:paraId="4D9688D6" w14:textId="77777777" w:rsidR="00D941E3" w:rsidRDefault="00D941E3" w:rsidP="00024091">
            <w:pPr>
              <w:pStyle w:val="TableParagraph"/>
              <w:rPr>
                <w:rFonts w:ascii="Times New Roman"/>
                <w:sz w:val="16"/>
              </w:rPr>
            </w:pPr>
          </w:p>
        </w:tc>
        <w:tc>
          <w:tcPr>
            <w:tcW w:w="1034" w:type="dxa"/>
            <w:tcBorders>
              <w:bottom w:val="single" w:sz="8" w:space="0" w:color="EBEBEB"/>
            </w:tcBorders>
          </w:tcPr>
          <w:p w14:paraId="230C6770" w14:textId="77777777" w:rsidR="00D941E3" w:rsidRDefault="00D941E3" w:rsidP="00024091">
            <w:pPr>
              <w:pStyle w:val="TableParagraph"/>
              <w:rPr>
                <w:rFonts w:ascii="Times New Roman"/>
                <w:sz w:val="16"/>
              </w:rPr>
            </w:pPr>
          </w:p>
        </w:tc>
      </w:tr>
      <w:tr w:rsidR="00D941E3" w14:paraId="73480426" w14:textId="77777777" w:rsidTr="00024091">
        <w:trPr>
          <w:trHeight w:val="207"/>
        </w:trPr>
        <w:tc>
          <w:tcPr>
            <w:tcW w:w="5937" w:type="dxa"/>
            <w:tcBorders>
              <w:top w:val="single" w:sz="8" w:space="0" w:color="EBEBEB"/>
              <w:bottom w:val="single" w:sz="8" w:space="0" w:color="EBEBEB"/>
            </w:tcBorders>
          </w:tcPr>
          <w:p w14:paraId="6045CAE3" w14:textId="77777777" w:rsidR="00D941E3" w:rsidRDefault="00D941E3" w:rsidP="00024091">
            <w:pPr>
              <w:pStyle w:val="TableParagraph"/>
              <w:spacing w:line="188" w:lineRule="exact"/>
              <w:ind w:left="237"/>
              <w:rPr>
                <w:sz w:val="18"/>
              </w:rPr>
            </w:pPr>
            <w:r>
              <w:rPr>
                <w:sz w:val="18"/>
              </w:rPr>
              <w:t>Closed</w:t>
            </w:r>
            <w:r>
              <w:rPr>
                <w:spacing w:val="18"/>
                <w:sz w:val="18"/>
              </w:rPr>
              <w:t xml:space="preserve"> </w:t>
            </w:r>
            <w:r>
              <w:rPr>
                <w:sz w:val="18"/>
              </w:rPr>
              <w:t>Regional</w:t>
            </w:r>
            <w:r>
              <w:rPr>
                <w:spacing w:val="17"/>
                <w:sz w:val="18"/>
              </w:rPr>
              <w:t xml:space="preserve"> </w:t>
            </w:r>
            <w:r>
              <w:rPr>
                <w:sz w:val="18"/>
              </w:rPr>
              <w:t>branches</w:t>
            </w:r>
          </w:p>
        </w:tc>
        <w:tc>
          <w:tcPr>
            <w:tcW w:w="1857" w:type="dxa"/>
            <w:tcBorders>
              <w:top w:val="single" w:sz="8" w:space="0" w:color="EBEBEB"/>
              <w:bottom w:val="single" w:sz="8" w:space="0" w:color="EBEBEB"/>
            </w:tcBorders>
          </w:tcPr>
          <w:p w14:paraId="70854B3E" w14:textId="77777777" w:rsidR="00D941E3" w:rsidRDefault="00D941E3" w:rsidP="00024091">
            <w:pPr>
              <w:pStyle w:val="TableParagraph"/>
              <w:spacing w:line="188" w:lineRule="exact"/>
              <w:ind w:right="108"/>
              <w:jc w:val="right"/>
              <w:rPr>
                <w:sz w:val="18"/>
              </w:rPr>
            </w:pPr>
            <w:r>
              <w:rPr>
                <w:w w:val="102"/>
                <w:sz w:val="18"/>
              </w:rPr>
              <w:t>0</w:t>
            </w:r>
          </w:p>
        </w:tc>
        <w:tc>
          <w:tcPr>
            <w:tcW w:w="1034" w:type="dxa"/>
            <w:tcBorders>
              <w:top w:val="single" w:sz="8" w:space="0" w:color="EBEBEB"/>
              <w:bottom w:val="single" w:sz="8" w:space="0" w:color="EBEBEB"/>
            </w:tcBorders>
          </w:tcPr>
          <w:p w14:paraId="44A46F20" w14:textId="77777777" w:rsidR="00D941E3" w:rsidRDefault="00D941E3" w:rsidP="00024091">
            <w:pPr>
              <w:pStyle w:val="TableParagraph"/>
              <w:spacing w:line="188" w:lineRule="exact"/>
              <w:ind w:right="36"/>
              <w:jc w:val="right"/>
              <w:rPr>
                <w:sz w:val="18"/>
              </w:rPr>
            </w:pPr>
            <w:r>
              <w:rPr>
                <w:w w:val="102"/>
                <w:sz w:val="18"/>
              </w:rPr>
              <w:t>0</w:t>
            </w:r>
          </w:p>
        </w:tc>
      </w:tr>
      <w:tr w:rsidR="00D941E3" w14:paraId="0BFE1A33" w14:textId="77777777" w:rsidTr="00024091">
        <w:trPr>
          <w:trHeight w:val="208"/>
        </w:trPr>
        <w:tc>
          <w:tcPr>
            <w:tcW w:w="5937" w:type="dxa"/>
            <w:tcBorders>
              <w:top w:val="single" w:sz="8" w:space="0" w:color="EBEBEB"/>
              <w:bottom w:val="single" w:sz="8" w:space="0" w:color="F1F1F1"/>
            </w:tcBorders>
          </w:tcPr>
          <w:p w14:paraId="2CD42ABB" w14:textId="77777777" w:rsidR="00D941E3" w:rsidRDefault="00D941E3" w:rsidP="00024091">
            <w:pPr>
              <w:pStyle w:val="TableParagraph"/>
              <w:spacing w:line="188" w:lineRule="exact"/>
              <w:ind w:left="237"/>
              <w:rPr>
                <w:b/>
                <w:sz w:val="18"/>
              </w:rPr>
            </w:pPr>
            <w:r>
              <w:rPr>
                <w:b/>
                <w:sz w:val="18"/>
              </w:rPr>
              <w:t>Total</w:t>
            </w:r>
            <w:r>
              <w:rPr>
                <w:b/>
                <w:spacing w:val="10"/>
                <w:sz w:val="18"/>
              </w:rPr>
              <w:t xml:space="preserve"> </w:t>
            </w:r>
            <w:r>
              <w:rPr>
                <w:b/>
                <w:sz w:val="18"/>
              </w:rPr>
              <w:t>Cash</w:t>
            </w:r>
            <w:r>
              <w:rPr>
                <w:b/>
                <w:spacing w:val="11"/>
                <w:sz w:val="18"/>
              </w:rPr>
              <w:t xml:space="preserve"> </w:t>
            </w:r>
            <w:r>
              <w:rPr>
                <w:b/>
                <w:sz w:val="18"/>
              </w:rPr>
              <w:t>was</w:t>
            </w:r>
            <w:r>
              <w:rPr>
                <w:b/>
                <w:spacing w:val="13"/>
                <w:sz w:val="18"/>
              </w:rPr>
              <w:t xml:space="preserve"> </w:t>
            </w:r>
            <w:r>
              <w:rPr>
                <w:b/>
                <w:sz w:val="18"/>
              </w:rPr>
              <w:t>received</w:t>
            </w:r>
            <w:r>
              <w:rPr>
                <w:b/>
                <w:spacing w:val="12"/>
                <w:sz w:val="18"/>
              </w:rPr>
              <w:t xml:space="preserve"> </w:t>
            </w:r>
            <w:r>
              <w:rPr>
                <w:b/>
                <w:sz w:val="18"/>
              </w:rPr>
              <w:t>from</w:t>
            </w:r>
          </w:p>
        </w:tc>
        <w:tc>
          <w:tcPr>
            <w:tcW w:w="1857" w:type="dxa"/>
            <w:tcBorders>
              <w:top w:val="single" w:sz="8" w:space="0" w:color="EBEBEB"/>
              <w:bottom w:val="single" w:sz="8" w:space="0" w:color="F1F1F1"/>
            </w:tcBorders>
          </w:tcPr>
          <w:p w14:paraId="62780466" w14:textId="77777777" w:rsidR="00D941E3" w:rsidRDefault="00D941E3" w:rsidP="00024091">
            <w:pPr>
              <w:pStyle w:val="TableParagraph"/>
              <w:spacing w:line="188" w:lineRule="exact"/>
              <w:ind w:right="108"/>
              <w:jc w:val="right"/>
              <w:rPr>
                <w:b/>
                <w:sz w:val="18"/>
              </w:rPr>
            </w:pPr>
            <w:r>
              <w:rPr>
                <w:b/>
                <w:w w:val="102"/>
                <w:sz w:val="18"/>
              </w:rPr>
              <w:t>0</w:t>
            </w:r>
          </w:p>
        </w:tc>
        <w:tc>
          <w:tcPr>
            <w:tcW w:w="1034" w:type="dxa"/>
            <w:tcBorders>
              <w:top w:val="single" w:sz="8" w:space="0" w:color="EBEBEB"/>
              <w:bottom w:val="single" w:sz="8" w:space="0" w:color="F1F1F1"/>
            </w:tcBorders>
          </w:tcPr>
          <w:p w14:paraId="314DAD4C" w14:textId="77777777" w:rsidR="00D941E3" w:rsidRDefault="00D941E3" w:rsidP="00024091">
            <w:pPr>
              <w:pStyle w:val="TableParagraph"/>
              <w:spacing w:line="188" w:lineRule="exact"/>
              <w:ind w:right="36"/>
              <w:jc w:val="right"/>
              <w:rPr>
                <w:b/>
                <w:sz w:val="18"/>
              </w:rPr>
            </w:pPr>
            <w:r>
              <w:rPr>
                <w:b/>
                <w:w w:val="102"/>
                <w:sz w:val="18"/>
              </w:rPr>
              <w:t>0</w:t>
            </w:r>
          </w:p>
        </w:tc>
      </w:tr>
      <w:tr w:rsidR="00D941E3" w14:paraId="4116F809" w14:textId="77777777" w:rsidTr="00024091">
        <w:trPr>
          <w:trHeight w:val="207"/>
        </w:trPr>
        <w:tc>
          <w:tcPr>
            <w:tcW w:w="5937" w:type="dxa"/>
            <w:tcBorders>
              <w:top w:val="single" w:sz="8" w:space="0" w:color="F1F1F1"/>
              <w:bottom w:val="single" w:sz="8" w:space="0" w:color="EBEBEB"/>
            </w:tcBorders>
          </w:tcPr>
          <w:p w14:paraId="2E3FC4FC" w14:textId="77777777" w:rsidR="00D941E3" w:rsidRDefault="00D941E3" w:rsidP="00024091">
            <w:pPr>
              <w:pStyle w:val="TableParagraph"/>
              <w:spacing w:line="188" w:lineRule="exact"/>
              <w:ind w:left="237"/>
              <w:rPr>
                <w:b/>
                <w:sz w:val="18"/>
              </w:rPr>
            </w:pPr>
            <w:r>
              <w:rPr>
                <w:b/>
                <w:w w:val="105"/>
                <w:sz w:val="18"/>
              </w:rPr>
              <w:t>Cash</w:t>
            </w:r>
            <w:r>
              <w:rPr>
                <w:b/>
                <w:spacing w:val="-11"/>
                <w:w w:val="105"/>
                <w:sz w:val="18"/>
              </w:rPr>
              <w:t xml:space="preserve"> </w:t>
            </w:r>
            <w:r>
              <w:rPr>
                <w:b/>
                <w:w w:val="105"/>
                <w:sz w:val="18"/>
              </w:rPr>
              <w:t>was</w:t>
            </w:r>
            <w:r>
              <w:rPr>
                <w:b/>
                <w:spacing w:val="-10"/>
                <w:w w:val="105"/>
                <w:sz w:val="18"/>
              </w:rPr>
              <w:t xml:space="preserve"> </w:t>
            </w:r>
            <w:r>
              <w:rPr>
                <w:b/>
                <w:w w:val="105"/>
                <w:sz w:val="18"/>
              </w:rPr>
              <w:t>applied</w:t>
            </w:r>
            <w:r>
              <w:rPr>
                <w:b/>
                <w:spacing w:val="-11"/>
                <w:w w:val="105"/>
                <w:sz w:val="18"/>
              </w:rPr>
              <w:t xml:space="preserve"> </w:t>
            </w:r>
            <w:r>
              <w:rPr>
                <w:b/>
                <w:w w:val="105"/>
                <w:sz w:val="18"/>
              </w:rPr>
              <w:t>to</w:t>
            </w:r>
          </w:p>
        </w:tc>
        <w:tc>
          <w:tcPr>
            <w:tcW w:w="1857" w:type="dxa"/>
            <w:tcBorders>
              <w:top w:val="single" w:sz="8" w:space="0" w:color="F1F1F1"/>
              <w:bottom w:val="single" w:sz="8" w:space="0" w:color="EBEBEB"/>
            </w:tcBorders>
          </w:tcPr>
          <w:p w14:paraId="5F74C2B3" w14:textId="77777777" w:rsidR="00D941E3" w:rsidRDefault="00D941E3" w:rsidP="00024091">
            <w:pPr>
              <w:pStyle w:val="TableParagraph"/>
              <w:rPr>
                <w:rFonts w:ascii="Times New Roman"/>
                <w:sz w:val="14"/>
              </w:rPr>
            </w:pPr>
          </w:p>
        </w:tc>
        <w:tc>
          <w:tcPr>
            <w:tcW w:w="1034" w:type="dxa"/>
            <w:tcBorders>
              <w:top w:val="single" w:sz="8" w:space="0" w:color="F1F1F1"/>
              <w:bottom w:val="single" w:sz="8" w:space="0" w:color="EBEBEB"/>
            </w:tcBorders>
          </w:tcPr>
          <w:p w14:paraId="1D5E2DFD" w14:textId="77777777" w:rsidR="00D941E3" w:rsidRDefault="00D941E3" w:rsidP="00024091">
            <w:pPr>
              <w:pStyle w:val="TableParagraph"/>
              <w:rPr>
                <w:rFonts w:ascii="Times New Roman"/>
                <w:sz w:val="14"/>
              </w:rPr>
            </w:pPr>
          </w:p>
        </w:tc>
      </w:tr>
      <w:tr w:rsidR="00D941E3" w14:paraId="58E7CCA4" w14:textId="77777777" w:rsidTr="00024091">
        <w:trPr>
          <w:trHeight w:val="207"/>
        </w:trPr>
        <w:tc>
          <w:tcPr>
            <w:tcW w:w="5937" w:type="dxa"/>
            <w:tcBorders>
              <w:top w:val="single" w:sz="8" w:space="0" w:color="EBEBEB"/>
              <w:bottom w:val="single" w:sz="8" w:space="0" w:color="EBEBEB"/>
            </w:tcBorders>
          </w:tcPr>
          <w:p w14:paraId="293642CB" w14:textId="77777777" w:rsidR="00D941E3" w:rsidRDefault="00D941E3" w:rsidP="00024091">
            <w:pPr>
              <w:pStyle w:val="TableParagraph"/>
              <w:spacing w:line="188" w:lineRule="exact"/>
              <w:ind w:left="237"/>
              <w:rPr>
                <w:sz w:val="18"/>
              </w:rPr>
            </w:pPr>
            <w:r>
              <w:rPr>
                <w:sz w:val="18"/>
              </w:rPr>
              <w:t>Payments</w:t>
            </w:r>
            <w:r>
              <w:rPr>
                <w:spacing w:val="14"/>
                <w:sz w:val="18"/>
              </w:rPr>
              <w:t xml:space="preserve"> </w:t>
            </w:r>
            <w:r>
              <w:rPr>
                <w:sz w:val="18"/>
              </w:rPr>
              <w:t>to</w:t>
            </w:r>
            <w:r>
              <w:rPr>
                <w:spacing w:val="14"/>
                <w:sz w:val="18"/>
              </w:rPr>
              <w:t xml:space="preserve"> </w:t>
            </w:r>
            <w:r>
              <w:rPr>
                <w:sz w:val="18"/>
              </w:rPr>
              <w:t>acquire</w:t>
            </w:r>
            <w:r>
              <w:rPr>
                <w:spacing w:val="14"/>
                <w:sz w:val="18"/>
              </w:rPr>
              <w:t xml:space="preserve"> </w:t>
            </w:r>
            <w:r>
              <w:rPr>
                <w:sz w:val="18"/>
              </w:rPr>
              <w:t>property,</w:t>
            </w:r>
            <w:r>
              <w:rPr>
                <w:spacing w:val="11"/>
                <w:sz w:val="18"/>
              </w:rPr>
              <w:t xml:space="preserve"> </w:t>
            </w:r>
            <w:proofErr w:type="gramStart"/>
            <w:r>
              <w:rPr>
                <w:sz w:val="18"/>
              </w:rPr>
              <w:t>plant</w:t>
            </w:r>
            <w:proofErr w:type="gramEnd"/>
            <w:r>
              <w:rPr>
                <w:spacing w:val="12"/>
                <w:sz w:val="18"/>
              </w:rPr>
              <w:t xml:space="preserve"> </w:t>
            </w:r>
            <w:r>
              <w:rPr>
                <w:sz w:val="18"/>
              </w:rPr>
              <w:t>and</w:t>
            </w:r>
            <w:r>
              <w:rPr>
                <w:spacing w:val="14"/>
                <w:sz w:val="18"/>
              </w:rPr>
              <w:t xml:space="preserve"> </w:t>
            </w:r>
            <w:r>
              <w:rPr>
                <w:sz w:val="18"/>
              </w:rPr>
              <w:t>equipment</w:t>
            </w:r>
          </w:p>
        </w:tc>
        <w:tc>
          <w:tcPr>
            <w:tcW w:w="1857" w:type="dxa"/>
            <w:tcBorders>
              <w:top w:val="single" w:sz="8" w:space="0" w:color="EBEBEB"/>
              <w:bottom w:val="single" w:sz="8" w:space="0" w:color="EBEBEB"/>
            </w:tcBorders>
          </w:tcPr>
          <w:p w14:paraId="21AD3133" w14:textId="77777777" w:rsidR="00D941E3" w:rsidRDefault="00D941E3" w:rsidP="00024091">
            <w:pPr>
              <w:pStyle w:val="TableParagraph"/>
              <w:spacing w:line="188" w:lineRule="exact"/>
              <w:ind w:right="109"/>
              <w:jc w:val="right"/>
              <w:rPr>
                <w:sz w:val="18"/>
              </w:rPr>
            </w:pPr>
            <w:r>
              <w:rPr>
                <w:w w:val="105"/>
                <w:sz w:val="18"/>
              </w:rPr>
              <w:t>(5,321)</w:t>
            </w:r>
          </w:p>
        </w:tc>
        <w:tc>
          <w:tcPr>
            <w:tcW w:w="1034" w:type="dxa"/>
            <w:tcBorders>
              <w:top w:val="single" w:sz="8" w:space="0" w:color="EBEBEB"/>
              <w:bottom w:val="single" w:sz="8" w:space="0" w:color="EBEBEB"/>
            </w:tcBorders>
          </w:tcPr>
          <w:p w14:paraId="0C454800" w14:textId="77777777" w:rsidR="00D941E3" w:rsidRDefault="00D941E3" w:rsidP="00024091">
            <w:pPr>
              <w:pStyle w:val="TableParagraph"/>
              <w:spacing w:line="188" w:lineRule="exact"/>
              <w:ind w:right="37"/>
              <w:jc w:val="right"/>
              <w:rPr>
                <w:sz w:val="18"/>
              </w:rPr>
            </w:pPr>
            <w:r>
              <w:rPr>
                <w:w w:val="105"/>
                <w:sz w:val="18"/>
              </w:rPr>
              <w:t>(14,637)</w:t>
            </w:r>
          </w:p>
        </w:tc>
      </w:tr>
      <w:tr w:rsidR="00D941E3" w14:paraId="7AC6003C" w14:textId="77777777" w:rsidTr="00024091">
        <w:trPr>
          <w:trHeight w:val="207"/>
        </w:trPr>
        <w:tc>
          <w:tcPr>
            <w:tcW w:w="5937" w:type="dxa"/>
            <w:tcBorders>
              <w:top w:val="single" w:sz="8" w:space="0" w:color="EBEBEB"/>
              <w:bottom w:val="single" w:sz="8" w:space="0" w:color="F1F1F1"/>
            </w:tcBorders>
          </w:tcPr>
          <w:p w14:paraId="4FA28299" w14:textId="77777777" w:rsidR="00D941E3" w:rsidRDefault="00D941E3" w:rsidP="00024091">
            <w:pPr>
              <w:pStyle w:val="TableParagraph"/>
              <w:spacing w:line="188" w:lineRule="exact"/>
              <w:ind w:left="237"/>
              <w:rPr>
                <w:b/>
                <w:sz w:val="18"/>
              </w:rPr>
            </w:pPr>
            <w:r>
              <w:rPr>
                <w:b/>
                <w:w w:val="105"/>
                <w:sz w:val="18"/>
              </w:rPr>
              <w:t>Total</w:t>
            </w:r>
            <w:r>
              <w:rPr>
                <w:b/>
                <w:spacing w:val="-12"/>
                <w:w w:val="105"/>
                <w:sz w:val="18"/>
              </w:rPr>
              <w:t xml:space="preserve"> </w:t>
            </w:r>
            <w:r>
              <w:rPr>
                <w:b/>
                <w:w w:val="105"/>
                <w:sz w:val="18"/>
              </w:rPr>
              <w:t>Cash</w:t>
            </w:r>
            <w:r>
              <w:rPr>
                <w:b/>
                <w:spacing w:val="-12"/>
                <w:w w:val="105"/>
                <w:sz w:val="18"/>
              </w:rPr>
              <w:t xml:space="preserve"> </w:t>
            </w:r>
            <w:r>
              <w:rPr>
                <w:b/>
                <w:w w:val="105"/>
                <w:sz w:val="18"/>
              </w:rPr>
              <w:t>was</w:t>
            </w:r>
            <w:r>
              <w:rPr>
                <w:b/>
                <w:spacing w:val="-10"/>
                <w:w w:val="105"/>
                <w:sz w:val="18"/>
              </w:rPr>
              <w:t xml:space="preserve"> </w:t>
            </w:r>
            <w:r>
              <w:rPr>
                <w:b/>
                <w:w w:val="105"/>
                <w:sz w:val="18"/>
              </w:rPr>
              <w:t>applied</w:t>
            </w:r>
            <w:r>
              <w:rPr>
                <w:b/>
                <w:spacing w:val="-11"/>
                <w:w w:val="105"/>
                <w:sz w:val="18"/>
              </w:rPr>
              <w:t xml:space="preserve"> </w:t>
            </w:r>
            <w:r>
              <w:rPr>
                <w:b/>
                <w:w w:val="105"/>
                <w:sz w:val="18"/>
              </w:rPr>
              <w:t>to</w:t>
            </w:r>
          </w:p>
        </w:tc>
        <w:tc>
          <w:tcPr>
            <w:tcW w:w="1857" w:type="dxa"/>
            <w:tcBorders>
              <w:top w:val="single" w:sz="8" w:space="0" w:color="EBEBEB"/>
              <w:bottom w:val="single" w:sz="8" w:space="0" w:color="EBEBEB"/>
            </w:tcBorders>
          </w:tcPr>
          <w:p w14:paraId="28790B50" w14:textId="77777777" w:rsidR="00D941E3" w:rsidRDefault="00D941E3" w:rsidP="00024091">
            <w:pPr>
              <w:pStyle w:val="TableParagraph"/>
              <w:spacing w:line="188" w:lineRule="exact"/>
              <w:ind w:right="109"/>
              <w:jc w:val="right"/>
              <w:rPr>
                <w:b/>
                <w:sz w:val="18"/>
              </w:rPr>
            </w:pPr>
            <w:r>
              <w:rPr>
                <w:b/>
                <w:w w:val="105"/>
                <w:sz w:val="18"/>
              </w:rPr>
              <w:t>(5,321)</w:t>
            </w:r>
          </w:p>
        </w:tc>
        <w:tc>
          <w:tcPr>
            <w:tcW w:w="1034" w:type="dxa"/>
            <w:tcBorders>
              <w:top w:val="single" w:sz="8" w:space="0" w:color="EBEBEB"/>
              <w:bottom w:val="single" w:sz="8" w:space="0" w:color="EBEBEB"/>
            </w:tcBorders>
          </w:tcPr>
          <w:p w14:paraId="46B3CCD6" w14:textId="77777777" w:rsidR="00D941E3" w:rsidRDefault="00D941E3" w:rsidP="00024091">
            <w:pPr>
              <w:pStyle w:val="TableParagraph"/>
              <w:spacing w:line="188" w:lineRule="exact"/>
              <w:ind w:right="37"/>
              <w:jc w:val="right"/>
              <w:rPr>
                <w:b/>
                <w:sz w:val="18"/>
              </w:rPr>
            </w:pPr>
            <w:r>
              <w:rPr>
                <w:b/>
                <w:w w:val="105"/>
                <w:sz w:val="18"/>
              </w:rPr>
              <w:t>(14,637)</w:t>
            </w:r>
          </w:p>
        </w:tc>
      </w:tr>
      <w:tr w:rsidR="00D941E3" w14:paraId="349B002F" w14:textId="77777777" w:rsidTr="00024091">
        <w:trPr>
          <w:trHeight w:val="207"/>
        </w:trPr>
        <w:tc>
          <w:tcPr>
            <w:tcW w:w="5937" w:type="dxa"/>
            <w:tcBorders>
              <w:top w:val="single" w:sz="8" w:space="0" w:color="F1F1F1"/>
            </w:tcBorders>
          </w:tcPr>
          <w:p w14:paraId="1903FD7A" w14:textId="77777777" w:rsidR="00D941E3" w:rsidRDefault="00D941E3" w:rsidP="00024091">
            <w:pPr>
              <w:pStyle w:val="TableParagraph"/>
              <w:spacing w:line="188" w:lineRule="exact"/>
              <w:ind w:left="136"/>
              <w:rPr>
                <w:b/>
                <w:sz w:val="18"/>
              </w:rPr>
            </w:pPr>
            <w:r>
              <w:rPr>
                <w:b/>
                <w:sz w:val="18"/>
              </w:rPr>
              <w:t>Total</w:t>
            </w:r>
            <w:r>
              <w:rPr>
                <w:b/>
                <w:spacing w:val="10"/>
                <w:sz w:val="18"/>
              </w:rPr>
              <w:t xml:space="preserve"> </w:t>
            </w:r>
            <w:r>
              <w:rPr>
                <w:b/>
                <w:sz w:val="18"/>
              </w:rPr>
              <w:t>Cash</w:t>
            </w:r>
            <w:r>
              <w:rPr>
                <w:b/>
                <w:spacing w:val="13"/>
                <w:sz w:val="18"/>
              </w:rPr>
              <w:t xml:space="preserve"> </w:t>
            </w:r>
            <w:r>
              <w:rPr>
                <w:b/>
                <w:sz w:val="18"/>
              </w:rPr>
              <w:t>Flows</w:t>
            </w:r>
            <w:r>
              <w:rPr>
                <w:b/>
                <w:spacing w:val="13"/>
                <w:sz w:val="18"/>
              </w:rPr>
              <w:t xml:space="preserve"> </w:t>
            </w:r>
            <w:r>
              <w:rPr>
                <w:b/>
                <w:sz w:val="18"/>
              </w:rPr>
              <w:t>from</w:t>
            </w:r>
            <w:r>
              <w:rPr>
                <w:b/>
                <w:spacing w:val="11"/>
                <w:sz w:val="18"/>
              </w:rPr>
              <w:t xml:space="preserve"> </w:t>
            </w:r>
            <w:r>
              <w:rPr>
                <w:b/>
                <w:sz w:val="18"/>
              </w:rPr>
              <w:t>Investing</w:t>
            </w:r>
            <w:r>
              <w:rPr>
                <w:b/>
                <w:spacing w:val="12"/>
                <w:sz w:val="18"/>
              </w:rPr>
              <w:t xml:space="preserve"> </w:t>
            </w:r>
            <w:r>
              <w:rPr>
                <w:b/>
                <w:sz w:val="18"/>
              </w:rPr>
              <w:t>and</w:t>
            </w:r>
            <w:r>
              <w:rPr>
                <w:b/>
                <w:spacing w:val="12"/>
                <w:sz w:val="18"/>
              </w:rPr>
              <w:t xml:space="preserve"> </w:t>
            </w:r>
            <w:r>
              <w:rPr>
                <w:b/>
                <w:sz w:val="18"/>
              </w:rPr>
              <w:t>Financing</w:t>
            </w:r>
            <w:r>
              <w:rPr>
                <w:b/>
                <w:spacing w:val="12"/>
                <w:sz w:val="18"/>
              </w:rPr>
              <w:t xml:space="preserve"> </w:t>
            </w:r>
            <w:r>
              <w:rPr>
                <w:b/>
                <w:sz w:val="18"/>
              </w:rPr>
              <w:t>Activities</w:t>
            </w:r>
          </w:p>
        </w:tc>
        <w:tc>
          <w:tcPr>
            <w:tcW w:w="1857" w:type="dxa"/>
            <w:tcBorders>
              <w:top w:val="single" w:sz="8" w:space="0" w:color="EBEBEB"/>
            </w:tcBorders>
          </w:tcPr>
          <w:p w14:paraId="491FF894" w14:textId="77777777" w:rsidR="00D941E3" w:rsidRDefault="00D941E3" w:rsidP="00024091">
            <w:pPr>
              <w:pStyle w:val="TableParagraph"/>
              <w:spacing w:line="188" w:lineRule="exact"/>
              <w:ind w:right="109"/>
              <w:jc w:val="right"/>
              <w:rPr>
                <w:b/>
                <w:sz w:val="18"/>
              </w:rPr>
            </w:pPr>
            <w:r>
              <w:rPr>
                <w:b/>
                <w:w w:val="105"/>
                <w:sz w:val="18"/>
              </w:rPr>
              <w:t>(5,321)</w:t>
            </w:r>
          </w:p>
        </w:tc>
        <w:tc>
          <w:tcPr>
            <w:tcW w:w="1034" w:type="dxa"/>
            <w:tcBorders>
              <w:top w:val="single" w:sz="8" w:space="0" w:color="EBEBEB"/>
            </w:tcBorders>
          </w:tcPr>
          <w:p w14:paraId="6A9015A3" w14:textId="77777777" w:rsidR="00D941E3" w:rsidRDefault="00D941E3" w:rsidP="00024091">
            <w:pPr>
              <w:pStyle w:val="TableParagraph"/>
              <w:spacing w:line="188" w:lineRule="exact"/>
              <w:ind w:right="37"/>
              <w:jc w:val="right"/>
              <w:rPr>
                <w:b/>
                <w:sz w:val="18"/>
              </w:rPr>
            </w:pPr>
            <w:r>
              <w:rPr>
                <w:b/>
                <w:w w:val="105"/>
                <w:sz w:val="18"/>
              </w:rPr>
              <w:t>(14,637)</w:t>
            </w:r>
          </w:p>
        </w:tc>
      </w:tr>
    </w:tbl>
    <w:p w14:paraId="3962C91E" w14:textId="77777777" w:rsidR="00D941E3" w:rsidRDefault="00D941E3" w:rsidP="00D941E3">
      <w:pPr>
        <w:pStyle w:val="BodyText"/>
        <w:rPr>
          <w:sz w:val="21"/>
        </w:rPr>
      </w:pPr>
    </w:p>
    <w:tbl>
      <w:tblPr>
        <w:tblW w:w="0" w:type="auto"/>
        <w:tblInd w:w="865" w:type="dxa"/>
        <w:tblLayout w:type="fixed"/>
        <w:tblCellMar>
          <w:left w:w="0" w:type="dxa"/>
          <w:right w:w="0" w:type="dxa"/>
        </w:tblCellMar>
        <w:tblLook w:val="01E0" w:firstRow="1" w:lastRow="1" w:firstColumn="1" w:lastColumn="1" w:noHBand="0" w:noVBand="0"/>
      </w:tblPr>
      <w:tblGrid>
        <w:gridCol w:w="4396"/>
        <w:gridCol w:w="1953"/>
        <w:gridCol w:w="1450"/>
        <w:gridCol w:w="926"/>
      </w:tblGrid>
      <w:tr w:rsidR="00D941E3" w14:paraId="32E1A338" w14:textId="77777777" w:rsidTr="00024091">
        <w:trPr>
          <w:trHeight w:val="227"/>
        </w:trPr>
        <w:tc>
          <w:tcPr>
            <w:tcW w:w="4396" w:type="dxa"/>
            <w:shd w:val="clear" w:color="auto" w:fill="F1F1F1"/>
          </w:tcPr>
          <w:p w14:paraId="1DCA46A9" w14:textId="77777777" w:rsidR="00D941E3" w:rsidRDefault="00D941E3" w:rsidP="00024091">
            <w:pPr>
              <w:pStyle w:val="TableParagraph"/>
              <w:spacing w:before="10" w:line="198" w:lineRule="exact"/>
              <w:ind w:left="136"/>
              <w:rPr>
                <w:b/>
                <w:sz w:val="18"/>
              </w:rPr>
            </w:pPr>
            <w:r>
              <w:rPr>
                <w:b/>
                <w:sz w:val="18"/>
              </w:rPr>
              <w:t>Net</w:t>
            </w:r>
            <w:r>
              <w:rPr>
                <w:b/>
                <w:spacing w:val="17"/>
                <w:sz w:val="18"/>
              </w:rPr>
              <w:t xml:space="preserve"> </w:t>
            </w:r>
            <w:r>
              <w:rPr>
                <w:b/>
                <w:sz w:val="18"/>
              </w:rPr>
              <w:t>Increase/(Decrease)</w:t>
            </w:r>
            <w:r>
              <w:rPr>
                <w:b/>
                <w:spacing w:val="17"/>
                <w:sz w:val="18"/>
              </w:rPr>
              <w:t xml:space="preserve"> </w:t>
            </w:r>
            <w:r>
              <w:rPr>
                <w:b/>
                <w:sz w:val="18"/>
              </w:rPr>
              <w:t>in</w:t>
            </w:r>
            <w:r>
              <w:rPr>
                <w:b/>
                <w:spacing w:val="16"/>
                <w:sz w:val="18"/>
              </w:rPr>
              <w:t xml:space="preserve"> </w:t>
            </w:r>
            <w:r>
              <w:rPr>
                <w:b/>
                <w:sz w:val="18"/>
              </w:rPr>
              <w:t>Cash</w:t>
            </w:r>
          </w:p>
        </w:tc>
        <w:tc>
          <w:tcPr>
            <w:tcW w:w="1953" w:type="dxa"/>
            <w:shd w:val="clear" w:color="auto" w:fill="F1F1F1"/>
          </w:tcPr>
          <w:p w14:paraId="74059529" w14:textId="77777777" w:rsidR="00D941E3" w:rsidRDefault="00D941E3" w:rsidP="00024091">
            <w:pPr>
              <w:pStyle w:val="TableParagraph"/>
              <w:rPr>
                <w:rFonts w:ascii="Times New Roman"/>
                <w:sz w:val="16"/>
              </w:rPr>
            </w:pPr>
          </w:p>
        </w:tc>
        <w:tc>
          <w:tcPr>
            <w:tcW w:w="1450" w:type="dxa"/>
            <w:shd w:val="clear" w:color="auto" w:fill="F1F1F1"/>
          </w:tcPr>
          <w:p w14:paraId="153848F2" w14:textId="77777777" w:rsidR="00D941E3" w:rsidRDefault="00D941E3" w:rsidP="00024091">
            <w:pPr>
              <w:pStyle w:val="TableParagraph"/>
              <w:spacing w:before="10" w:line="198" w:lineRule="exact"/>
              <w:ind w:right="215"/>
              <w:jc w:val="right"/>
              <w:rPr>
                <w:b/>
                <w:sz w:val="18"/>
              </w:rPr>
            </w:pPr>
            <w:r>
              <w:rPr>
                <w:b/>
                <w:w w:val="105"/>
                <w:sz w:val="18"/>
              </w:rPr>
              <w:t>698,049</w:t>
            </w:r>
          </w:p>
        </w:tc>
        <w:tc>
          <w:tcPr>
            <w:tcW w:w="926" w:type="dxa"/>
            <w:shd w:val="clear" w:color="auto" w:fill="F1F1F1"/>
          </w:tcPr>
          <w:p w14:paraId="2B5339EA" w14:textId="77777777" w:rsidR="00D941E3" w:rsidRDefault="00D941E3" w:rsidP="00024091">
            <w:pPr>
              <w:pStyle w:val="TableParagraph"/>
              <w:spacing w:before="10" w:line="198" w:lineRule="exact"/>
              <w:ind w:right="34"/>
              <w:jc w:val="right"/>
              <w:rPr>
                <w:b/>
                <w:sz w:val="18"/>
              </w:rPr>
            </w:pPr>
            <w:r>
              <w:rPr>
                <w:b/>
                <w:w w:val="105"/>
                <w:sz w:val="18"/>
              </w:rPr>
              <w:t>591,436</w:t>
            </w:r>
          </w:p>
        </w:tc>
      </w:tr>
      <w:tr w:rsidR="00D941E3" w14:paraId="22180FB1" w14:textId="77777777" w:rsidTr="00024091">
        <w:trPr>
          <w:trHeight w:val="217"/>
        </w:trPr>
        <w:tc>
          <w:tcPr>
            <w:tcW w:w="4396" w:type="dxa"/>
            <w:tcBorders>
              <w:bottom w:val="single" w:sz="8" w:space="0" w:color="F1F1F1"/>
            </w:tcBorders>
          </w:tcPr>
          <w:p w14:paraId="153F73B0" w14:textId="77777777" w:rsidR="00D941E3" w:rsidRDefault="00D941E3" w:rsidP="00024091">
            <w:pPr>
              <w:pStyle w:val="TableParagraph"/>
              <w:spacing w:before="2" w:line="195" w:lineRule="exact"/>
              <w:ind w:left="35"/>
              <w:rPr>
                <w:b/>
                <w:sz w:val="18"/>
              </w:rPr>
            </w:pPr>
            <w:r>
              <w:rPr>
                <w:b/>
                <w:sz w:val="18"/>
              </w:rPr>
              <w:t>Opening</w:t>
            </w:r>
            <w:r>
              <w:rPr>
                <w:b/>
                <w:spacing w:val="14"/>
                <w:sz w:val="18"/>
              </w:rPr>
              <w:t xml:space="preserve"> </w:t>
            </w:r>
            <w:r>
              <w:rPr>
                <w:b/>
                <w:sz w:val="18"/>
              </w:rPr>
              <w:t>Cash</w:t>
            </w:r>
            <w:r>
              <w:rPr>
                <w:b/>
                <w:spacing w:val="15"/>
                <w:sz w:val="18"/>
              </w:rPr>
              <w:t xml:space="preserve"> </w:t>
            </w:r>
            <w:r>
              <w:rPr>
                <w:b/>
                <w:sz w:val="18"/>
              </w:rPr>
              <w:t>Balance</w:t>
            </w:r>
          </w:p>
        </w:tc>
        <w:tc>
          <w:tcPr>
            <w:tcW w:w="1953" w:type="dxa"/>
            <w:tcBorders>
              <w:bottom w:val="single" w:sz="8" w:space="0" w:color="F1F1F1"/>
            </w:tcBorders>
          </w:tcPr>
          <w:p w14:paraId="3E45E055" w14:textId="77777777" w:rsidR="00D941E3" w:rsidRDefault="00D941E3" w:rsidP="00024091">
            <w:pPr>
              <w:pStyle w:val="TableParagraph"/>
              <w:rPr>
                <w:rFonts w:ascii="Times New Roman"/>
                <w:sz w:val="14"/>
              </w:rPr>
            </w:pPr>
          </w:p>
        </w:tc>
        <w:tc>
          <w:tcPr>
            <w:tcW w:w="1450" w:type="dxa"/>
            <w:tcBorders>
              <w:bottom w:val="single" w:sz="8" w:space="0" w:color="F1F1F1"/>
            </w:tcBorders>
          </w:tcPr>
          <w:p w14:paraId="19BBFBF7" w14:textId="77777777" w:rsidR="00D941E3" w:rsidRDefault="00D941E3" w:rsidP="00024091">
            <w:pPr>
              <w:pStyle w:val="TableParagraph"/>
              <w:rPr>
                <w:rFonts w:ascii="Times New Roman"/>
                <w:sz w:val="14"/>
              </w:rPr>
            </w:pPr>
          </w:p>
        </w:tc>
        <w:tc>
          <w:tcPr>
            <w:tcW w:w="926" w:type="dxa"/>
            <w:tcBorders>
              <w:bottom w:val="single" w:sz="8" w:space="0" w:color="F1F1F1"/>
            </w:tcBorders>
          </w:tcPr>
          <w:p w14:paraId="5BBDF976" w14:textId="77777777" w:rsidR="00D941E3" w:rsidRDefault="00D941E3" w:rsidP="00024091">
            <w:pPr>
              <w:pStyle w:val="TableParagraph"/>
              <w:rPr>
                <w:rFonts w:ascii="Times New Roman"/>
                <w:sz w:val="14"/>
              </w:rPr>
            </w:pPr>
          </w:p>
        </w:tc>
      </w:tr>
      <w:tr w:rsidR="00D941E3" w14:paraId="51C77B31" w14:textId="77777777" w:rsidTr="00024091">
        <w:trPr>
          <w:trHeight w:val="207"/>
        </w:trPr>
        <w:tc>
          <w:tcPr>
            <w:tcW w:w="4396" w:type="dxa"/>
            <w:tcBorders>
              <w:top w:val="single" w:sz="8" w:space="0" w:color="F1F1F1"/>
              <w:bottom w:val="single" w:sz="8" w:space="0" w:color="EBEBEB"/>
            </w:tcBorders>
          </w:tcPr>
          <w:p w14:paraId="101EBB64" w14:textId="77777777" w:rsidR="00D941E3" w:rsidRDefault="00D941E3" w:rsidP="00024091">
            <w:pPr>
              <w:pStyle w:val="TableParagraph"/>
              <w:spacing w:line="188" w:lineRule="exact"/>
              <w:ind w:left="136"/>
              <w:rPr>
                <w:sz w:val="18"/>
              </w:rPr>
            </w:pPr>
            <w:r>
              <w:rPr>
                <w:w w:val="105"/>
                <w:sz w:val="18"/>
              </w:rPr>
              <w:t>Bank</w:t>
            </w:r>
            <w:r>
              <w:rPr>
                <w:spacing w:val="-12"/>
                <w:w w:val="105"/>
                <w:sz w:val="18"/>
              </w:rPr>
              <w:t xml:space="preserve"> </w:t>
            </w:r>
            <w:r>
              <w:rPr>
                <w:w w:val="105"/>
                <w:sz w:val="18"/>
              </w:rPr>
              <w:t>accounts</w:t>
            </w:r>
            <w:r>
              <w:rPr>
                <w:spacing w:val="-11"/>
                <w:w w:val="105"/>
                <w:sz w:val="18"/>
              </w:rPr>
              <w:t xml:space="preserve"> </w:t>
            </w:r>
            <w:r>
              <w:rPr>
                <w:w w:val="105"/>
                <w:sz w:val="18"/>
              </w:rPr>
              <w:t>and</w:t>
            </w:r>
            <w:r>
              <w:rPr>
                <w:spacing w:val="-12"/>
                <w:w w:val="105"/>
                <w:sz w:val="18"/>
              </w:rPr>
              <w:t xml:space="preserve"> </w:t>
            </w:r>
            <w:r>
              <w:rPr>
                <w:w w:val="105"/>
                <w:sz w:val="18"/>
              </w:rPr>
              <w:t>cash</w:t>
            </w:r>
          </w:p>
        </w:tc>
        <w:tc>
          <w:tcPr>
            <w:tcW w:w="1953" w:type="dxa"/>
            <w:tcBorders>
              <w:top w:val="single" w:sz="8" w:space="0" w:color="F1F1F1"/>
              <w:bottom w:val="single" w:sz="8" w:space="0" w:color="F1F1F1"/>
            </w:tcBorders>
          </w:tcPr>
          <w:p w14:paraId="0607A6C0" w14:textId="77777777" w:rsidR="00D941E3" w:rsidRDefault="00D941E3" w:rsidP="00024091">
            <w:pPr>
              <w:pStyle w:val="TableParagraph"/>
              <w:rPr>
                <w:rFonts w:ascii="Times New Roman"/>
                <w:sz w:val="14"/>
              </w:rPr>
            </w:pPr>
          </w:p>
        </w:tc>
        <w:tc>
          <w:tcPr>
            <w:tcW w:w="1450" w:type="dxa"/>
            <w:tcBorders>
              <w:top w:val="single" w:sz="8" w:space="0" w:color="F1F1F1"/>
              <w:bottom w:val="single" w:sz="8" w:space="0" w:color="EBEBEB"/>
            </w:tcBorders>
          </w:tcPr>
          <w:p w14:paraId="6E94C8CC" w14:textId="77777777" w:rsidR="00D941E3" w:rsidRDefault="00D941E3" w:rsidP="00024091">
            <w:pPr>
              <w:pStyle w:val="TableParagraph"/>
              <w:spacing w:line="188" w:lineRule="exact"/>
              <w:ind w:right="215"/>
              <w:jc w:val="right"/>
              <w:rPr>
                <w:sz w:val="18"/>
              </w:rPr>
            </w:pPr>
            <w:r>
              <w:rPr>
                <w:w w:val="105"/>
                <w:sz w:val="18"/>
              </w:rPr>
              <w:t>830,916</w:t>
            </w:r>
          </w:p>
        </w:tc>
        <w:tc>
          <w:tcPr>
            <w:tcW w:w="926" w:type="dxa"/>
            <w:tcBorders>
              <w:top w:val="single" w:sz="8" w:space="0" w:color="F1F1F1"/>
              <w:bottom w:val="single" w:sz="8" w:space="0" w:color="EBEBEB"/>
            </w:tcBorders>
          </w:tcPr>
          <w:p w14:paraId="5CE82B06" w14:textId="77777777" w:rsidR="00D941E3" w:rsidRDefault="00D941E3" w:rsidP="00024091">
            <w:pPr>
              <w:pStyle w:val="TableParagraph"/>
              <w:spacing w:line="188" w:lineRule="exact"/>
              <w:ind w:right="34"/>
              <w:jc w:val="right"/>
              <w:rPr>
                <w:sz w:val="18"/>
              </w:rPr>
            </w:pPr>
            <w:r>
              <w:rPr>
                <w:w w:val="105"/>
                <w:sz w:val="18"/>
              </w:rPr>
              <w:t>236,810</w:t>
            </w:r>
          </w:p>
        </w:tc>
      </w:tr>
      <w:tr w:rsidR="00D941E3" w14:paraId="1B954759" w14:textId="77777777" w:rsidTr="00024091">
        <w:trPr>
          <w:trHeight w:val="208"/>
        </w:trPr>
        <w:tc>
          <w:tcPr>
            <w:tcW w:w="4396" w:type="dxa"/>
            <w:tcBorders>
              <w:top w:val="single" w:sz="8" w:space="0" w:color="EBEBEB"/>
              <w:bottom w:val="single" w:sz="8" w:space="0" w:color="F1F1F1"/>
            </w:tcBorders>
          </w:tcPr>
          <w:p w14:paraId="6CCDE3DC" w14:textId="77777777" w:rsidR="00D941E3" w:rsidRDefault="00D941E3" w:rsidP="00024091">
            <w:pPr>
              <w:pStyle w:val="TableParagraph"/>
              <w:spacing w:line="188" w:lineRule="exact"/>
              <w:ind w:left="136"/>
              <w:rPr>
                <w:sz w:val="18"/>
              </w:rPr>
            </w:pPr>
            <w:r>
              <w:rPr>
                <w:w w:val="105"/>
                <w:sz w:val="18"/>
              </w:rPr>
              <w:t>Credit</w:t>
            </w:r>
            <w:r>
              <w:rPr>
                <w:spacing w:val="-13"/>
                <w:w w:val="105"/>
                <w:sz w:val="18"/>
              </w:rPr>
              <w:t xml:space="preserve"> </w:t>
            </w:r>
            <w:r>
              <w:rPr>
                <w:w w:val="105"/>
                <w:sz w:val="18"/>
              </w:rPr>
              <w:t>cards</w:t>
            </w:r>
          </w:p>
        </w:tc>
        <w:tc>
          <w:tcPr>
            <w:tcW w:w="1953" w:type="dxa"/>
            <w:tcBorders>
              <w:top w:val="single" w:sz="8" w:space="0" w:color="F1F1F1"/>
              <w:bottom w:val="single" w:sz="8" w:space="0" w:color="F1F1F1"/>
            </w:tcBorders>
          </w:tcPr>
          <w:p w14:paraId="31AB5FB1" w14:textId="77777777" w:rsidR="00D941E3" w:rsidRDefault="00D941E3" w:rsidP="00024091">
            <w:pPr>
              <w:pStyle w:val="TableParagraph"/>
              <w:rPr>
                <w:rFonts w:ascii="Times New Roman"/>
                <w:sz w:val="14"/>
              </w:rPr>
            </w:pPr>
          </w:p>
        </w:tc>
        <w:tc>
          <w:tcPr>
            <w:tcW w:w="1450" w:type="dxa"/>
            <w:tcBorders>
              <w:top w:val="single" w:sz="8" w:space="0" w:color="EBEBEB"/>
              <w:bottom w:val="single" w:sz="8" w:space="0" w:color="EBEBEB"/>
            </w:tcBorders>
          </w:tcPr>
          <w:p w14:paraId="1682CB04" w14:textId="77777777" w:rsidR="00D941E3" w:rsidRDefault="00D941E3" w:rsidP="00024091">
            <w:pPr>
              <w:pStyle w:val="TableParagraph"/>
              <w:spacing w:line="188" w:lineRule="exact"/>
              <w:ind w:right="215"/>
              <w:jc w:val="right"/>
              <w:rPr>
                <w:sz w:val="18"/>
              </w:rPr>
            </w:pPr>
            <w:r>
              <w:rPr>
                <w:w w:val="105"/>
                <w:sz w:val="18"/>
              </w:rPr>
              <w:t>(2,955)</w:t>
            </w:r>
          </w:p>
        </w:tc>
        <w:tc>
          <w:tcPr>
            <w:tcW w:w="926" w:type="dxa"/>
            <w:tcBorders>
              <w:top w:val="single" w:sz="8" w:space="0" w:color="EBEBEB"/>
              <w:bottom w:val="single" w:sz="8" w:space="0" w:color="EBEBEB"/>
            </w:tcBorders>
          </w:tcPr>
          <w:p w14:paraId="32B31765" w14:textId="77777777" w:rsidR="00D941E3" w:rsidRDefault="00D941E3" w:rsidP="00024091">
            <w:pPr>
              <w:pStyle w:val="TableParagraph"/>
              <w:spacing w:line="188" w:lineRule="exact"/>
              <w:ind w:right="35"/>
              <w:jc w:val="right"/>
              <w:rPr>
                <w:sz w:val="18"/>
              </w:rPr>
            </w:pPr>
            <w:r>
              <w:rPr>
                <w:w w:val="105"/>
                <w:sz w:val="18"/>
              </w:rPr>
              <w:t>(286)</w:t>
            </w:r>
          </w:p>
        </w:tc>
      </w:tr>
      <w:tr w:rsidR="00D941E3" w14:paraId="030D6A20" w14:textId="77777777" w:rsidTr="00024091">
        <w:trPr>
          <w:trHeight w:val="207"/>
        </w:trPr>
        <w:tc>
          <w:tcPr>
            <w:tcW w:w="4396" w:type="dxa"/>
            <w:tcBorders>
              <w:top w:val="single" w:sz="8" w:space="0" w:color="F1F1F1"/>
              <w:bottom w:val="single" w:sz="8" w:space="0" w:color="F1F1F1"/>
            </w:tcBorders>
          </w:tcPr>
          <w:p w14:paraId="48DEEA03" w14:textId="77777777" w:rsidR="00D941E3" w:rsidRDefault="00D941E3" w:rsidP="00024091">
            <w:pPr>
              <w:pStyle w:val="TableParagraph"/>
              <w:spacing w:line="188" w:lineRule="exact"/>
              <w:ind w:left="35"/>
              <w:rPr>
                <w:b/>
                <w:sz w:val="18"/>
              </w:rPr>
            </w:pPr>
            <w:r>
              <w:rPr>
                <w:b/>
                <w:sz w:val="18"/>
              </w:rPr>
              <w:t>Total</w:t>
            </w:r>
            <w:r>
              <w:rPr>
                <w:b/>
                <w:spacing w:val="12"/>
                <w:sz w:val="18"/>
              </w:rPr>
              <w:t xml:space="preserve"> </w:t>
            </w:r>
            <w:r>
              <w:rPr>
                <w:b/>
                <w:sz w:val="18"/>
              </w:rPr>
              <w:t>Opening</w:t>
            </w:r>
            <w:r>
              <w:rPr>
                <w:b/>
                <w:spacing w:val="15"/>
                <w:sz w:val="18"/>
              </w:rPr>
              <w:t xml:space="preserve"> </w:t>
            </w:r>
            <w:r>
              <w:rPr>
                <w:b/>
                <w:sz w:val="18"/>
              </w:rPr>
              <w:t>Cash</w:t>
            </w:r>
            <w:r>
              <w:rPr>
                <w:b/>
                <w:spacing w:val="14"/>
                <w:sz w:val="18"/>
              </w:rPr>
              <w:t xml:space="preserve"> </w:t>
            </w:r>
            <w:r>
              <w:rPr>
                <w:b/>
                <w:sz w:val="18"/>
              </w:rPr>
              <w:t>Balance</w:t>
            </w:r>
          </w:p>
        </w:tc>
        <w:tc>
          <w:tcPr>
            <w:tcW w:w="1953" w:type="dxa"/>
            <w:tcBorders>
              <w:top w:val="single" w:sz="8" w:space="0" w:color="F1F1F1"/>
              <w:bottom w:val="single" w:sz="8" w:space="0" w:color="F1F1F1"/>
            </w:tcBorders>
          </w:tcPr>
          <w:p w14:paraId="2AC45646" w14:textId="77777777" w:rsidR="00D941E3" w:rsidRDefault="00D941E3" w:rsidP="00024091">
            <w:pPr>
              <w:pStyle w:val="TableParagraph"/>
              <w:rPr>
                <w:rFonts w:ascii="Times New Roman"/>
                <w:sz w:val="14"/>
              </w:rPr>
            </w:pPr>
          </w:p>
        </w:tc>
        <w:tc>
          <w:tcPr>
            <w:tcW w:w="1450" w:type="dxa"/>
            <w:tcBorders>
              <w:top w:val="single" w:sz="8" w:space="0" w:color="EBEBEB"/>
              <w:bottom w:val="single" w:sz="8" w:space="0" w:color="F1F1F1"/>
            </w:tcBorders>
          </w:tcPr>
          <w:p w14:paraId="492E8575" w14:textId="77777777" w:rsidR="00D941E3" w:rsidRDefault="00D941E3" w:rsidP="00024091">
            <w:pPr>
              <w:pStyle w:val="TableParagraph"/>
              <w:spacing w:line="188" w:lineRule="exact"/>
              <w:ind w:right="215"/>
              <w:jc w:val="right"/>
              <w:rPr>
                <w:b/>
                <w:sz w:val="18"/>
              </w:rPr>
            </w:pPr>
            <w:r>
              <w:rPr>
                <w:b/>
                <w:w w:val="105"/>
                <w:sz w:val="18"/>
              </w:rPr>
              <w:t>827,961</w:t>
            </w:r>
          </w:p>
        </w:tc>
        <w:tc>
          <w:tcPr>
            <w:tcW w:w="926" w:type="dxa"/>
            <w:tcBorders>
              <w:top w:val="single" w:sz="8" w:space="0" w:color="EBEBEB"/>
              <w:bottom w:val="single" w:sz="8" w:space="0" w:color="F1F1F1"/>
            </w:tcBorders>
          </w:tcPr>
          <w:p w14:paraId="18C2C507" w14:textId="77777777" w:rsidR="00D941E3" w:rsidRDefault="00D941E3" w:rsidP="00024091">
            <w:pPr>
              <w:pStyle w:val="TableParagraph"/>
              <w:spacing w:line="188" w:lineRule="exact"/>
              <w:ind w:right="34"/>
              <w:jc w:val="right"/>
              <w:rPr>
                <w:b/>
                <w:sz w:val="18"/>
              </w:rPr>
            </w:pPr>
            <w:r>
              <w:rPr>
                <w:b/>
                <w:w w:val="105"/>
                <w:sz w:val="18"/>
              </w:rPr>
              <w:t>236,524</w:t>
            </w:r>
          </w:p>
        </w:tc>
      </w:tr>
      <w:tr w:rsidR="00D941E3" w14:paraId="4AD82CB9" w14:textId="77777777" w:rsidTr="00024091">
        <w:trPr>
          <w:trHeight w:val="207"/>
        </w:trPr>
        <w:tc>
          <w:tcPr>
            <w:tcW w:w="4396" w:type="dxa"/>
            <w:tcBorders>
              <w:top w:val="single" w:sz="8" w:space="0" w:color="F1F1F1"/>
              <w:bottom w:val="single" w:sz="8" w:space="0" w:color="EBEBEB"/>
            </w:tcBorders>
          </w:tcPr>
          <w:p w14:paraId="34ACF32A" w14:textId="77777777" w:rsidR="00D941E3" w:rsidRDefault="00D941E3" w:rsidP="00024091">
            <w:pPr>
              <w:pStyle w:val="TableParagraph"/>
              <w:spacing w:line="188" w:lineRule="exact"/>
              <w:ind w:left="35"/>
              <w:rPr>
                <w:b/>
                <w:sz w:val="18"/>
              </w:rPr>
            </w:pPr>
            <w:r>
              <w:rPr>
                <w:b/>
                <w:sz w:val="18"/>
              </w:rPr>
              <w:t>Closing</w:t>
            </w:r>
            <w:r>
              <w:rPr>
                <w:b/>
                <w:spacing w:val="14"/>
                <w:sz w:val="18"/>
              </w:rPr>
              <w:t xml:space="preserve"> </w:t>
            </w:r>
            <w:r>
              <w:rPr>
                <w:b/>
                <w:sz w:val="18"/>
              </w:rPr>
              <w:t>Cash</w:t>
            </w:r>
            <w:r>
              <w:rPr>
                <w:b/>
                <w:spacing w:val="14"/>
                <w:sz w:val="18"/>
              </w:rPr>
              <w:t xml:space="preserve"> </w:t>
            </w:r>
            <w:r>
              <w:rPr>
                <w:b/>
                <w:sz w:val="18"/>
              </w:rPr>
              <w:t>Balance</w:t>
            </w:r>
          </w:p>
        </w:tc>
        <w:tc>
          <w:tcPr>
            <w:tcW w:w="1953" w:type="dxa"/>
            <w:tcBorders>
              <w:top w:val="single" w:sz="8" w:space="0" w:color="F1F1F1"/>
              <w:bottom w:val="single" w:sz="8" w:space="0" w:color="EBEBEB"/>
            </w:tcBorders>
          </w:tcPr>
          <w:p w14:paraId="69F96C2C" w14:textId="77777777" w:rsidR="00D941E3" w:rsidRDefault="00D941E3" w:rsidP="00024091">
            <w:pPr>
              <w:pStyle w:val="TableParagraph"/>
              <w:rPr>
                <w:rFonts w:ascii="Times New Roman"/>
                <w:sz w:val="14"/>
              </w:rPr>
            </w:pPr>
          </w:p>
        </w:tc>
        <w:tc>
          <w:tcPr>
            <w:tcW w:w="1450" w:type="dxa"/>
            <w:tcBorders>
              <w:top w:val="single" w:sz="8" w:space="0" w:color="F1F1F1"/>
              <w:bottom w:val="single" w:sz="8" w:space="0" w:color="EBEBEB"/>
            </w:tcBorders>
          </w:tcPr>
          <w:p w14:paraId="20B7C3A1" w14:textId="77777777" w:rsidR="00D941E3" w:rsidRDefault="00D941E3" w:rsidP="00024091">
            <w:pPr>
              <w:pStyle w:val="TableParagraph"/>
              <w:rPr>
                <w:rFonts w:ascii="Times New Roman"/>
                <w:sz w:val="14"/>
              </w:rPr>
            </w:pPr>
          </w:p>
        </w:tc>
        <w:tc>
          <w:tcPr>
            <w:tcW w:w="926" w:type="dxa"/>
            <w:tcBorders>
              <w:top w:val="single" w:sz="8" w:space="0" w:color="F1F1F1"/>
              <w:bottom w:val="single" w:sz="8" w:space="0" w:color="EBEBEB"/>
            </w:tcBorders>
          </w:tcPr>
          <w:p w14:paraId="44D8C3B1" w14:textId="77777777" w:rsidR="00D941E3" w:rsidRDefault="00D941E3" w:rsidP="00024091">
            <w:pPr>
              <w:pStyle w:val="TableParagraph"/>
              <w:rPr>
                <w:rFonts w:ascii="Times New Roman"/>
                <w:sz w:val="14"/>
              </w:rPr>
            </w:pPr>
          </w:p>
        </w:tc>
      </w:tr>
      <w:tr w:rsidR="00D941E3" w14:paraId="3EF71D57" w14:textId="77777777" w:rsidTr="00024091">
        <w:trPr>
          <w:trHeight w:val="207"/>
        </w:trPr>
        <w:tc>
          <w:tcPr>
            <w:tcW w:w="4396" w:type="dxa"/>
            <w:tcBorders>
              <w:top w:val="single" w:sz="8" w:space="0" w:color="EBEBEB"/>
              <w:bottom w:val="single" w:sz="8" w:space="0" w:color="EBEBEB"/>
            </w:tcBorders>
          </w:tcPr>
          <w:p w14:paraId="6238A3B9" w14:textId="77777777" w:rsidR="00D941E3" w:rsidRDefault="00D941E3" w:rsidP="00024091">
            <w:pPr>
              <w:pStyle w:val="TableParagraph"/>
              <w:spacing w:line="188" w:lineRule="exact"/>
              <w:ind w:left="136"/>
              <w:rPr>
                <w:sz w:val="18"/>
              </w:rPr>
            </w:pPr>
            <w:r>
              <w:rPr>
                <w:w w:val="105"/>
                <w:sz w:val="18"/>
              </w:rPr>
              <w:t>Bank</w:t>
            </w:r>
            <w:r>
              <w:rPr>
                <w:spacing w:val="-12"/>
                <w:w w:val="105"/>
                <w:sz w:val="18"/>
              </w:rPr>
              <w:t xml:space="preserve"> </w:t>
            </w:r>
            <w:r>
              <w:rPr>
                <w:w w:val="105"/>
                <w:sz w:val="18"/>
              </w:rPr>
              <w:t>accounts</w:t>
            </w:r>
            <w:r>
              <w:rPr>
                <w:spacing w:val="-11"/>
                <w:w w:val="105"/>
                <w:sz w:val="18"/>
              </w:rPr>
              <w:t xml:space="preserve"> </w:t>
            </w:r>
            <w:r>
              <w:rPr>
                <w:w w:val="105"/>
                <w:sz w:val="18"/>
              </w:rPr>
              <w:t>and</w:t>
            </w:r>
            <w:r>
              <w:rPr>
                <w:spacing w:val="-12"/>
                <w:w w:val="105"/>
                <w:sz w:val="18"/>
              </w:rPr>
              <w:t xml:space="preserve"> </w:t>
            </w:r>
            <w:r>
              <w:rPr>
                <w:w w:val="105"/>
                <w:sz w:val="18"/>
              </w:rPr>
              <w:t>cash</w:t>
            </w:r>
          </w:p>
        </w:tc>
        <w:tc>
          <w:tcPr>
            <w:tcW w:w="1953" w:type="dxa"/>
            <w:tcBorders>
              <w:top w:val="single" w:sz="8" w:space="0" w:color="EBEBEB"/>
              <w:bottom w:val="single" w:sz="8" w:space="0" w:color="EBEBEB"/>
            </w:tcBorders>
          </w:tcPr>
          <w:p w14:paraId="31EDED57" w14:textId="77777777" w:rsidR="00D941E3" w:rsidRDefault="00D941E3" w:rsidP="00024091">
            <w:pPr>
              <w:pStyle w:val="TableParagraph"/>
              <w:spacing w:line="188" w:lineRule="exact"/>
              <w:ind w:right="406"/>
              <w:jc w:val="right"/>
              <w:rPr>
                <w:sz w:val="18"/>
              </w:rPr>
            </w:pPr>
            <w:r>
              <w:rPr>
                <w:w w:val="102"/>
                <w:sz w:val="18"/>
              </w:rPr>
              <w:t>3</w:t>
            </w:r>
          </w:p>
        </w:tc>
        <w:tc>
          <w:tcPr>
            <w:tcW w:w="1450" w:type="dxa"/>
            <w:tcBorders>
              <w:top w:val="single" w:sz="8" w:space="0" w:color="EBEBEB"/>
              <w:bottom w:val="single" w:sz="8" w:space="0" w:color="EBEBEB"/>
            </w:tcBorders>
          </w:tcPr>
          <w:p w14:paraId="0FB6E31F" w14:textId="77777777" w:rsidR="00D941E3" w:rsidRDefault="00D941E3" w:rsidP="00024091">
            <w:pPr>
              <w:pStyle w:val="TableParagraph"/>
              <w:spacing w:line="188" w:lineRule="exact"/>
              <w:ind w:right="215"/>
              <w:jc w:val="right"/>
              <w:rPr>
                <w:sz w:val="18"/>
              </w:rPr>
            </w:pPr>
            <w:r>
              <w:rPr>
                <w:w w:val="105"/>
                <w:sz w:val="18"/>
              </w:rPr>
              <w:t>1,526,880</w:t>
            </w:r>
          </w:p>
        </w:tc>
        <w:tc>
          <w:tcPr>
            <w:tcW w:w="926" w:type="dxa"/>
            <w:tcBorders>
              <w:top w:val="single" w:sz="8" w:space="0" w:color="EBEBEB"/>
              <w:bottom w:val="single" w:sz="8" w:space="0" w:color="EBEBEB"/>
            </w:tcBorders>
          </w:tcPr>
          <w:p w14:paraId="7633DECC" w14:textId="77777777" w:rsidR="00D941E3" w:rsidRDefault="00D941E3" w:rsidP="00024091">
            <w:pPr>
              <w:pStyle w:val="TableParagraph"/>
              <w:spacing w:line="188" w:lineRule="exact"/>
              <w:ind w:right="34"/>
              <w:jc w:val="right"/>
              <w:rPr>
                <w:sz w:val="18"/>
              </w:rPr>
            </w:pPr>
            <w:r>
              <w:rPr>
                <w:w w:val="105"/>
                <w:sz w:val="18"/>
              </w:rPr>
              <w:t>830,916</w:t>
            </w:r>
          </w:p>
        </w:tc>
      </w:tr>
      <w:tr w:rsidR="00D941E3" w14:paraId="02C8981F" w14:textId="77777777" w:rsidTr="00024091">
        <w:trPr>
          <w:trHeight w:val="207"/>
        </w:trPr>
        <w:tc>
          <w:tcPr>
            <w:tcW w:w="4396" w:type="dxa"/>
            <w:tcBorders>
              <w:top w:val="single" w:sz="8" w:space="0" w:color="EBEBEB"/>
              <w:bottom w:val="single" w:sz="8" w:space="0" w:color="F1F1F1"/>
            </w:tcBorders>
          </w:tcPr>
          <w:p w14:paraId="292D555E" w14:textId="77777777" w:rsidR="00D941E3" w:rsidRDefault="00D941E3" w:rsidP="00024091">
            <w:pPr>
              <w:pStyle w:val="TableParagraph"/>
              <w:spacing w:line="188" w:lineRule="exact"/>
              <w:ind w:left="136"/>
              <w:rPr>
                <w:sz w:val="18"/>
              </w:rPr>
            </w:pPr>
            <w:r>
              <w:rPr>
                <w:w w:val="105"/>
                <w:sz w:val="18"/>
              </w:rPr>
              <w:t>Credit</w:t>
            </w:r>
            <w:r>
              <w:rPr>
                <w:spacing w:val="-13"/>
                <w:w w:val="105"/>
                <w:sz w:val="18"/>
              </w:rPr>
              <w:t xml:space="preserve"> </w:t>
            </w:r>
            <w:r>
              <w:rPr>
                <w:w w:val="105"/>
                <w:sz w:val="18"/>
              </w:rPr>
              <w:t>cards</w:t>
            </w:r>
          </w:p>
        </w:tc>
        <w:tc>
          <w:tcPr>
            <w:tcW w:w="1953" w:type="dxa"/>
            <w:tcBorders>
              <w:top w:val="single" w:sz="8" w:space="0" w:color="EBEBEB"/>
              <w:bottom w:val="single" w:sz="8" w:space="0" w:color="EBEBEB"/>
            </w:tcBorders>
          </w:tcPr>
          <w:p w14:paraId="4B30CAEB" w14:textId="77777777" w:rsidR="00D941E3" w:rsidRDefault="00D941E3" w:rsidP="00024091">
            <w:pPr>
              <w:pStyle w:val="TableParagraph"/>
              <w:spacing w:line="188" w:lineRule="exact"/>
              <w:ind w:right="406"/>
              <w:jc w:val="right"/>
              <w:rPr>
                <w:sz w:val="18"/>
              </w:rPr>
            </w:pPr>
            <w:r>
              <w:rPr>
                <w:w w:val="102"/>
                <w:sz w:val="18"/>
              </w:rPr>
              <w:t>7</w:t>
            </w:r>
          </w:p>
        </w:tc>
        <w:tc>
          <w:tcPr>
            <w:tcW w:w="1450" w:type="dxa"/>
            <w:tcBorders>
              <w:top w:val="single" w:sz="8" w:space="0" w:color="EBEBEB"/>
              <w:bottom w:val="single" w:sz="8" w:space="0" w:color="EBEBEB"/>
            </w:tcBorders>
          </w:tcPr>
          <w:p w14:paraId="29E5760F" w14:textId="77777777" w:rsidR="00D941E3" w:rsidRDefault="00D941E3" w:rsidP="00024091">
            <w:pPr>
              <w:pStyle w:val="TableParagraph"/>
              <w:spacing w:line="188" w:lineRule="exact"/>
              <w:ind w:right="216"/>
              <w:jc w:val="right"/>
              <w:rPr>
                <w:sz w:val="18"/>
              </w:rPr>
            </w:pPr>
            <w:r>
              <w:rPr>
                <w:w w:val="105"/>
                <w:sz w:val="18"/>
              </w:rPr>
              <w:t>(870)</w:t>
            </w:r>
          </w:p>
        </w:tc>
        <w:tc>
          <w:tcPr>
            <w:tcW w:w="926" w:type="dxa"/>
            <w:tcBorders>
              <w:top w:val="single" w:sz="8" w:space="0" w:color="EBEBEB"/>
              <w:bottom w:val="single" w:sz="8" w:space="0" w:color="EBEBEB"/>
            </w:tcBorders>
          </w:tcPr>
          <w:p w14:paraId="62EEEB5F" w14:textId="77777777" w:rsidR="00D941E3" w:rsidRDefault="00D941E3" w:rsidP="00024091">
            <w:pPr>
              <w:pStyle w:val="TableParagraph"/>
              <w:spacing w:line="188" w:lineRule="exact"/>
              <w:ind w:right="34"/>
              <w:jc w:val="right"/>
              <w:rPr>
                <w:sz w:val="18"/>
              </w:rPr>
            </w:pPr>
            <w:r>
              <w:rPr>
                <w:w w:val="105"/>
                <w:sz w:val="18"/>
              </w:rPr>
              <w:t>(2,955)</w:t>
            </w:r>
          </w:p>
        </w:tc>
      </w:tr>
      <w:tr w:rsidR="00D941E3" w14:paraId="3C14F27F" w14:textId="77777777" w:rsidTr="00024091">
        <w:trPr>
          <w:trHeight w:val="207"/>
        </w:trPr>
        <w:tc>
          <w:tcPr>
            <w:tcW w:w="4396" w:type="dxa"/>
            <w:tcBorders>
              <w:top w:val="single" w:sz="8" w:space="0" w:color="F1F1F1"/>
            </w:tcBorders>
          </w:tcPr>
          <w:p w14:paraId="6480935C" w14:textId="77777777" w:rsidR="00D941E3" w:rsidRDefault="00D941E3" w:rsidP="00024091">
            <w:pPr>
              <w:pStyle w:val="TableParagraph"/>
              <w:spacing w:line="188" w:lineRule="exact"/>
              <w:ind w:left="35"/>
              <w:rPr>
                <w:b/>
                <w:sz w:val="18"/>
              </w:rPr>
            </w:pPr>
            <w:r>
              <w:rPr>
                <w:b/>
                <w:sz w:val="18"/>
              </w:rPr>
              <w:t>Total</w:t>
            </w:r>
            <w:r>
              <w:rPr>
                <w:b/>
                <w:spacing w:val="12"/>
                <w:sz w:val="18"/>
              </w:rPr>
              <w:t xml:space="preserve"> </w:t>
            </w:r>
            <w:r>
              <w:rPr>
                <w:b/>
                <w:sz w:val="18"/>
              </w:rPr>
              <w:t>Closing</w:t>
            </w:r>
            <w:r>
              <w:rPr>
                <w:b/>
                <w:spacing w:val="14"/>
                <w:sz w:val="18"/>
              </w:rPr>
              <w:t xml:space="preserve"> </w:t>
            </w:r>
            <w:r>
              <w:rPr>
                <w:b/>
                <w:sz w:val="18"/>
              </w:rPr>
              <w:t>Cash</w:t>
            </w:r>
            <w:r>
              <w:rPr>
                <w:b/>
                <w:spacing w:val="13"/>
                <w:sz w:val="18"/>
              </w:rPr>
              <w:t xml:space="preserve"> </w:t>
            </w:r>
            <w:r>
              <w:rPr>
                <w:b/>
                <w:sz w:val="18"/>
              </w:rPr>
              <w:t>Balance</w:t>
            </w:r>
          </w:p>
        </w:tc>
        <w:tc>
          <w:tcPr>
            <w:tcW w:w="1953" w:type="dxa"/>
            <w:tcBorders>
              <w:top w:val="single" w:sz="8" w:space="0" w:color="EBEBEB"/>
            </w:tcBorders>
          </w:tcPr>
          <w:p w14:paraId="33A20FCF" w14:textId="77777777" w:rsidR="00D941E3" w:rsidRDefault="00D941E3" w:rsidP="00024091">
            <w:pPr>
              <w:pStyle w:val="TableParagraph"/>
              <w:rPr>
                <w:rFonts w:ascii="Times New Roman"/>
                <w:sz w:val="14"/>
              </w:rPr>
            </w:pPr>
          </w:p>
        </w:tc>
        <w:tc>
          <w:tcPr>
            <w:tcW w:w="1450" w:type="dxa"/>
            <w:tcBorders>
              <w:top w:val="single" w:sz="8" w:space="0" w:color="EBEBEB"/>
            </w:tcBorders>
          </w:tcPr>
          <w:p w14:paraId="6B454B71" w14:textId="77777777" w:rsidR="00D941E3" w:rsidRDefault="00D941E3" w:rsidP="00024091">
            <w:pPr>
              <w:pStyle w:val="TableParagraph"/>
              <w:spacing w:line="188" w:lineRule="exact"/>
              <w:ind w:right="215"/>
              <w:jc w:val="right"/>
              <w:rPr>
                <w:b/>
                <w:sz w:val="18"/>
              </w:rPr>
            </w:pPr>
            <w:r>
              <w:rPr>
                <w:b/>
                <w:w w:val="105"/>
                <w:sz w:val="18"/>
              </w:rPr>
              <w:t>1,526,010</w:t>
            </w:r>
          </w:p>
        </w:tc>
        <w:tc>
          <w:tcPr>
            <w:tcW w:w="926" w:type="dxa"/>
            <w:tcBorders>
              <w:top w:val="single" w:sz="8" w:space="0" w:color="EBEBEB"/>
            </w:tcBorders>
          </w:tcPr>
          <w:p w14:paraId="5C6C26AF" w14:textId="77777777" w:rsidR="00D941E3" w:rsidRDefault="00D941E3" w:rsidP="00024091">
            <w:pPr>
              <w:pStyle w:val="TableParagraph"/>
              <w:spacing w:line="188" w:lineRule="exact"/>
              <w:ind w:right="34"/>
              <w:jc w:val="right"/>
              <w:rPr>
                <w:b/>
                <w:sz w:val="18"/>
              </w:rPr>
            </w:pPr>
            <w:r>
              <w:rPr>
                <w:b/>
                <w:w w:val="105"/>
                <w:sz w:val="18"/>
              </w:rPr>
              <w:t>827,961</w:t>
            </w:r>
          </w:p>
        </w:tc>
      </w:tr>
    </w:tbl>
    <w:p w14:paraId="0AA7D3B2" w14:textId="77777777" w:rsidR="00D941E3" w:rsidRDefault="00D941E3" w:rsidP="00D941E3">
      <w:pPr>
        <w:spacing w:line="188" w:lineRule="exact"/>
        <w:jc w:val="right"/>
        <w:rPr>
          <w:rFonts w:ascii="Arial"/>
          <w:sz w:val="18"/>
        </w:rPr>
        <w:sectPr w:rsidR="00D941E3">
          <w:footerReference w:type="default" r:id="rId81"/>
          <w:pgSz w:w="12240" w:h="15840"/>
          <w:pgMar w:top="1100" w:right="40" w:bottom="1200" w:left="820" w:header="0" w:footer="1000" w:gutter="0"/>
          <w:cols w:space="720"/>
        </w:sectPr>
      </w:pPr>
    </w:p>
    <w:p w14:paraId="63711A2B" w14:textId="77777777" w:rsidR="00D941E3" w:rsidRPr="00695BF1" w:rsidRDefault="00D941E3" w:rsidP="00D941E3">
      <w:pPr>
        <w:pStyle w:val="Heading1"/>
        <w:rPr>
          <w:sz w:val="36"/>
          <w:szCs w:val="36"/>
        </w:rPr>
      </w:pPr>
      <w:bookmarkStart w:id="29" w:name="_Toc120267764"/>
      <w:r w:rsidRPr="00695BF1">
        <w:rPr>
          <w:sz w:val="36"/>
          <w:szCs w:val="36"/>
        </w:rPr>
        <w:lastRenderedPageBreak/>
        <w:t>Statement of Accounting Policies</w:t>
      </w:r>
      <w:bookmarkEnd w:id="29"/>
    </w:p>
    <w:p w14:paraId="0505E0E8" w14:textId="77777777" w:rsidR="00D941E3" w:rsidRPr="008909C8" w:rsidRDefault="00D941E3" w:rsidP="00D941E3">
      <w:pPr>
        <w:pStyle w:val="BodyText"/>
        <w:spacing w:before="4"/>
        <w:rPr>
          <w:rFonts w:ascii="Arial" w:hAnsi="Arial" w:cs="Arial"/>
          <w:sz w:val="26"/>
          <w:szCs w:val="26"/>
        </w:rPr>
      </w:pPr>
      <w:r w:rsidRPr="008909C8">
        <w:rPr>
          <w:rFonts w:ascii="Arial" w:hAnsi="Arial" w:cs="Arial"/>
          <w:sz w:val="26"/>
          <w:szCs w:val="26"/>
        </w:rPr>
        <w:t>Disabled Persons Assembly (NZ) Inc.</w:t>
      </w:r>
    </w:p>
    <w:p w14:paraId="4D91CC5E" w14:textId="77777777" w:rsidR="00D941E3" w:rsidRPr="008909C8" w:rsidRDefault="00D941E3" w:rsidP="00D941E3">
      <w:pPr>
        <w:pStyle w:val="BodyText"/>
        <w:spacing w:before="4"/>
        <w:rPr>
          <w:rFonts w:ascii="Arial" w:hAnsi="Arial" w:cs="Arial"/>
          <w:sz w:val="26"/>
          <w:szCs w:val="26"/>
        </w:rPr>
      </w:pPr>
      <w:r w:rsidRPr="008909C8">
        <w:rPr>
          <w:rFonts w:ascii="Arial" w:hAnsi="Arial" w:cs="Arial"/>
          <w:sz w:val="26"/>
          <w:szCs w:val="26"/>
        </w:rPr>
        <w:t>For the year ended 30 June 2022</w:t>
      </w:r>
    </w:p>
    <w:p w14:paraId="6D5A12CE" w14:textId="77777777" w:rsidR="00D941E3" w:rsidRDefault="00D941E3" w:rsidP="00D941E3">
      <w:pPr>
        <w:pStyle w:val="BodyText"/>
        <w:spacing w:before="4"/>
        <w:rPr>
          <w:sz w:val="22"/>
        </w:rPr>
      </w:pPr>
    </w:p>
    <w:tbl>
      <w:tblPr>
        <w:tblW w:w="0" w:type="auto"/>
        <w:tblInd w:w="600" w:type="dxa"/>
        <w:tblLayout w:type="fixed"/>
        <w:tblCellMar>
          <w:left w:w="0" w:type="dxa"/>
          <w:right w:w="0" w:type="dxa"/>
        </w:tblCellMar>
        <w:tblLook w:val="01E0" w:firstRow="1" w:lastRow="1" w:firstColumn="1" w:lastColumn="1" w:noHBand="0" w:noVBand="0"/>
      </w:tblPr>
      <w:tblGrid>
        <w:gridCol w:w="9865"/>
      </w:tblGrid>
      <w:tr w:rsidR="00D941E3" w14:paraId="422C63A5" w14:textId="77777777" w:rsidTr="00024091">
        <w:trPr>
          <w:trHeight w:val="220"/>
        </w:trPr>
        <w:tc>
          <w:tcPr>
            <w:tcW w:w="9865" w:type="dxa"/>
          </w:tcPr>
          <w:p w14:paraId="33904ED0" w14:textId="77777777" w:rsidR="00D941E3" w:rsidRDefault="00D941E3" w:rsidP="00024091">
            <w:pPr>
              <w:pStyle w:val="TableParagraph"/>
              <w:spacing w:line="201" w:lineRule="exact"/>
              <w:ind w:left="200"/>
              <w:rPr>
                <w:b/>
                <w:sz w:val="18"/>
              </w:rPr>
            </w:pPr>
            <w:r>
              <w:rPr>
                <w:b/>
                <w:spacing w:val="-1"/>
                <w:w w:val="105"/>
                <w:sz w:val="18"/>
              </w:rPr>
              <w:t>Basis</w:t>
            </w:r>
            <w:r>
              <w:rPr>
                <w:b/>
                <w:spacing w:val="-10"/>
                <w:w w:val="105"/>
                <w:sz w:val="18"/>
              </w:rPr>
              <w:t xml:space="preserve"> </w:t>
            </w:r>
            <w:r>
              <w:rPr>
                <w:b/>
                <w:spacing w:val="-1"/>
                <w:w w:val="105"/>
                <w:sz w:val="18"/>
              </w:rPr>
              <w:t>of</w:t>
            </w:r>
            <w:r>
              <w:rPr>
                <w:b/>
                <w:spacing w:val="-9"/>
                <w:w w:val="105"/>
                <w:sz w:val="18"/>
              </w:rPr>
              <w:t xml:space="preserve"> </w:t>
            </w:r>
            <w:r>
              <w:rPr>
                <w:b/>
                <w:spacing w:val="-1"/>
                <w:w w:val="105"/>
                <w:sz w:val="18"/>
              </w:rPr>
              <w:t>Preparation</w:t>
            </w:r>
          </w:p>
        </w:tc>
      </w:tr>
      <w:tr w:rsidR="00D941E3" w14:paraId="6B04C365" w14:textId="77777777" w:rsidTr="00024091">
        <w:trPr>
          <w:trHeight w:val="2044"/>
        </w:trPr>
        <w:tc>
          <w:tcPr>
            <w:tcW w:w="9865" w:type="dxa"/>
          </w:tcPr>
          <w:p w14:paraId="3BF781DD" w14:textId="77777777" w:rsidR="00D941E3" w:rsidRDefault="00D941E3" w:rsidP="00024091">
            <w:pPr>
              <w:pStyle w:val="TableParagraph"/>
              <w:spacing w:before="13" w:line="264" w:lineRule="auto"/>
              <w:ind w:left="200"/>
              <w:rPr>
                <w:sz w:val="18"/>
              </w:rPr>
            </w:pPr>
            <w:r>
              <w:rPr>
                <w:sz w:val="18"/>
              </w:rPr>
              <w:t>These</w:t>
            </w:r>
            <w:r>
              <w:rPr>
                <w:spacing w:val="17"/>
                <w:sz w:val="18"/>
              </w:rPr>
              <w:t xml:space="preserve"> </w:t>
            </w:r>
            <w:r>
              <w:rPr>
                <w:sz w:val="18"/>
              </w:rPr>
              <w:t>financial</w:t>
            </w:r>
            <w:r>
              <w:rPr>
                <w:spacing w:val="17"/>
                <w:sz w:val="18"/>
              </w:rPr>
              <w:t xml:space="preserve"> </w:t>
            </w:r>
            <w:r>
              <w:rPr>
                <w:sz w:val="18"/>
              </w:rPr>
              <w:t>statements</w:t>
            </w:r>
            <w:r>
              <w:rPr>
                <w:spacing w:val="18"/>
                <w:sz w:val="18"/>
              </w:rPr>
              <w:t xml:space="preserve"> </w:t>
            </w:r>
            <w:r>
              <w:rPr>
                <w:sz w:val="18"/>
              </w:rPr>
              <w:t>have</w:t>
            </w:r>
            <w:r>
              <w:rPr>
                <w:spacing w:val="18"/>
                <w:sz w:val="18"/>
              </w:rPr>
              <w:t xml:space="preserve"> </w:t>
            </w:r>
            <w:r>
              <w:rPr>
                <w:sz w:val="18"/>
              </w:rPr>
              <w:t>been</w:t>
            </w:r>
            <w:r>
              <w:rPr>
                <w:spacing w:val="17"/>
                <w:sz w:val="18"/>
              </w:rPr>
              <w:t xml:space="preserve"> </w:t>
            </w:r>
            <w:r>
              <w:rPr>
                <w:sz w:val="18"/>
              </w:rPr>
              <w:t>prepared</w:t>
            </w:r>
            <w:r>
              <w:rPr>
                <w:spacing w:val="18"/>
                <w:sz w:val="18"/>
              </w:rPr>
              <w:t xml:space="preserve"> </w:t>
            </w:r>
            <w:r>
              <w:rPr>
                <w:sz w:val="18"/>
              </w:rPr>
              <w:t>for</w:t>
            </w:r>
            <w:r>
              <w:rPr>
                <w:spacing w:val="18"/>
                <w:sz w:val="18"/>
              </w:rPr>
              <w:t xml:space="preserve"> </w:t>
            </w:r>
            <w:r>
              <w:rPr>
                <w:sz w:val="18"/>
              </w:rPr>
              <w:t>Disabled</w:t>
            </w:r>
            <w:r>
              <w:rPr>
                <w:spacing w:val="18"/>
                <w:sz w:val="18"/>
              </w:rPr>
              <w:t xml:space="preserve"> </w:t>
            </w:r>
            <w:r>
              <w:rPr>
                <w:sz w:val="18"/>
              </w:rPr>
              <w:t>Persons</w:t>
            </w:r>
            <w:r>
              <w:rPr>
                <w:spacing w:val="18"/>
                <w:sz w:val="18"/>
              </w:rPr>
              <w:t xml:space="preserve"> </w:t>
            </w:r>
            <w:r>
              <w:rPr>
                <w:sz w:val="18"/>
              </w:rPr>
              <w:t>Assembly</w:t>
            </w:r>
            <w:r>
              <w:rPr>
                <w:spacing w:val="12"/>
                <w:sz w:val="18"/>
              </w:rPr>
              <w:t xml:space="preserve"> </w:t>
            </w:r>
            <w:r>
              <w:rPr>
                <w:sz w:val="18"/>
              </w:rPr>
              <w:t>(NZ)</w:t>
            </w:r>
            <w:r>
              <w:rPr>
                <w:spacing w:val="18"/>
                <w:sz w:val="18"/>
              </w:rPr>
              <w:t xml:space="preserve"> </w:t>
            </w:r>
            <w:r>
              <w:rPr>
                <w:sz w:val="18"/>
              </w:rPr>
              <w:t>Incorporated.</w:t>
            </w:r>
            <w:r>
              <w:rPr>
                <w:spacing w:val="15"/>
                <w:sz w:val="18"/>
              </w:rPr>
              <w:t xml:space="preserve"> </w:t>
            </w:r>
            <w:r>
              <w:rPr>
                <w:sz w:val="18"/>
              </w:rPr>
              <w:t>This</w:t>
            </w:r>
            <w:r>
              <w:rPr>
                <w:spacing w:val="18"/>
                <w:sz w:val="18"/>
              </w:rPr>
              <w:t xml:space="preserve"> </w:t>
            </w:r>
            <w:r>
              <w:rPr>
                <w:sz w:val="18"/>
              </w:rPr>
              <w:t>includes</w:t>
            </w:r>
            <w:r>
              <w:rPr>
                <w:spacing w:val="-47"/>
                <w:sz w:val="18"/>
              </w:rPr>
              <w:t xml:space="preserve"> </w:t>
            </w:r>
            <w:r>
              <w:rPr>
                <w:w w:val="105"/>
                <w:sz w:val="18"/>
              </w:rPr>
              <w:t>Disabled</w:t>
            </w:r>
            <w:r>
              <w:rPr>
                <w:spacing w:val="-6"/>
                <w:w w:val="105"/>
                <w:sz w:val="18"/>
              </w:rPr>
              <w:t xml:space="preserve"> </w:t>
            </w:r>
            <w:r>
              <w:rPr>
                <w:w w:val="105"/>
                <w:sz w:val="18"/>
              </w:rPr>
              <w:t>Persons</w:t>
            </w:r>
            <w:r>
              <w:rPr>
                <w:spacing w:val="-5"/>
                <w:w w:val="105"/>
                <w:sz w:val="18"/>
              </w:rPr>
              <w:t xml:space="preserve"> </w:t>
            </w:r>
            <w:r>
              <w:rPr>
                <w:w w:val="105"/>
                <w:sz w:val="18"/>
              </w:rPr>
              <w:t>Assembly</w:t>
            </w:r>
            <w:r>
              <w:rPr>
                <w:spacing w:val="-10"/>
                <w:w w:val="105"/>
                <w:sz w:val="18"/>
              </w:rPr>
              <w:t xml:space="preserve"> </w:t>
            </w:r>
            <w:r>
              <w:rPr>
                <w:w w:val="105"/>
                <w:sz w:val="18"/>
              </w:rPr>
              <w:t>(NZ)</w:t>
            </w:r>
            <w:r>
              <w:rPr>
                <w:spacing w:val="-5"/>
                <w:w w:val="105"/>
                <w:sz w:val="18"/>
              </w:rPr>
              <w:t xml:space="preserve"> </w:t>
            </w:r>
            <w:r>
              <w:rPr>
                <w:w w:val="105"/>
                <w:sz w:val="18"/>
              </w:rPr>
              <w:t>Incorporated's</w:t>
            </w:r>
            <w:r>
              <w:rPr>
                <w:spacing w:val="-6"/>
                <w:w w:val="105"/>
                <w:sz w:val="18"/>
              </w:rPr>
              <w:t xml:space="preserve"> </w:t>
            </w:r>
            <w:r>
              <w:rPr>
                <w:w w:val="105"/>
                <w:sz w:val="18"/>
              </w:rPr>
              <w:t>National</w:t>
            </w:r>
            <w:r>
              <w:rPr>
                <w:spacing w:val="-6"/>
                <w:w w:val="105"/>
                <w:sz w:val="18"/>
              </w:rPr>
              <w:t xml:space="preserve"> </w:t>
            </w:r>
            <w:r>
              <w:rPr>
                <w:w w:val="105"/>
                <w:sz w:val="18"/>
              </w:rPr>
              <w:t>office</w:t>
            </w:r>
            <w:r>
              <w:rPr>
                <w:spacing w:val="-5"/>
                <w:w w:val="105"/>
                <w:sz w:val="18"/>
              </w:rPr>
              <w:t xml:space="preserve"> </w:t>
            </w:r>
            <w:r>
              <w:rPr>
                <w:w w:val="105"/>
                <w:sz w:val="18"/>
              </w:rPr>
              <w:t>and</w:t>
            </w:r>
            <w:r>
              <w:rPr>
                <w:spacing w:val="-6"/>
                <w:w w:val="105"/>
                <w:sz w:val="18"/>
              </w:rPr>
              <w:t xml:space="preserve"> </w:t>
            </w:r>
            <w:proofErr w:type="gramStart"/>
            <w:r>
              <w:rPr>
                <w:w w:val="105"/>
                <w:sz w:val="18"/>
              </w:rPr>
              <w:t>all</w:t>
            </w:r>
            <w:r>
              <w:rPr>
                <w:spacing w:val="-6"/>
                <w:w w:val="105"/>
                <w:sz w:val="18"/>
              </w:rPr>
              <w:t xml:space="preserve"> </w:t>
            </w:r>
            <w:r>
              <w:rPr>
                <w:w w:val="105"/>
                <w:sz w:val="18"/>
              </w:rPr>
              <w:t>of</w:t>
            </w:r>
            <w:proofErr w:type="gramEnd"/>
            <w:r>
              <w:rPr>
                <w:spacing w:val="-5"/>
                <w:w w:val="105"/>
                <w:sz w:val="18"/>
              </w:rPr>
              <w:t xml:space="preserve"> </w:t>
            </w:r>
            <w:r>
              <w:rPr>
                <w:w w:val="105"/>
                <w:sz w:val="18"/>
              </w:rPr>
              <w:t>its</w:t>
            </w:r>
            <w:r>
              <w:rPr>
                <w:spacing w:val="-5"/>
                <w:w w:val="105"/>
                <w:sz w:val="18"/>
              </w:rPr>
              <w:t xml:space="preserve"> </w:t>
            </w:r>
            <w:r>
              <w:rPr>
                <w:w w:val="105"/>
                <w:sz w:val="18"/>
              </w:rPr>
              <w:t>regional</w:t>
            </w:r>
            <w:r>
              <w:rPr>
                <w:spacing w:val="-7"/>
                <w:w w:val="105"/>
                <w:sz w:val="18"/>
              </w:rPr>
              <w:t xml:space="preserve"> </w:t>
            </w:r>
            <w:r>
              <w:rPr>
                <w:w w:val="105"/>
                <w:sz w:val="18"/>
              </w:rPr>
              <w:t>branches.</w:t>
            </w:r>
          </w:p>
          <w:p w14:paraId="213DDBB8" w14:textId="77777777" w:rsidR="00D941E3" w:rsidRDefault="00D941E3" w:rsidP="00024091">
            <w:pPr>
              <w:pStyle w:val="TableParagraph"/>
              <w:rPr>
                <w:rFonts w:ascii="Microsoft Sans Serif"/>
                <w:sz w:val="20"/>
              </w:rPr>
            </w:pPr>
          </w:p>
          <w:p w14:paraId="5D22F2EA" w14:textId="77777777" w:rsidR="00D941E3" w:rsidRDefault="00D941E3" w:rsidP="00024091">
            <w:pPr>
              <w:pStyle w:val="TableParagraph"/>
              <w:spacing w:before="3"/>
              <w:rPr>
                <w:rFonts w:ascii="Microsoft Sans Serif"/>
                <w:sz w:val="20"/>
              </w:rPr>
            </w:pPr>
          </w:p>
          <w:p w14:paraId="20CDE961" w14:textId="77777777" w:rsidR="00D941E3" w:rsidRDefault="00D941E3" w:rsidP="00024091">
            <w:pPr>
              <w:pStyle w:val="TableParagraph"/>
              <w:spacing w:line="264" w:lineRule="auto"/>
              <w:ind w:left="200"/>
              <w:rPr>
                <w:sz w:val="18"/>
              </w:rPr>
            </w:pPr>
            <w:r>
              <w:rPr>
                <w:sz w:val="18"/>
              </w:rPr>
              <w:t>The</w:t>
            </w:r>
            <w:r>
              <w:rPr>
                <w:spacing w:val="13"/>
                <w:sz w:val="18"/>
              </w:rPr>
              <w:t xml:space="preserve"> </w:t>
            </w:r>
            <w:r>
              <w:rPr>
                <w:sz w:val="18"/>
              </w:rPr>
              <w:t>entity</w:t>
            </w:r>
            <w:r>
              <w:rPr>
                <w:spacing w:val="7"/>
                <w:sz w:val="18"/>
              </w:rPr>
              <w:t xml:space="preserve"> </w:t>
            </w:r>
            <w:r>
              <w:rPr>
                <w:sz w:val="18"/>
              </w:rPr>
              <w:t>has</w:t>
            </w:r>
            <w:r>
              <w:rPr>
                <w:spacing w:val="13"/>
                <w:sz w:val="18"/>
              </w:rPr>
              <w:t xml:space="preserve"> </w:t>
            </w:r>
            <w:r>
              <w:rPr>
                <w:sz w:val="18"/>
              </w:rPr>
              <w:t>elected</w:t>
            </w:r>
            <w:r>
              <w:rPr>
                <w:spacing w:val="13"/>
                <w:sz w:val="18"/>
              </w:rPr>
              <w:t xml:space="preserve"> </w:t>
            </w:r>
            <w:r>
              <w:rPr>
                <w:sz w:val="18"/>
              </w:rPr>
              <w:t>to</w:t>
            </w:r>
            <w:r>
              <w:rPr>
                <w:spacing w:val="13"/>
                <w:sz w:val="18"/>
              </w:rPr>
              <w:t xml:space="preserve"> </w:t>
            </w:r>
            <w:r>
              <w:rPr>
                <w:sz w:val="18"/>
              </w:rPr>
              <w:t>apply</w:t>
            </w:r>
            <w:r>
              <w:rPr>
                <w:spacing w:val="7"/>
                <w:sz w:val="18"/>
              </w:rPr>
              <w:t xml:space="preserve"> </w:t>
            </w:r>
            <w:r>
              <w:rPr>
                <w:sz w:val="18"/>
              </w:rPr>
              <w:t>PBE</w:t>
            </w:r>
            <w:r>
              <w:rPr>
                <w:spacing w:val="11"/>
                <w:sz w:val="18"/>
              </w:rPr>
              <w:t xml:space="preserve"> </w:t>
            </w:r>
            <w:r>
              <w:rPr>
                <w:sz w:val="18"/>
              </w:rPr>
              <w:t>SFR-A</w:t>
            </w:r>
            <w:r>
              <w:rPr>
                <w:spacing w:val="11"/>
                <w:sz w:val="18"/>
              </w:rPr>
              <w:t xml:space="preserve"> </w:t>
            </w:r>
            <w:r>
              <w:rPr>
                <w:sz w:val="18"/>
              </w:rPr>
              <w:t>(NFP)</w:t>
            </w:r>
            <w:r>
              <w:rPr>
                <w:spacing w:val="13"/>
                <w:sz w:val="18"/>
              </w:rPr>
              <w:t xml:space="preserve"> </w:t>
            </w:r>
            <w:r>
              <w:rPr>
                <w:sz w:val="18"/>
              </w:rPr>
              <w:t>Public</w:t>
            </w:r>
            <w:r>
              <w:rPr>
                <w:spacing w:val="13"/>
                <w:sz w:val="18"/>
              </w:rPr>
              <w:t xml:space="preserve"> </w:t>
            </w:r>
            <w:r>
              <w:rPr>
                <w:sz w:val="18"/>
              </w:rPr>
              <w:t>Benefit</w:t>
            </w:r>
            <w:r>
              <w:rPr>
                <w:spacing w:val="11"/>
                <w:sz w:val="18"/>
              </w:rPr>
              <w:t xml:space="preserve"> </w:t>
            </w:r>
            <w:r>
              <w:rPr>
                <w:sz w:val="18"/>
              </w:rPr>
              <w:t>Entity</w:t>
            </w:r>
            <w:r>
              <w:rPr>
                <w:spacing w:val="7"/>
                <w:sz w:val="18"/>
              </w:rPr>
              <w:t xml:space="preserve"> </w:t>
            </w:r>
            <w:r>
              <w:rPr>
                <w:sz w:val="18"/>
              </w:rPr>
              <w:t>Simple</w:t>
            </w:r>
            <w:r>
              <w:rPr>
                <w:spacing w:val="13"/>
                <w:sz w:val="18"/>
              </w:rPr>
              <w:t xml:space="preserve"> </w:t>
            </w:r>
            <w:r>
              <w:rPr>
                <w:sz w:val="18"/>
              </w:rPr>
              <w:t>Format</w:t>
            </w:r>
            <w:r>
              <w:rPr>
                <w:spacing w:val="11"/>
                <w:sz w:val="18"/>
              </w:rPr>
              <w:t xml:space="preserve"> </w:t>
            </w:r>
            <w:r>
              <w:rPr>
                <w:sz w:val="18"/>
              </w:rPr>
              <w:t>Reporting</w:t>
            </w:r>
            <w:r>
              <w:rPr>
                <w:spacing w:val="13"/>
                <w:sz w:val="18"/>
              </w:rPr>
              <w:t xml:space="preserve"> </w:t>
            </w:r>
            <w:r>
              <w:rPr>
                <w:sz w:val="18"/>
              </w:rPr>
              <w:t>-</w:t>
            </w:r>
            <w:r>
              <w:rPr>
                <w:spacing w:val="14"/>
                <w:sz w:val="18"/>
              </w:rPr>
              <w:t xml:space="preserve"> </w:t>
            </w:r>
            <w:r>
              <w:rPr>
                <w:sz w:val="18"/>
              </w:rPr>
              <w:t>Accrual</w:t>
            </w:r>
            <w:r>
              <w:rPr>
                <w:spacing w:val="12"/>
                <w:sz w:val="18"/>
              </w:rPr>
              <w:t xml:space="preserve"> </w:t>
            </w:r>
            <w:r>
              <w:rPr>
                <w:sz w:val="18"/>
              </w:rPr>
              <w:t>(Not-For-</w:t>
            </w:r>
            <w:r>
              <w:rPr>
                <w:spacing w:val="-47"/>
                <w:sz w:val="18"/>
              </w:rPr>
              <w:t xml:space="preserve"> </w:t>
            </w:r>
            <w:r>
              <w:rPr>
                <w:spacing w:val="-1"/>
                <w:w w:val="105"/>
                <w:sz w:val="18"/>
              </w:rPr>
              <w:t>Profit)</w:t>
            </w:r>
            <w:r>
              <w:rPr>
                <w:spacing w:val="-9"/>
                <w:w w:val="105"/>
                <w:sz w:val="18"/>
              </w:rPr>
              <w:t xml:space="preserve"> </w:t>
            </w:r>
            <w:r>
              <w:rPr>
                <w:spacing w:val="-1"/>
                <w:w w:val="105"/>
                <w:sz w:val="18"/>
              </w:rPr>
              <w:t>on</w:t>
            </w:r>
            <w:r>
              <w:rPr>
                <w:spacing w:val="-9"/>
                <w:w w:val="105"/>
                <w:sz w:val="18"/>
              </w:rPr>
              <w:t xml:space="preserve"> </w:t>
            </w:r>
            <w:r>
              <w:rPr>
                <w:spacing w:val="-1"/>
                <w:w w:val="105"/>
                <w:sz w:val="18"/>
              </w:rPr>
              <w:t>the</w:t>
            </w:r>
            <w:r>
              <w:rPr>
                <w:spacing w:val="-9"/>
                <w:w w:val="105"/>
                <w:sz w:val="18"/>
              </w:rPr>
              <w:t xml:space="preserve"> </w:t>
            </w:r>
            <w:r>
              <w:rPr>
                <w:spacing w:val="-1"/>
                <w:w w:val="105"/>
                <w:sz w:val="18"/>
              </w:rPr>
              <w:t>basis</w:t>
            </w:r>
            <w:r>
              <w:rPr>
                <w:spacing w:val="-8"/>
                <w:w w:val="105"/>
                <w:sz w:val="18"/>
              </w:rPr>
              <w:t xml:space="preserve"> </w:t>
            </w:r>
            <w:r>
              <w:rPr>
                <w:spacing w:val="-1"/>
                <w:w w:val="105"/>
                <w:sz w:val="18"/>
              </w:rPr>
              <w:t>that</w:t>
            </w:r>
            <w:r>
              <w:rPr>
                <w:spacing w:val="-11"/>
                <w:w w:val="105"/>
                <w:sz w:val="18"/>
              </w:rPr>
              <w:t xml:space="preserve"> </w:t>
            </w:r>
            <w:r>
              <w:rPr>
                <w:w w:val="105"/>
                <w:sz w:val="18"/>
              </w:rPr>
              <w:t>it</w:t>
            </w:r>
            <w:r>
              <w:rPr>
                <w:spacing w:val="-10"/>
                <w:w w:val="105"/>
                <w:sz w:val="18"/>
              </w:rPr>
              <w:t xml:space="preserve"> </w:t>
            </w:r>
            <w:r>
              <w:rPr>
                <w:w w:val="105"/>
                <w:sz w:val="18"/>
              </w:rPr>
              <w:t>does</w:t>
            </w:r>
            <w:r>
              <w:rPr>
                <w:spacing w:val="-9"/>
                <w:w w:val="105"/>
                <w:sz w:val="18"/>
              </w:rPr>
              <w:t xml:space="preserve"> </w:t>
            </w:r>
            <w:r>
              <w:rPr>
                <w:w w:val="105"/>
                <w:sz w:val="18"/>
              </w:rPr>
              <w:t>not</w:t>
            </w:r>
            <w:r>
              <w:rPr>
                <w:spacing w:val="-11"/>
                <w:w w:val="105"/>
                <w:sz w:val="18"/>
              </w:rPr>
              <w:t xml:space="preserve"> </w:t>
            </w:r>
            <w:r>
              <w:rPr>
                <w:w w:val="105"/>
                <w:sz w:val="18"/>
              </w:rPr>
              <w:t>have</w:t>
            </w:r>
            <w:r>
              <w:rPr>
                <w:spacing w:val="-8"/>
                <w:w w:val="105"/>
                <w:sz w:val="18"/>
              </w:rPr>
              <w:t xml:space="preserve"> </w:t>
            </w:r>
            <w:r>
              <w:rPr>
                <w:w w:val="105"/>
                <w:sz w:val="18"/>
              </w:rPr>
              <w:t>public</w:t>
            </w:r>
            <w:r>
              <w:rPr>
                <w:spacing w:val="-9"/>
                <w:w w:val="105"/>
                <w:sz w:val="18"/>
              </w:rPr>
              <w:t xml:space="preserve"> </w:t>
            </w:r>
            <w:r>
              <w:rPr>
                <w:w w:val="105"/>
                <w:sz w:val="18"/>
              </w:rPr>
              <w:t>accountability</w:t>
            </w:r>
            <w:r>
              <w:rPr>
                <w:spacing w:val="-13"/>
                <w:w w:val="105"/>
                <w:sz w:val="18"/>
              </w:rPr>
              <w:t xml:space="preserve"> </w:t>
            </w:r>
            <w:r>
              <w:rPr>
                <w:w w:val="105"/>
                <w:sz w:val="18"/>
              </w:rPr>
              <w:t>and</w:t>
            </w:r>
            <w:r>
              <w:rPr>
                <w:spacing w:val="-9"/>
                <w:w w:val="105"/>
                <w:sz w:val="18"/>
              </w:rPr>
              <w:t xml:space="preserve"> </w:t>
            </w:r>
            <w:r>
              <w:rPr>
                <w:w w:val="105"/>
                <w:sz w:val="18"/>
              </w:rPr>
              <w:t>has</w:t>
            </w:r>
            <w:r>
              <w:rPr>
                <w:spacing w:val="-9"/>
                <w:w w:val="105"/>
                <w:sz w:val="18"/>
              </w:rPr>
              <w:t xml:space="preserve"> </w:t>
            </w:r>
            <w:r>
              <w:rPr>
                <w:w w:val="105"/>
                <w:sz w:val="18"/>
              </w:rPr>
              <w:t>total</w:t>
            </w:r>
            <w:r>
              <w:rPr>
                <w:spacing w:val="-9"/>
                <w:w w:val="105"/>
                <w:sz w:val="18"/>
              </w:rPr>
              <w:t xml:space="preserve"> </w:t>
            </w:r>
            <w:r>
              <w:rPr>
                <w:w w:val="105"/>
                <w:sz w:val="18"/>
              </w:rPr>
              <w:t>annual</w:t>
            </w:r>
            <w:r>
              <w:rPr>
                <w:spacing w:val="-10"/>
                <w:w w:val="105"/>
                <w:sz w:val="18"/>
              </w:rPr>
              <w:t xml:space="preserve"> </w:t>
            </w:r>
            <w:r>
              <w:rPr>
                <w:w w:val="105"/>
                <w:sz w:val="18"/>
              </w:rPr>
              <w:t>expenses</w:t>
            </w:r>
            <w:r>
              <w:rPr>
                <w:spacing w:val="-8"/>
                <w:w w:val="105"/>
                <w:sz w:val="18"/>
              </w:rPr>
              <w:t xml:space="preserve"> </w:t>
            </w:r>
            <w:r>
              <w:rPr>
                <w:w w:val="105"/>
                <w:sz w:val="18"/>
              </w:rPr>
              <w:t>equal</w:t>
            </w:r>
            <w:r>
              <w:rPr>
                <w:spacing w:val="-10"/>
                <w:w w:val="105"/>
                <w:sz w:val="18"/>
              </w:rPr>
              <w:t xml:space="preserve"> </w:t>
            </w:r>
            <w:r>
              <w:rPr>
                <w:w w:val="105"/>
                <w:sz w:val="18"/>
              </w:rPr>
              <w:t>to</w:t>
            </w:r>
            <w:r>
              <w:rPr>
                <w:spacing w:val="-9"/>
                <w:w w:val="105"/>
                <w:sz w:val="18"/>
              </w:rPr>
              <w:t xml:space="preserve"> </w:t>
            </w:r>
            <w:r>
              <w:rPr>
                <w:w w:val="105"/>
                <w:sz w:val="18"/>
              </w:rPr>
              <w:t>or</w:t>
            </w:r>
            <w:r>
              <w:rPr>
                <w:spacing w:val="-9"/>
                <w:w w:val="105"/>
                <w:sz w:val="18"/>
              </w:rPr>
              <w:t xml:space="preserve"> </w:t>
            </w:r>
            <w:r>
              <w:rPr>
                <w:w w:val="105"/>
                <w:sz w:val="18"/>
              </w:rPr>
              <w:t>less</w:t>
            </w:r>
            <w:r>
              <w:rPr>
                <w:spacing w:val="-8"/>
                <w:w w:val="105"/>
                <w:sz w:val="18"/>
              </w:rPr>
              <w:t xml:space="preserve"> </w:t>
            </w:r>
            <w:r>
              <w:rPr>
                <w:w w:val="105"/>
                <w:sz w:val="18"/>
              </w:rPr>
              <w:t>than</w:t>
            </w:r>
          </w:p>
          <w:p w14:paraId="167EF712" w14:textId="77777777" w:rsidR="00D941E3" w:rsidRDefault="00D941E3" w:rsidP="00024091">
            <w:pPr>
              <w:pStyle w:val="TableParagraph"/>
              <w:spacing w:before="1"/>
              <w:ind w:left="200"/>
              <w:rPr>
                <w:sz w:val="18"/>
              </w:rPr>
            </w:pPr>
            <w:r>
              <w:rPr>
                <w:sz w:val="18"/>
              </w:rPr>
              <w:t>$2,000,000.</w:t>
            </w:r>
            <w:r>
              <w:rPr>
                <w:spacing w:val="12"/>
                <w:sz w:val="18"/>
              </w:rPr>
              <w:t xml:space="preserve"> </w:t>
            </w:r>
            <w:r>
              <w:rPr>
                <w:sz w:val="18"/>
              </w:rPr>
              <w:t>All</w:t>
            </w:r>
            <w:r>
              <w:rPr>
                <w:spacing w:val="12"/>
                <w:sz w:val="18"/>
              </w:rPr>
              <w:t xml:space="preserve"> </w:t>
            </w:r>
            <w:r>
              <w:rPr>
                <w:sz w:val="18"/>
              </w:rPr>
              <w:t>transactions</w:t>
            </w:r>
            <w:r>
              <w:rPr>
                <w:spacing w:val="14"/>
                <w:sz w:val="18"/>
              </w:rPr>
              <w:t xml:space="preserve"> </w:t>
            </w:r>
            <w:r>
              <w:rPr>
                <w:sz w:val="18"/>
              </w:rPr>
              <w:t>in</w:t>
            </w:r>
            <w:r>
              <w:rPr>
                <w:spacing w:val="14"/>
                <w:sz w:val="18"/>
              </w:rPr>
              <w:t xml:space="preserve"> </w:t>
            </w:r>
            <w:r>
              <w:rPr>
                <w:sz w:val="18"/>
              </w:rPr>
              <w:t>the</w:t>
            </w:r>
            <w:r>
              <w:rPr>
                <w:spacing w:val="15"/>
                <w:sz w:val="18"/>
              </w:rPr>
              <w:t xml:space="preserve"> </w:t>
            </w:r>
            <w:r>
              <w:rPr>
                <w:sz w:val="18"/>
              </w:rPr>
              <w:t>Performance</w:t>
            </w:r>
            <w:r>
              <w:rPr>
                <w:spacing w:val="14"/>
                <w:sz w:val="18"/>
              </w:rPr>
              <w:t xml:space="preserve"> </w:t>
            </w:r>
            <w:r>
              <w:rPr>
                <w:sz w:val="18"/>
              </w:rPr>
              <w:t>Report</w:t>
            </w:r>
            <w:r>
              <w:rPr>
                <w:spacing w:val="12"/>
                <w:sz w:val="18"/>
              </w:rPr>
              <w:t xml:space="preserve"> </w:t>
            </w:r>
            <w:r>
              <w:rPr>
                <w:sz w:val="18"/>
              </w:rPr>
              <w:t>are</w:t>
            </w:r>
            <w:r>
              <w:rPr>
                <w:spacing w:val="15"/>
                <w:sz w:val="18"/>
              </w:rPr>
              <w:t xml:space="preserve"> </w:t>
            </w:r>
            <w:r>
              <w:rPr>
                <w:sz w:val="18"/>
              </w:rPr>
              <w:t>reported</w:t>
            </w:r>
            <w:r>
              <w:rPr>
                <w:spacing w:val="15"/>
                <w:sz w:val="18"/>
              </w:rPr>
              <w:t xml:space="preserve"> </w:t>
            </w:r>
            <w:r>
              <w:rPr>
                <w:sz w:val="18"/>
              </w:rPr>
              <w:t>using</w:t>
            </w:r>
            <w:r>
              <w:rPr>
                <w:spacing w:val="14"/>
                <w:sz w:val="18"/>
              </w:rPr>
              <w:t xml:space="preserve"> </w:t>
            </w:r>
            <w:r>
              <w:rPr>
                <w:sz w:val="18"/>
              </w:rPr>
              <w:t>the</w:t>
            </w:r>
            <w:r>
              <w:rPr>
                <w:spacing w:val="15"/>
                <w:sz w:val="18"/>
              </w:rPr>
              <w:t xml:space="preserve"> </w:t>
            </w:r>
            <w:r>
              <w:rPr>
                <w:sz w:val="18"/>
              </w:rPr>
              <w:t>accrual</w:t>
            </w:r>
            <w:r>
              <w:rPr>
                <w:spacing w:val="14"/>
                <w:sz w:val="18"/>
              </w:rPr>
              <w:t xml:space="preserve"> </w:t>
            </w:r>
            <w:r>
              <w:rPr>
                <w:sz w:val="18"/>
              </w:rPr>
              <w:t>basis</w:t>
            </w:r>
            <w:r>
              <w:rPr>
                <w:spacing w:val="14"/>
                <w:sz w:val="18"/>
              </w:rPr>
              <w:t xml:space="preserve"> </w:t>
            </w:r>
            <w:r>
              <w:rPr>
                <w:sz w:val="18"/>
              </w:rPr>
              <w:t>of</w:t>
            </w:r>
            <w:r>
              <w:rPr>
                <w:spacing w:val="16"/>
                <w:sz w:val="18"/>
              </w:rPr>
              <w:t xml:space="preserve"> </w:t>
            </w:r>
            <w:r>
              <w:rPr>
                <w:sz w:val="18"/>
              </w:rPr>
              <w:t>accounting.</w:t>
            </w:r>
          </w:p>
          <w:p w14:paraId="1FD9364C" w14:textId="77777777" w:rsidR="00D941E3" w:rsidRDefault="00D941E3" w:rsidP="00024091">
            <w:pPr>
              <w:pStyle w:val="TableParagraph"/>
              <w:spacing w:line="220" w:lineRule="atLeast"/>
              <w:ind w:left="200"/>
              <w:rPr>
                <w:sz w:val="18"/>
              </w:rPr>
            </w:pPr>
            <w:r>
              <w:rPr>
                <w:sz w:val="18"/>
              </w:rPr>
              <w:t>The</w:t>
            </w:r>
            <w:r>
              <w:rPr>
                <w:spacing w:val="13"/>
                <w:sz w:val="18"/>
              </w:rPr>
              <w:t xml:space="preserve"> </w:t>
            </w:r>
            <w:r>
              <w:rPr>
                <w:sz w:val="18"/>
              </w:rPr>
              <w:t>Performance</w:t>
            </w:r>
            <w:r>
              <w:rPr>
                <w:spacing w:val="14"/>
                <w:sz w:val="18"/>
              </w:rPr>
              <w:t xml:space="preserve"> </w:t>
            </w:r>
            <w:r>
              <w:rPr>
                <w:sz w:val="18"/>
              </w:rPr>
              <w:t>Report</w:t>
            </w:r>
            <w:r>
              <w:rPr>
                <w:spacing w:val="11"/>
                <w:sz w:val="18"/>
              </w:rPr>
              <w:t xml:space="preserve"> </w:t>
            </w:r>
            <w:r>
              <w:rPr>
                <w:sz w:val="18"/>
              </w:rPr>
              <w:t>is</w:t>
            </w:r>
            <w:r>
              <w:rPr>
                <w:spacing w:val="14"/>
                <w:sz w:val="18"/>
              </w:rPr>
              <w:t xml:space="preserve"> </w:t>
            </w:r>
            <w:r>
              <w:rPr>
                <w:sz w:val="18"/>
              </w:rPr>
              <w:t>prepared</w:t>
            </w:r>
            <w:r>
              <w:rPr>
                <w:spacing w:val="14"/>
                <w:sz w:val="18"/>
              </w:rPr>
              <w:t xml:space="preserve"> </w:t>
            </w:r>
            <w:r>
              <w:rPr>
                <w:sz w:val="18"/>
              </w:rPr>
              <w:t>under</w:t>
            </w:r>
            <w:r>
              <w:rPr>
                <w:spacing w:val="13"/>
                <w:sz w:val="18"/>
              </w:rPr>
              <w:t xml:space="preserve"> </w:t>
            </w:r>
            <w:r>
              <w:rPr>
                <w:sz w:val="18"/>
              </w:rPr>
              <w:t>the</w:t>
            </w:r>
            <w:r>
              <w:rPr>
                <w:spacing w:val="14"/>
                <w:sz w:val="18"/>
              </w:rPr>
              <w:t xml:space="preserve"> </w:t>
            </w:r>
            <w:r>
              <w:rPr>
                <w:sz w:val="18"/>
              </w:rPr>
              <w:t>assumption</w:t>
            </w:r>
            <w:r>
              <w:rPr>
                <w:spacing w:val="14"/>
                <w:sz w:val="18"/>
              </w:rPr>
              <w:t xml:space="preserve"> </w:t>
            </w:r>
            <w:r>
              <w:rPr>
                <w:sz w:val="18"/>
              </w:rPr>
              <w:t>that</w:t>
            </w:r>
            <w:r>
              <w:rPr>
                <w:spacing w:val="11"/>
                <w:sz w:val="18"/>
              </w:rPr>
              <w:t xml:space="preserve"> </w:t>
            </w:r>
            <w:r>
              <w:rPr>
                <w:sz w:val="18"/>
              </w:rPr>
              <w:t>the</w:t>
            </w:r>
            <w:r>
              <w:rPr>
                <w:spacing w:val="14"/>
                <w:sz w:val="18"/>
              </w:rPr>
              <w:t xml:space="preserve"> </w:t>
            </w:r>
            <w:r>
              <w:rPr>
                <w:sz w:val="18"/>
              </w:rPr>
              <w:t>entity</w:t>
            </w:r>
            <w:r>
              <w:rPr>
                <w:spacing w:val="7"/>
                <w:sz w:val="18"/>
              </w:rPr>
              <w:t xml:space="preserve"> </w:t>
            </w:r>
            <w:r>
              <w:rPr>
                <w:sz w:val="18"/>
              </w:rPr>
              <w:t>will</w:t>
            </w:r>
            <w:r>
              <w:rPr>
                <w:spacing w:val="11"/>
                <w:sz w:val="18"/>
              </w:rPr>
              <w:t xml:space="preserve"> </w:t>
            </w:r>
            <w:r>
              <w:rPr>
                <w:sz w:val="18"/>
              </w:rPr>
              <w:t>continue</w:t>
            </w:r>
            <w:r>
              <w:rPr>
                <w:spacing w:val="14"/>
                <w:sz w:val="18"/>
              </w:rPr>
              <w:t xml:space="preserve"> </w:t>
            </w:r>
            <w:r>
              <w:rPr>
                <w:sz w:val="18"/>
              </w:rPr>
              <w:t>to</w:t>
            </w:r>
            <w:r>
              <w:rPr>
                <w:spacing w:val="14"/>
                <w:sz w:val="18"/>
              </w:rPr>
              <w:t xml:space="preserve"> </w:t>
            </w:r>
            <w:r>
              <w:rPr>
                <w:sz w:val="18"/>
              </w:rPr>
              <w:t>operate</w:t>
            </w:r>
            <w:r>
              <w:rPr>
                <w:spacing w:val="12"/>
                <w:sz w:val="18"/>
              </w:rPr>
              <w:t xml:space="preserve"> </w:t>
            </w:r>
            <w:r>
              <w:rPr>
                <w:sz w:val="18"/>
              </w:rPr>
              <w:t>in</w:t>
            </w:r>
            <w:r>
              <w:rPr>
                <w:spacing w:val="13"/>
                <w:sz w:val="18"/>
              </w:rPr>
              <w:t xml:space="preserve"> </w:t>
            </w:r>
            <w:r>
              <w:rPr>
                <w:sz w:val="18"/>
              </w:rPr>
              <w:t>the</w:t>
            </w:r>
            <w:r>
              <w:rPr>
                <w:spacing w:val="13"/>
                <w:sz w:val="18"/>
              </w:rPr>
              <w:t xml:space="preserve"> </w:t>
            </w:r>
            <w:r>
              <w:rPr>
                <w:sz w:val="18"/>
              </w:rPr>
              <w:t>foreseeable</w:t>
            </w:r>
            <w:r>
              <w:rPr>
                <w:spacing w:val="-47"/>
                <w:sz w:val="18"/>
              </w:rPr>
              <w:t xml:space="preserve"> </w:t>
            </w:r>
            <w:r>
              <w:rPr>
                <w:w w:val="105"/>
                <w:sz w:val="18"/>
              </w:rPr>
              <w:t>future.</w:t>
            </w:r>
          </w:p>
        </w:tc>
      </w:tr>
    </w:tbl>
    <w:p w14:paraId="30C8E5F7" w14:textId="77777777" w:rsidR="00D941E3" w:rsidRDefault="00D941E3" w:rsidP="00D941E3">
      <w:pPr>
        <w:pStyle w:val="BodyText"/>
      </w:pPr>
    </w:p>
    <w:p w14:paraId="262AFA57" w14:textId="77777777" w:rsidR="00D941E3" w:rsidRDefault="00D941E3" w:rsidP="00D941E3">
      <w:pPr>
        <w:pStyle w:val="BodyText"/>
        <w:rPr>
          <w:sz w:val="22"/>
        </w:rPr>
      </w:pPr>
    </w:p>
    <w:tbl>
      <w:tblPr>
        <w:tblW w:w="0" w:type="auto"/>
        <w:tblInd w:w="600" w:type="dxa"/>
        <w:tblLayout w:type="fixed"/>
        <w:tblCellMar>
          <w:left w:w="0" w:type="dxa"/>
          <w:right w:w="0" w:type="dxa"/>
        </w:tblCellMar>
        <w:tblLook w:val="01E0" w:firstRow="1" w:lastRow="1" w:firstColumn="1" w:lastColumn="1" w:noHBand="0" w:noVBand="0"/>
      </w:tblPr>
      <w:tblGrid>
        <w:gridCol w:w="9822"/>
      </w:tblGrid>
      <w:tr w:rsidR="00D941E3" w14:paraId="020F1908" w14:textId="77777777" w:rsidTr="00024091">
        <w:trPr>
          <w:trHeight w:val="220"/>
        </w:trPr>
        <w:tc>
          <w:tcPr>
            <w:tcW w:w="9822" w:type="dxa"/>
          </w:tcPr>
          <w:p w14:paraId="59D2ABA1" w14:textId="77777777" w:rsidR="00D941E3" w:rsidRDefault="00D941E3" w:rsidP="00024091">
            <w:pPr>
              <w:pStyle w:val="TableParagraph"/>
              <w:spacing w:line="201" w:lineRule="exact"/>
              <w:ind w:left="200"/>
              <w:rPr>
                <w:b/>
                <w:sz w:val="18"/>
              </w:rPr>
            </w:pPr>
            <w:r>
              <w:rPr>
                <w:b/>
                <w:sz w:val="18"/>
              </w:rPr>
              <w:t>Presentation</w:t>
            </w:r>
            <w:r>
              <w:rPr>
                <w:b/>
                <w:spacing w:val="22"/>
                <w:sz w:val="18"/>
              </w:rPr>
              <w:t xml:space="preserve"> </w:t>
            </w:r>
            <w:r>
              <w:rPr>
                <w:b/>
                <w:sz w:val="18"/>
              </w:rPr>
              <w:t>Currency</w:t>
            </w:r>
          </w:p>
        </w:tc>
      </w:tr>
      <w:tr w:rsidR="00D941E3" w14:paraId="69F4CC44" w14:textId="77777777" w:rsidTr="00024091">
        <w:trPr>
          <w:trHeight w:val="220"/>
        </w:trPr>
        <w:tc>
          <w:tcPr>
            <w:tcW w:w="9822" w:type="dxa"/>
          </w:tcPr>
          <w:p w14:paraId="183FFDB5" w14:textId="77777777" w:rsidR="00D941E3" w:rsidRDefault="00D941E3" w:rsidP="00024091">
            <w:pPr>
              <w:pStyle w:val="TableParagraph"/>
              <w:spacing w:before="13" w:line="188" w:lineRule="exact"/>
              <w:ind w:left="200"/>
              <w:rPr>
                <w:sz w:val="18"/>
              </w:rPr>
            </w:pPr>
            <w:r>
              <w:rPr>
                <w:w w:val="105"/>
                <w:sz w:val="18"/>
              </w:rPr>
              <w:t>The</w:t>
            </w:r>
            <w:r>
              <w:rPr>
                <w:spacing w:val="-12"/>
                <w:w w:val="105"/>
                <w:sz w:val="18"/>
              </w:rPr>
              <w:t xml:space="preserve"> </w:t>
            </w:r>
            <w:r>
              <w:rPr>
                <w:w w:val="105"/>
                <w:sz w:val="18"/>
              </w:rPr>
              <w:t>Performance</w:t>
            </w:r>
            <w:r>
              <w:rPr>
                <w:spacing w:val="-12"/>
                <w:w w:val="105"/>
                <w:sz w:val="18"/>
              </w:rPr>
              <w:t xml:space="preserve"> </w:t>
            </w:r>
            <w:r>
              <w:rPr>
                <w:w w:val="105"/>
                <w:sz w:val="18"/>
              </w:rPr>
              <w:t>Report</w:t>
            </w:r>
            <w:r>
              <w:rPr>
                <w:spacing w:val="-13"/>
                <w:w w:val="105"/>
                <w:sz w:val="18"/>
              </w:rPr>
              <w:t xml:space="preserve"> </w:t>
            </w:r>
            <w:r>
              <w:rPr>
                <w:w w:val="105"/>
                <w:sz w:val="18"/>
              </w:rPr>
              <w:t>is</w:t>
            </w:r>
            <w:r>
              <w:rPr>
                <w:spacing w:val="-11"/>
                <w:w w:val="105"/>
                <w:sz w:val="18"/>
              </w:rPr>
              <w:t xml:space="preserve"> </w:t>
            </w:r>
            <w:r>
              <w:rPr>
                <w:w w:val="105"/>
                <w:sz w:val="18"/>
              </w:rPr>
              <w:t>presented</w:t>
            </w:r>
            <w:r>
              <w:rPr>
                <w:spacing w:val="-12"/>
                <w:w w:val="105"/>
                <w:sz w:val="18"/>
              </w:rPr>
              <w:t xml:space="preserve"> </w:t>
            </w:r>
            <w:r>
              <w:rPr>
                <w:w w:val="105"/>
                <w:sz w:val="18"/>
              </w:rPr>
              <w:t>in</w:t>
            </w:r>
            <w:r>
              <w:rPr>
                <w:spacing w:val="-12"/>
                <w:w w:val="105"/>
                <w:sz w:val="18"/>
              </w:rPr>
              <w:t xml:space="preserve"> </w:t>
            </w:r>
            <w:r>
              <w:rPr>
                <w:w w:val="105"/>
                <w:sz w:val="18"/>
              </w:rPr>
              <w:t>New</w:t>
            </w:r>
            <w:r>
              <w:rPr>
                <w:spacing w:val="-13"/>
                <w:w w:val="105"/>
                <w:sz w:val="18"/>
              </w:rPr>
              <w:t xml:space="preserve"> </w:t>
            </w:r>
            <w:r>
              <w:rPr>
                <w:w w:val="105"/>
                <w:sz w:val="18"/>
              </w:rPr>
              <w:t>Zealand</w:t>
            </w:r>
            <w:r>
              <w:rPr>
                <w:spacing w:val="-12"/>
                <w:w w:val="105"/>
                <w:sz w:val="18"/>
              </w:rPr>
              <w:t xml:space="preserve"> </w:t>
            </w:r>
            <w:r>
              <w:rPr>
                <w:w w:val="105"/>
                <w:sz w:val="18"/>
              </w:rPr>
              <w:t>dollars</w:t>
            </w:r>
            <w:r>
              <w:rPr>
                <w:spacing w:val="-11"/>
                <w:w w:val="105"/>
                <w:sz w:val="18"/>
              </w:rPr>
              <w:t xml:space="preserve"> </w:t>
            </w:r>
            <w:r>
              <w:rPr>
                <w:w w:val="105"/>
                <w:sz w:val="18"/>
              </w:rPr>
              <w:t>(NZ$)</w:t>
            </w:r>
            <w:r>
              <w:rPr>
                <w:spacing w:val="-12"/>
                <w:w w:val="105"/>
                <w:sz w:val="18"/>
              </w:rPr>
              <w:t xml:space="preserve"> </w:t>
            </w:r>
            <w:r>
              <w:rPr>
                <w:w w:val="105"/>
                <w:sz w:val="18"/>
              </w:rPr>
              <w:t>and</w:t>
            </w:r>
            <w:r>
              <w:rPr>
                <w:spacing w:val="-11"/>
                <w:w w:val="105"/>
                <w:sz w:val="18"/>
              </w:rPr>
              <w:t xml:space="preserve"> </w:t>
            </w:r>
            <w:r>
              <w:rPr>
                <w:w w:val="105"/>
                <w:sz w:val="18"/>
              </w:rPr>
              <w:t>all</w:t>
            </w:r>
            <w:r>
              <w:rPr>
                <w:spacing w:val="-13"/>
                <w:w w:val="105"/>
                <w:sz w:val="18"/>
              </w:rPr>
              <w:t xml:space="preserve"> </w:t>
            </w:r>
            <w:r>
              <w:rPr>
                <w:w w:val="105"/>
                <w:sz w:val="18"/>
              </w:rPr>
              <w:t>values</w:t>
            </w:r>
            <w:r>
              <w:rPr>
                <w:spacing w:val="-12"/>
                <w:w w:val="105"/>
                <w:sz w:val="18"/>
              </w:rPr>
              <w:t xml:space="preserve"> </w:t>
            </w:r>
            <w:r>
              <w:rPr>
                <w:w w:val="105"/>
                <w:sz w:val="18"/>
              </w:rPr>
              <w:t>are</w:t>
            </w:r>
            <w:r>
              <w:rPr>
                <w:spacing w:val="-11"/>
                <w:w w:val="105"/>
                <w:sz w:val="18"/>
              </w:rPr>
              <w:t xml:space="preserve"> </w:t>
            </w:r>
            <w:r>
              <w:rPr>
                <w:w w:val="105"/>
                <w:sz w:val="18"/>
              </w:rPr>
              <w:t>rounded</w:t>
            </w:r>
            <w:r>
              <w:rPr>
                <w:spacing w:val="-12"/>
                <w:w w:val="105"/>
                <w:sz w:val="18"/>
              </w:rPr>
              <w:t xml:space="preserve"> </w:t>
            </w:r>
            <w:r>
              <w:rPr>
                <w:w w:val="105"/>
                <w:sz w:val="18"/>
              </w:rPr>
              <w:t>to</w:t>
            </w:r>
            <w:r>
              <w:rPr>
                <w:spacing w:val="-11"/>
                <w:w w:val="105"/>
                <w:sz w:val="18"/>
              </w:rPr>
              <w:t xml:space="preserve"> </w:t>
            </w:r>
            <w:r>
              <w:rPr>
                <w:w w:val="105"/>
                <w:sz w:val="18"/>
              </w:rPr>
              <w:t>the</w:t>
            </w:r>
            <w:r>
              <w:rPr>
                <w:spacing w:val="-12"/>
                <w:w w:val="105"/>
                <w:sz w:val="18"/>
              </w:rPr>
              <w:t xml:space="preserve"> </w:t>
            </w:r>
            <w:r>
              <w:rPr>
                <w:w w:val="105"/>
                <w:sz w:val="18"/>
              </w:rPr>
              <w:t>nearest</w:t>
            </w:r>
            <w:r>
              <w:rPr>
                <w:spacing w:val="-13"/>
                <w:w w:val="105"/>
                <w:sz w:val="18"/>
              </w:rPr>
              <w:t xml:space="preserve"> </w:t>
            </w:r>
            <w:r>
              <w:rPr>
                <w:w w:val="105"/>
                <w:sz w:val="18"/>
              </w:rPr>
              <w:t>NZ$.</w:t>
            </w:r>
          </w:p>
        </w:tc>
      </w:tr>
    </w:tbl>
    <w:p w14:paraId="6F4D306E" w14:textId="77777777" w:rsidR="00D941E3" w:rsidRDefault="00D941E3" w:rsidP="00D941E3">
      <w:pPr>
        <w:pStyle w:val="BodyText"/>
      </w:pPr>
    </w:p>
    <w:p w14:paraId="7F47E318" w14:textId="77777777" w:rsidR="00D941E3" w:rsidRDefault="00D941E3" w:rsidP="00D941E3">
      <w:pPr>
        <w:pStyle w:val="BodyText"/>
        <w:spacing w:before="10"/>
        <w:rPr>
          <w:sz w:val="17"/>
        </w:rPr>
      </w:pPr>
    </w:p>
    <w:tbl>
      <w:tblPr>
        <w:tblW w:w="0" w:type="auto"/>
        <w:tblInd w:w="600" w:type="dxa"/>
        <w:tblLayout w:type="fixed"/>
        <w:tblCellMar>
          <w:left w:w="0" w:type="dxa"/>
          <w:right w:w="0" w:type="dxa"/>
        </w:tblCellMar>
        <w:tblLook w:val="01E0" w:firstRow="1" w:lastRow="1" w:firstColumn="1" w:lastColumn="1" w:noHBand="0" w:noVBand="0"/>
      </w:tblPr>
      <w:tblGrid>
        <w:gridCol w:w="9860"/>
      </w:tblGrid>
      <w:tr w:rsidR="00D941E3" w14:paraId="44BBAEE5" w14:textId="77777777" w:rsidTr="00024091">
        <w:trPr>
          <w:trHeight w:val="220"/>
        </w:trPr>
        <w:tc>
          <w:tcPr>
            <w:tcW w:w="9860" w:type="dxa"/>
          </w:tcPr>
          <w:p w14:paraId="03E008BB" w14:textId="77777777" w:rsidR="00D941E3" w:rsidRDefault="00D941E3" w:rsidP="00024091">
            <w:pPr>
              <w:pStyle w:val="TableParagraph"/>
              <w:spacing w:line="201" w:lineRule="exact"/>
              <w:ind w:left="200"/>
              <w:rPr>
                <w:b/>
                <w:sz w:val="18"/>
              </w:rPr>
            </w:pPr>
            <w:r>
              <w:rPr>
                <w:b/>
                <w:sz w:val="18"/>
              </w:rPr>
              <w:t>Revenue</w:t>
            </w:r>
            <w:r>
              <w:rPr>
                <w:b/>
                <w:spacing w:val="19"/>
                <w:sz w:val="18"/>
              </w:rPr>
              <w:t xml:space="preserve"> </w:t>
            </w:r>
            <w:r>
              <w:rPr>
                <w:b/>
                <w:sz w:val="18"/>
              </w:rPr>
              <w:t>Recognition</w:t>
            </w:r>
          </w:p>
        </w:tc>
      </w:tr>
      <w:tr w:rsidR="00D941E3" w14:paraId="374A3FB3" w14:textId="77777777" w:rsidTr="00024091">
        <w:trPr>
          <w:trHeight w:val="2729"/>
        </w:trPr>
        <w:tc>
          <w:tcPr>
            <w:tcW w:w="9860" w:type="dxa"/>
          </w:tcPr>
          <w:p w14:paraId="6F317389" w14:textId="77777777" w:rsidR="00D941E3" w:rsidRDefault="00D941E3" w:rsidP="00024091">
            <w:pPr>
              <w:pStyle w:val="TableParagraph"/>
              <w:spacing w:before="13"/>
              <w:ind w:left="200"/>
              <w:rPr>
                <w:sz w:val="18"/>
              </w:rPr>
            </w:pPr>
            <w:r>
              <w:rPr>
                <w:w w:val="105"/>
                <w:sz w:val="18"/>
              </w:rPr>
              <w:t>Donations</w:t>
            </w:r>
            <w:r>
              <w:rPr>
                <w:spacing w:val="-13"/>
                <w:w w:val="105"/>
                <w:sz w:val="18"/>
              </w:rPr>
              <w:t xml:space="preserve"> </w:t>
            </w:r>
            <w:r>
              <w:rPr>
                <w:w w:val="105"/>
                <w:sz w:val="18"/>
              </w:rPr>
              <w:t>and</w:t>
            </w:r>
            <w:r>
              <w:rPr>
                <w:spacing w:val="-12"/>
                <w:w w:val="105"/>
                <w:sz w:val="18"/>
              </w:rPr>
              <w:t xml:space="preserve"> </w:t>
            </w:r>
            <w:r>
              <w:rPr>
                <w:w w:val="105"/>
                <w:sz w:val="18"/>
              </w:rPr>
              <w:t>grants</w:t>
            </w:r>
            <w:r>
              <w:rPr>
                <w:spacing w:val="-12"/>
                <w:w w:val="105"/>
                <w:sz w:val="18"/>
              </w:rPr>
              <w:t xml:space="preserve"> </w:t>
            </w:r>
            <w:r>
              <w:rPr>
                <w:w w:val="105"/>
                <w:sz w:val="18"/>
              </w:rPr>
              <w:t>with</w:t>
            </w:r>
            <w:r>
              <w:rPr>
                <w:spacing w:val="-13"/>
                <w:w w:val="105"/>
                <w:sz w:val="18"/>
              </w:rPr>
              <w:t xml:space="preserve"> </w:t>
            </w:r>
            <w:r>
              <w:rPr>
                <w:w w:val="105"/>
                <w:sz w:val="18"/>
              </w:rPr>
              <w:t>no</w:t>
            </w:r>
            <w:r>
              <w:rPr>
                <w:spacing w:val="-13"/>
                <w:w w:val="105"/>
                <w:sz w:val="18"/>
              </w:rPr>
              <w:t xml:space="preserve"> </w:t>
            </w:r>
            <w:r>
              <w:rPr>
                <w:w w:val="105"/>
                <w:sz w:val="18"/>
              </w:rPr>
              <w:t>"use</w:t>
            </w:r>
            <w:r>
              <w:rPr>
                <w:spacing w:val="-12"/>
                <w:w w:val="105"/>
                <w:sz w:val="18"/>
              </w:rPr>
              <w:t xml:space="preserve"> </w:t>
            </w:r>
            <w:r>
              <w:rPr>
                <w:w w:val="105"/>
                <w:sz w:val="18"/>
              </w:rPr>
              <w:t>or</w:t>
            </w:r>
            <w:r>
              <w:rPr>
                <w:spacing w:val="-12"/>
                <w:w w:val="105"/>
                <w:sz w:val="18"/>
              </w:rPr>
              <w:t xml:space="preserve"> </w:t>
            </w:r>
            <w:r>
              <w:rPr>
                <w:w w:val="105"/>
                <w:sz w:val="18"/>
              </w:rPr>
              <w:t>return"</w:t>
            </w:r>
            <w:r>
              <w:rPr>
                <w:spacing w:val="-13"/>
                <w:w w:val="105"/>
                <w:sz w:val="18"/>
              </w:rPr>
              <w:t xml:space="preserve"> </w:t>
            </w:r>
            <w:r>
              <w:rPr>
                <w:w w:val="105"/>
                <w:sz w:val="18"/>
              </w:rPr>
              <w:t>condition</w:t>
            </w:r>
            <w:r>
              <w:rPr>
                <w:spacing w:val="-13"/>
                <w:w w:val="105"/>
                <w:sz w:val="18"/>
              </w:rPr>
              <w:t xml:space="preserve"> </w:t>
            </w:r>
            <w:r>
              <w:rPr>
                <w:w w:val="105"/>
                <w:sz w:val="18"/>
              </w:rPr>
              <w:t>attached</w:t>
            </w:r>
            <w:r>
              <w:rPr>
                <w:spacing w:val="-12"/>
                <w:w w:val="105"/>
                <w:sz w:val="18"/>
              </w:rPr>
              <w:t xml:space="preserve"> </w:t>
            </w:r>
            <w:r>
              <w:rPr>
                <w:w w:val="105"/>
                <w:sz w:val="18"/>
              </w:rPr>
              <w:t>are</w:t>
            </w:r>
            <w:r>
              <w:rPr>
                <w:spacing w:val="-12"/>
                <w:w w:val="105"/>
                <w:sz w:val="18"/>
              </w:rPr>
              <w:t xml:space="preserve"> </w:t>
            </w:r>
            <w:r>
              <w:rPr>
                <w:w w:val="105"/>
                <w:sz w:val="18"/>
              </w:rPr>
              <w:t>recorded</w:t>
            </w:r>
            <w:r>
              <w:rPr>
                <w:spacing w:val="-13"/>
                <w:w w:val="105"/>
                <w:sz w:val="18"/>
              </w:rPr>
              <w:t xml:space="preserve"> </w:t>
            </w:r>
            <w:r>
              <w:rPr>
                <w:w w:val="105"/>
                <w:sz w:val="18"/>
              </w:rPr>
              <w:t>as</w:t>
            </w:r>
            <w:r>
              <w:rPr>
                <w:spacing w:val="-12"/>
                <w:w w:val="105"/>
                <w:sz w:val="18"/>
              </w:rPr>
              <w:t xml:space="preserve"> </w:t>
            </w:r>
            <w:r>
              <w:rPr>
                <w:w w:val="105"/>
                <w:sz w:val="18"/>
              </w:rPr>
              <w:t>revenue</w:t>
            </w:r>
            <w:r>
              <w:rPr>
                <w:spacing w:val="-12"/>
                <w:w w:val="105"/>
                <w:sz w:val="18"/>
              </w:rPr>
              <w:t xml:space="preserve"> </w:t>
            </w:r>
            <w:r>
              <w:rPr>
                <w:w w:val="105"/>
                <w:sz w:val="18"/>
              </w:rPr>
              <w:t>when</w:t>
            </w:r>
            <w:r>
              <w:rPr>
                <w:spacing w:val="-12"/>
                <w:w w:val="105"/>
                <w:sz w:val="18"/>
              </w:rPr>
              <w:t xml:space="preserve"> </w:t>
            </w:r>
            <w:r>
              <w:rPr>
                <w:w w:val="105"/>
                <w:sz w:val="18"/>
              </w:rPr>
              <w:t>cash</w:t>
            </w:r>
            <w:r>
              <w:rPr>
                <w:spacing w:val="-13"/>
                <w:w w:val="105"/>
                <w:sz w:val="18"/>
              </w:rPr>
              <w:t xml:space="preserve"> </w:t>
            </w:r>
            <w:r>
              <w:rPr>
                <w:w w:val="105"/>
                <w:sz w:val="18"/>
              </w:rPr>
              <w:t>is</w:t>
            </w:r>
            <w:r>
              <w:rPr>
                <w:spacing w:val="-12"/>
                <w:w w:val="105"/>
                <w:sz w:val="18"/>
              </w:rPr>
              <w:t xml:space="preserve"> </w:t>
            </w:r>
            <w:r>
              <w:rPr>
                <w:w w:val="105"/>
                <w:sz w:val="18"/>
              </w:rPr>
              <w:t>received.</w:t>
            </w:r>
          </w:p>
          <w:p w14:paraId="572A41A2" w14:textId="77777777" w:rsidR="00D941E3" w:rsidRDefault="00D941E3" w:rsidP="00024091">
            <w:pPr>
              <w:pStyle w:val="TableParagraph"/>
              <w:spacing w:before="11"/>
              <w:rPr>
                <w:rFonts w:ascii="Microsoft Sans Serif"/>
                <w:sz w:val="21"/>
              </w:rPr>
            </w:pPr>
          </w:p>
          <w:p w14:paraId="0B24CF3A" w14:textId="77777777" w:rsidR="00D941E3" w:rsidRDefault="00D941E3" w:rsidP="00024091">
            <w:pPr>
              <w:pStyle w:val="TableParagraph"/>
              <w:spacing w:line="264" w:lineRule="auto"/>
              <w:ind w:left="200" w:right="55"/>
              <w:rPr>
                <w:sz w:val="18"/>
              </w:rPr>
            </w:pPr>
            <w:r>
              <w:rPr>
                <w:sz w:val="18"/>
              </w:rPr>
              <w:t>Donations</w:t>
            </w:r>
            <w:r>
              <w:rPr>
                <w:spacing w:val="11"/>
                <w:sz w:val="18"/>
              </w:rPr>
              <w:t xml:space="preserve"> </w:t>
            </w:r>
            <w:r>
              <w:rPr>
                <w:sz w:val="18"/>
              </w:rPr>
              <w:t>and</w:t>
            </w:r>
            <w:r>
              <w:rPr>
                <w:spacing w:val="12"/>
                <w:sz w:val="18"/>
              </w:rPr>
              <w:t xml:space="preserve"> </w:t>
            </w:r>
            <w:r>
              <w:rPr>
                <w:sz w:val="18"/>
              </w:rPr>
              <w:t>grants</w:t>
            </w:r>
            <w:r>
              <w:rPr>
                <w:spacing w:val="12"/>
                <w:sz w:val="18"/>
              </w:rPr>
              <w:t xml:space="preserve"> </w:t>
            </w:r>
            <w:r>
              <w:rPr>
                <w:sz w:val="18"/>
              </w:rPr>
              <w:t>with</w:t>
            </w:r>
            <w:r>
              <w:rPr>
                <w:spacing w:val="12"/>
                <w:sz w:val="18"/>
              </w:rPr>
              <w:t xml:space="preserve"> </w:t>
            </w:r>
            <w:r>
              <w:rPr>
                <w:sz w:val="18"/>
              </w:rPr>
              <w:t>a</w:t>
            </w:r>
            <w:r>
              <w:rPr>
                <w:spacing w:val="10"/>
                <w:sz w:val="18"/>
              </w:rPr>
              <w:t xml:space="preserve"> </w:t>
            </w:r>
            <w:r>
              <w:rPr>
                <w:sz w:val="18"/>
              </w:rPr>
              <w:t>"use</w:t>
            </w:r>
            <w:r>
              <w:rPr>
                <w:spacing w:val="12"/>
                <w:sz w:val="18"/>
              </w:rPr>
              <w:t xml:space="preserve"> </w:t>
            </w:r>
            <w:r>
              <w:rPr>
                <w:sz w:val="18"/>
              </w:rPr>
              <w:t>or</w:t>
            </w:r>
            <w:r>
              <w:rPr>
                <w:spacing w:val="12"/>
                <w:sz w:val="18"/>
              </w:rPr>
              <w:t xml:space="preserve"> </w:t>
            </w:r>
            <w:r>
              <w:rPr>
                <w:sz w:val="18"/>
              </w:rPr>
              <w:t>return"</w:t>
            </w:r>
            <w:r>
              <w:rPr>
                <w:spacing w:val="10"/>
                <w:sz w:val="18"/>
              </w:rPr>
              <w:t xml:space="preserve"> </w:t>
            </w:r>
            <w:r>
              <w:rPr>
                <w:sz w:val="18"/>
              </w:rPr>
              <w:t>condition</w:t>
            </w:r>
            <w:r>
              <w:rPr>
                <w:spacing w:val="12"/>
                <w:sz w:val="18"/>
              </w:rPr>
              <w:t xml:space="preserve"> </w:t>
            </w:r>
            <w:r>
              <w:rPr>
                <w:sz w:val="18"/>
              </w:rPr>
              <w:t>attached</w:t>
            </w:r>
            <w:r>
              <w:rPr>
                <w:spacing w:val="12"/>
                <w:sz w:val="18"/>
              </w:rPr>
              <w:t xml:space="preserve"> </w:t>
            </w:r>
            <w:r>
              <w:rPr>
                <w:sz w:val="18"/>
              </w:rPr>
              <w:t>are</w:t>
            </w:r>
            <w:r>
              <w:rPr>
                <w:spacing w:val="11"/>
                <w:sz w:val="18"/>
              </w:rPr>
              <w:t xml:space="preserve"> </w:t>
            </w:r>
            <w:r>
              <w:rPr>
                <w:sz w:val="18"/>
              </w:rPr>
              <w:t>recorded</w:t>
            </w:r>
            <w:r>
              <w:rPr>
                <w:spacing w:val="12"/>
                <w:sz w:val="18"/>
              </w:rPr>
              <w:t xml:space="preserve"> </w:t>
            </w:r>
            <w:r>
              <w:rPr>
                <w:sz w:val="18"/>
              </w:rPr>
              <w:t>as</w:t>
            </w:r>
            <w:r>
              <w:rPr>
                <w:spacing w:val="12"/>
                <w:sz w:val="18"/>
              </w:rPr>
              <w:t xml:space="preserve"> </w:t>
            </w:r>
            <w:r>
              <w:rPr>
                <w:sz w:val="18"/>
              </w:rPr>
              <w:t>a</w:t>
            </w:r>
            <w:r>
              <w:rPr>
                <w:spacing w:val="12"/>
                <w:sz w:val="18"/>
              </w:rPr>
              <w:t xml:space="preserve"> </w:t>
            </w:r>
            <w:r>
              <w:rPr>
                <w:sz w:val="18"/>
              </w:rPr>
              <w:t>liability</w:t>
            </w:r>
            <w:r>
              <w:rPr>
                <w:spacing w:val="5"/>
                <w:sz w:val="18"/>
              </w:rPr>
              <w:t xml:space="preserve"> </w:t>
            </w:r>
            <w:r>
              <w:rPr>
                <w:sz w:val="18"/>
              </w:rPr>
              <w:t>when</w:t>
            </w:r>
            <w:r>
              <w:rPr>
                <w:spacing w:val="12"/>
                <w:sz w:val="18"/>
              </w:rPr>
              <w:t xml:space="preserve"> </w:t>
            </w:r>
            <w:r>
              <w:rPr>
                <w:sz w:val="18"/>
              </w:rPr>
              <w:t>cash</w:t>
            </w:r>
            <w:r>
              <w:rPr>
                <w:spacing w:val="12"/>
                <w:sz w:val="18"/>
              </w:rPr>
              <w:t xml:space="preserve"> </w:t>
            </w:r>
            <w:r>
              <w:rPr>
                <w:sz w:val="18"/>
              </w:rPr>
              <w:t>is</w:t>
            </w:r>
            <w:r>
              <w:rPr>
                <w:spacing w:val="12"/>
                <w:sz w:val="18"/>
              </w:rPr>
              <w:t xml:space="preserve"> </w:t>
            </w:r>
            <w:r>
              <w:rPr>
                <w:sz w:val="18"/>
              </w:rPr>
              <w:t>received,</w:t>
            </w:r>
            <w:r>
              <w:rPr>
                <w:spacing w:val="9"/>
                <w:sz w:val="18"/>
              </w:rPr>
              <w:t xml:space="preserve"> </w:t>
            </w:r>
            <w:r>
              <w:rPr>
                <w:sz w:val="18"/>
              </w:rPr>
              <w:t>and</w:t>
            </w:r>
            <w:r>
              <w:rPr>
                <w:spacing w:val="-47"/>
                <w:sz w:val="18"/>
              </w:rPr>
              <w:t xml:space="preserve"> </w:t>
            </w:r>
            <w:r>
              <w:rPr>
                <w:w w:val="105"/>
                <w:sz w:val="18"/>
              </w:rPr>
              <w:t>as</w:t>
            </w:r>
            <w:r>
              <w:rPr>
                <w:spacing w:val="-4"/>
                <w:w w:val="105"/>
                <w:sz w:val="18"/>
              </w:rPr>
              <w:t xml:space="preserve"> </w:t>
            </w:r>
            <w:r>
              <w:rPr>
                <w:w w:val="105"/>
                <w:sz w:val="18"/>
              </w:rPr>
              <w:t>the</w:t>
            </w:r>
            <w:r>
              <w:rPr>
                <w:spacing w:val="-3"/>
                <w:w w:val="105"/>
                <w:sz w:val="18"/>
              </w:rPr>
              <w:t xml:space="preserve"> </w:t>
            </w:r>
            <w:r>
              <w:rPr>
                <w:w w:val="105"/>
                <w:sz w:val="18"/>
              </w:rPr>
              <w:t>conditions</w:t>
            </w:r>
            <w:r>
              <w:rPr>
                <w:spacing w:val="-3"/>
                <w:w w:val="105"/>
                <w:sz w:val="18"/>
              </w:rPr>
              <w:t xml:space="preserve"> </w:t>
            </w:r>
            <w:r>
              <w:rPr>
                <w:w w:val="105"/>
                <w:sz w:val="18"/>
              </w:rPr>
              <w:t>are</w:t>
            </w:r>
            <w:r>
              <w:rPr>
                <w:spacing w:val="-3"/>
                <w:w w:val="105"/>
                <w:sz w:val="18"/>
              </w:rPr>
              <w:t xml:space="preserve"> </w:t>
            </w:r>
            <w:r>
              <w:rPr>
                <w:w w:val="105"/>
                <w:sz w:val="18"/>
              </w:rPr>
              <w:t>met</w:t>
            </w:r>
            <w:r>
              <w:rPr>
                <w:spacing w:val="-5"/>
                <w:w w:val="105"/>
                <w:sz w:val="18"/>
              </w:rPr>
              <w:t xml:space="preserve"> </w:t>
            </w:r>
            <w:r>
              <w:rPr>
                <w:w w:val="105"/>
                <w:sz w:val="18"/>
              </w:rPr>
              <w:t>the</w:t>
            </w:r>
            <w:r>
              <w:rPr>
                <w:spacing w:val="-3"/>
                <w:w w:val="105"/>
                <w:sz w:val="18"/>
              </w:rPr>
              <w:t xml:space="preserve"> </w:t>
            </w:r>
            <w:r>
              <w:rPr>
                <w:w w:val="105"/>
                <w:sz w:val="18"/>
              </w:rPr>
              <w:t>liability</w:t>
            </w:r>
            <w:r>
              <w:rPr>
                <w:spacing w:val="-7"/>
                <w:w w:val="105"/>
                <w:sz w:val="18"/>
              </w:rPr>
              <w:t xml:space="preserve"> </w:t>
            </w:r>
            <w:r>
              <w:rPr>
                <w:w w:val="105"/>
                <w:sz w:val="18"/>
              </w:rPr>
              <w:t>is</w:t>
            </w:r>
            <w:r>
              <w:rPr>
                <w:spacing w:val="-4"/>
                <w:w w:val="105"/>
                <w:sz w:val="18"/>
              </w:rPr>
              <w:t xml:space="preserve"> </w:t>
            </w:r>
            <w:r>
              <w:rPr>
                <w:w w:val="105"/>
                <w:sz w:val="18"/>
              </w:rPr>
              <w:t>reduced</w:t>
            </w:r>
            <w:r>
              <w:rPr>
                <w:spacing w:val="-3"/>
                <w:w w:val="105"/>
                <w:sz w:val="18"/>
              </w:rPr>
              <w:t xml:space="preserve"> </w:t>
            </w:r>
            <w:r>
              <w:rPr>
                <w:w w:val="105"/>
                <w:sz w:val="18"/>
              </w:rPr>
              <w:t>and</w:t>
            </w:r>
            <w:r>
              <w:rPr>
                <w:spacing w:val="-3"/>
                <w:w w:val="105"/>
                <w:sz w:val="18"/>
              </w:rPr>
              <w:t xml:space="preserve"> </w:t>
            </w:r>
            <w:r>
              <w:rPr>
                <w:w w:val="105"/>
                <w:sz w:val="18"/>
              </w:rPr>
              <w:t>revenue</w:t>
            </w:r>
            <w:r>
              <w:rPr>
                <w:spacing w:val="-3"/>
                <w:w w:val="105"/>
                <w:sz w:val="18"/>
              </w:rPr>
              <w:t xml:space="preserve"> </w:t>
            </w:r>
            <w:r>
              <w:rPr>
                <w:w w:val="105"/>
                <w:sz w:val="18"/>
              </w:rPr>
              <w:t>is</w:t>
            </w:r>
            <w:r>
              <w:rPr>
                <w:spacing w:val="-3"/>
                <w:w w:val="105"/>
                <w:sz w:val="18"/>
              </w:rPr>
              <w:t xml:space="preserve"> </w:t>
            </w:r>
            <w:r>
              <w:rPr>
                <w:w w:val="105"/>
                <w:sz w:val="18"/>
              </w:rPr>
              <w:t>recorded.</w:t>
            </w:r>
          </w:p>
          <w:p w14:paraId="1E2EA2B6" w14:textId="77777777" w:rsidR="00D941E3" w:rsidRDefault="00D941E3" w:rsidP="00024091">
            <w:pPr>
              <w:pStyle w:val="TableParagraph"/>
              <w:spacing w:before="2"/>
              <w:rPr>
                <w:rFonts w:ascii="Microsoft Sans Serif"/>
                <w:sz w:val="20"/>
              </w:rPr>
            </w:pPr>
          </w:p>
          <w:p w14:paraId="7E24F442" w14:textId="77777777" w:rsidR="00D941E3" w:rsidRDefault="00D941E3" w:rsidP="00024091">
            <w:pPr>
              <w:pStyle w:val="TableParagraph"/>
              <w:spacing w:line="264" w:lineRule="auto"/>
              <w:ind w:left="200"/>
              <w:rPr>
                <w:sz w:val="18"/>
              </w:rPr>
            </w:pPr>
            <w:r>
              <w:rPr>
                <w:sz w:val="18"/>
              </w:rPr>
              <w:t>Fees</w:t>
            </w:r>
            <w:r>
              <w:rPr>
                <w:spacing w:val="12"/>
                <w:sz w:val="18"/>
              </w:rPr>
              <w:t xml:space="preserve"> </w:t>
            </w:r>
            <w:r>
              <w:rPr>
                <w:sz w:val="18"/>
              </w:rPr>
              <w:t>and</w:t>
            </w:r>
            <w:r>
              <w:rPr>
                <w:spacing w:val="13"/>
                <w:sz w:val="18"/>
              </w:rPr>
              <w:t xml:space="preserve"> </w:t>
            </w:r>
            <w:r>
              <w:rPr>
                <w:sz w:val="18"/>
              </w:rPr>
              <w:t>subscriptions</w:t>
            </w:r>
            <w:r>
              <w:rPr>
                <w:spacing w:val="13"/>
                <w:sz w:val="18"/>
              </w:rPr>
              <w:t xml:space="preserve"> </w:t>
            </w:r>
            <w:r>
              <w:rPr>
                <w:sz w:val="18"/>
              </w:rPr>
              <w:t>from</w:t>
            </w:r>
            <w:r>
              <w:rPr>
                <w:spacing w:val="14"/>
                <w:sz w:val="18"/>
              </w:rPr>
              <w:t xml:space="preserve"> </w:t>
            </w:r>
            <w:r>
              <w:rPr>
                <w:sz w:val="18"/>
              </w:rPr>
              <w:t>members</w:t>
            </w:r>
            <w:r>
              <w:rPr>
                <w:spacing w:val="13"/>
                <w:sz w:val="18"/>
              </w:rPr>
              <w:t xml:space="preserve"> </w:t>
            </w:r>
            <w:r>
              <w:rPr>
                <w:sz w:val="18"/>
              </w:rPr>
              <w:t>are</w:t>
            </w:r>
            <w:r>
              <w:rPr>
                <w:spacing w:val="12"/>
                <w:sz w:val="18"/>
              </w:rPr>
              <w:t xml:space="preserve"> </w:t>
            </w:r>
            <w:r>
              <w:rPr>
                <w:sz w:val="18"/>
              </w:rPr>
              <w:t>recorded</w:t>
            </w:r>
            <w:r>
              <w:rPr>
                <w:spacing w:val="13"/>
                <w:sz w:val="18"/>
              </w:rPr>
              <w:t xml:space="preserve"> </w:t>
            </w:r>
            <w:r>
              <w:rPr>
                <w:sz w:val="18"/>
              </w:rPr>
              <w:t>evenly</w:t>
            </w:r>
            <w:r>
              <w:rPr>
                <w:spacing w:val="7"/>
                <w:sz w:val="18"/>
              </w:rPr>
              <w:t xml:space="preserve"> </w:t>
            </w:r>
            <w:r>
              <w:rPr>
                <w:sz w:val="18"/>
              </w:rPr>
              <w:t>over</w:t>
            </w:r>
            <w:r>
              <w:rPr>
                <w:spacing w:val="13"/>
                <w:sz w:val="18"/>
              </w:rPr>
              <w:t xml:space="preserve"> </w:t>
            </w:r>
            <w:r>
              <w:rPr>
                <w:sz w:val="18"/>
              </w:rPr>
              <w:t>the</w:t>
            </w:r>
            <w:r>
              <w:rPr>
                <w:spacing w:val="12"/>
                <w:sz w:val="18"/>
              </w:rPr>
              <w:t xml:space="preserve"> </w:t>
            </w:r>
            <w:r>
              <w:rPr>
                <w:sz w:val="18"/>
              </w:rPr>
              <w:t>period</w:t>
            </w:r>
            <w:r>
              <w:rPr>
                <w:spacing w:val="13"/>
                <w:sz w:val="18"/>
              </w:rPr>
              <w:t xml:space="preserve"> </w:t>
            </w:r>
            <w:r>
              <w:rPr>
                <w:sz w:val="18"/>
              </w:rPr>
              <w:t>the</w:t>
            </w:r>
            <w:r>
              <w:rPr>
                <w:spacing w:val="13"/>
                <w:sz w:val="18"/>
              </w:rPr>
              <w:t xml:space="preserve"> </w:t>
            </w:r>
            <w:r>
              <w:rPr>
                <w:sz w:val="18"/>
              </w:rPr>
              <w:t>item</w:t>
            </w:r>
            <w:r>
              <w:rPr>
                <w:spacing w:val="14"/>
                <w:sz w:val="18"/>
              </w:rPr>
              <w:t xml:space="preserve"> </w:t>
            </w:r>
            <w:r>
              <w:rPr>
                <w:sz w:val="18"/>
              </w:rPr>
              <w:t>is</w:t>
            </w:r>
            <w:r>
              <w:rPr>
                <w:spacing w:val="13"/>
                <w:sz w:val="18"/>
              </w:rPr>
              <w:t xml:space="preserve"> </w:t>
            </w:r>
            <w:r>
              <w:rPr>
                <w:sz w:val="18"/>
              </w:rPr>
              <w:t>provided,</w:t>
            </w:r>
            <w:r>
              <w:rPr>
                <w:spacing w:val="10"/>
                <w:sz w:val="18"/>
              </w:rPr>
              <w:t xml:space="preserve"> </w:t>
            </w:r>
            <w:r>
              <w:rPr>
                <w:sz w:val="18"/>
              </w:rPr>
              <w:t>or</w:t>
            </w:r>
            <w:r>
              <w:rPr>
                <w:spacing w:val="13"/>
                <w:sz w:val="18"/>
              </w:rPr>
              <w:t xml:space="preserve"> </w:t>
            </w:r>
            <w:r>
              <w:rPr>
                <w:sz w:val="18"/>
              </w:rPr>
              <w:t>where</w:t>
            </w:r>
            <w:r>
              <w:rPr>
                <w:spacing w:val="13"/>
                <w:sz w:val="18"/>
              </w:rPr>
              <w:t xml:space="preserve"> </w:t>
            </w:r>
            <w:r>
              <w:rPr>
                <w:sz w:val="18"/>
              </w:rPr>
              <w:t>the</w:t>
            </w:r>
            <w:r>
              <w:rPr>
                <w:spacing w:val="13"/>
                <w:sz w:val="18"/>
              </w:rPr>
              <w:t xml:space="preserve"> </w:t>
            </w:r>
            <w:r>
              <w:rPr>
                <w:sz w:val="18"/>
              </w:rPr>
              <w:t>value</w:t>
            </w:r>
            <w:r>
              <w:rPr>
                <w:spacing w:val="-47"/>
                <w:sz w:val="18"/>
              </w:rPr>
              <w:t xml:space="preserve"> </w:t>
            </w:r>
            <w:r>
              <w:rPr>
                <w:w w:val="105"/>
                <w:sz w:val="18"/>
              </w:rPr>
              <w:t xml:space="preserve">varies recorded proportionally </w:t>
            </w:r>
            <w:proofErr w:type="gramStart"/>
            <w:r>
              <w:rPr>
                <w:w w:val="105"/>
                <w:sz w:val="18"/>
              </w:rPr>
              <w:t>on the basis of</w:t>
            </w:r>
            <w:proofErr w:type="gramEnd"/>
            <w:r>
              <w:rPr>
                <w:w w:val="105"/>
                <w:sz w:val="18"/>
              </w:rPr>
              <w:t xml:space="preserve"> value in relation to total estimated value. Membership with the</w:t>
            </w:r>
            <w:r>
              <w:rPr>
                <w:spacing w:val="1"/>
                <w:w w:val="105"/>
                <w:sz w:val="18"/>
              </w:rPr>
              <w:t xml:space="preserve"> </w:t>
            </w:r>
            <w:r>
              <w:rPr>
                <w:w w:val="105"/>
                <w:sz w:val="18"/>
              </w:rPr>
              <w:t>assembly</w:t>
            </w:r>
            <w:r>
              <w:rPr>
                <w:spacing w:val="-6"/>
                <w:w w:val="105"/>
                <w:sz w:val="18"/>
              </w:rPr>
              <w:t xml:space="preserve"> </w:t>
            </w:r>
            <w:r>
              <w:rPr>
                <w:w w:val="105"/>
                <w:sz w:val="18"/>
              </w:rPr>
              <w:t>is</w:t>
            </w:r>
            <w:r>
              <w:rPr>
                <w:spacing w:val="-2"/>
                <w:w w:val="105"/>
                <w:sz w:val="18"/>
              </w:rPr>
              <w:t xml:space="preserve"> </w:t>
            </w:r>
            <w:r>
              <w:rPr>
                <w:w w:val="105"/>
                <w:sz w:val="18"/>
              </w:rPr>
              <w:t>on</w:t>
            </w:r>
            <w:r>
              <w:rPr>
                <w:spacing w:val="-2"/>
                <w:w w:val="105"/>
                <w:sz w:val="18"/>
              </w:rPr>
              <w:t xml:space="preserve"> </w:t>
            </w:r>
            <w:r>
              <w:rPr>
                <w:w w:val="105"/>
                <w:sz w:val="18"/>
              </w:rPr>
              <w:t>a</w:t>
            </w:r>
            <w:r>
              <w:rPr>
                <w:spacing w:val="-2"/>
                <w:w w:val="105"/>
                <w:sz w:val="18"/>
              </w:rPr>
              <w:t xml:space="preserve"> </w:t>
            </w:r>
            <w:r>
              <w:rPr>
                <w:w w:val="105"/>
                <w:sz w:val="18"/>
              </w:rPr>
              <w:t>voluntary</w:t>
            </w:r>
            <w:r>
              <w:rPr>
                <w:spacing w:val="-7"/>
                <w:w w:val="105"/>
                <w:sz w:val="18"/>
              </w:rPr>
              <w:t xml:space="preserve"> </w:t>
            </w:r>
            <w:r>
              <w:rPr>
                <w:w w:val="105"/>
                <w:sz w:val="18"/>
              </w:rPr>
              <w:t>basis.</w:t>
            </w:r>
          </w:p>
          <w:p w14:paraId="6ABB8781" w14:textId="77777777" w:rsidR="00D941E3" w:rsidRDefault="00D941E3" w:rsidP="00024091">
            <w:pPr>
              <w:pStyle w:val="TableParagraph"/>
              <w:spacing w:line="456" w:lineRule="exact"/>
              <w:ind w:left="200" w:right="4069"/>
              <w:rPr>
                <w:sz w:val="18"/>
              </w:rPr>
            </w:pPr>
            <w:r>
              <w:rPr>
                <w:w w:val="105"/>
                <w:sz w:val="18"/>
              </w:rPr>
              <w:t>Provision</w:t>
            </w:r>
            <w:r>
              <w:rPr>
                <w:spacing w:val="-13"/>
                <w:w w:val="105"/>
                <w:sz w:val="18"/>
              </w:rPr>
              <w:t xml:space="preserve"> </w:t>
            </w:r>
            <w:r>
              <w:rPr>
                <w:w w:val="105"/>
                <w:sz w:val="18"/>
              </w:rPr>
              <w:t>of</w:t>
            </w:r>
            <w:r>
              <w:rPr>
                <w:spacing w:val="-11"/>
                <w:w w:val="105"/>
                <w:sz w:val="18"/>
              </w:rPr>
              <w:t xml:space="preserve"> </w:t>
            </w:r>
            <w:r>
              <w:rPr>
                <w:w w:val="105"/>
                <w:sz w:val="18"/>
              </w:rPr>
              <w:t>services</w:t>
            </w:r>
            <w:r>
              <w:rPr>
                <w:spacing w:val="-13"/>
                <w:w w:val="105"/>
                <w:sz w:val="18"/>
              </w:rPr>
              <w:t xml:space="preserve"> </w:t>
            </w:r>
            <w:r>
              <w:rPr>
                <w:w w:val="105"/>
                <w:sz w:val="18"/>
              </w:rPr>
              <w:t>are</w:t>
            </w:r>
            <w:r>
              <w:rPr>
                <w:spacing w:val="-12"/>
                <w:w w:val="105"/>
                <w:sz w:val="18"/>
              </w:rPr>
              <w:t xml:space="preserve"> </w:t>
            </w:r>
            <w:proofErr w:type="spellStart"/>
            <w:r>
              <w:rPr>
                <w:w w:val="105"/>
                <w:sz w:val="18"/>
              </w:rPr>
              <w:t>recognised</w:t>
            </w:r>
            <w:proofErr w:type="spellEnd"/>
            <w:r>
              <w:rPr>
                <w:spacing w:val="-12"/>
                <w:w w:val="105"/>
                <w:sz w:val="18"/>
              </w:rPr>
              <w:t xml:space="preserve"> </w:t>
            </w:r>
            <w:r>
              <w:rPr>
                <w:w w:val="105"/>
                <w:sz w:val="18"/>
              </w:rPr>
              <w:t>on</w:t>
            </w:r>
            <w:r>
              <w:rPr>
                <w:spacing w:val="-13"/>
                <w:w w:val="105"/>
                <w:sz w:val="18"/>
              </w:rPr>
              <w:t xml:space="preserve"> </w:t>
            </w:r>
            <w:r>
              <w:rPr>
                <w:w w:val="105"/>
                <w:sz w:val="18"/>
              </w:rPr>
              <w:t>a</w:t>
            </w:r>
            <w:r>
              <w:rPr>
                <w:spacing w:val="-12"/>
                <w:w w:val="105"/>
                <w:sz w:val="18"/>
              </w:rPr>
              <w:t xml:space="preserve"> </w:t>
            </w:r>
            <w:r>
              <w:rPr>
                <w:w w:val="105"/>
                <w:sz w:val="18"/>
              </w:rPr>
              <w:t>stage</w:t>
            </w:r>
            <w:r>
              <w:rPr>
                <w:spacing w:val="-13"/>
                <w:w w:val="105"/>
                <w:sz w:val="18"/>
              </w:rPr>
              <w:t xml:space="preserve"> </w:t>
            </w:r>
            <w:r>
              <w:rPr>
                <w:w w:val="105"/>
                <w:sz w:val="18"/>
              </w:rPr>
              <w:t>of</w:t>
            </w:r>
            <w:r>
              <w:rPr>
                <w:spacing w:val="-12"/>
                <w:w w:val="105"/>
                <w:sz w:val="18"/>
              </w:rPr>
              <w:t xml:space="preserve"> </w:t>
            </w:r>
            <w:r>
              <w:rPr>
                <w:w w:val="105"/>
                <w:sz w:val="18"/>
              </w:rPr>
              <w:t>completion</w:t>
            </w:r>
            <w:r>
              <w:rPr>
                <w:spacing w:val="-12"/>
                <w:w w:val="105"/>
                <w:sz w:val="18"/>
              </w:rPr>
              <w:t xml:space="preserve"> </w:t>
            </w:r>
            <w:r>
              <w:rPr>
                <w:w w:val="105"/>
                <w:sz w:val="18"/>
              </w:rPr>
              <w:t>basis.</w:t>
            </w:r>
            <w:r>
              <w:rPr>
                <w:spacing w:val="-50"/>
                <w:w w:val="105"/>
                <w:sz w:val="18"/>
              </w:rPr>
              <w:t xml:space="preserve"> </w:t>
            </w:r>
            <w:r>
              <w:rPr>
                <w:w w:val="105"/>
                <w:sz w:val="18"/>
              </w:rPr>
              <w:t>Interest</w:t>
            </w:r>
            <w:r>
              <w:rPr>
                <w:spacing w:val="-5"/>
                <w:w w:val="105"/>
                <w:sz w:val="18"/>
              </w:rPr>
              <w:t xml:space="preserve"> </w:t>
            </w:r>
            <w:r>
              <w:rPr>
                <w:w w:val="105"/>
                <w:sz w:val="18"/>
              </w:rPr>
              <w:t>income</w:t>
            </w:r>
            <w:r>
              <w:rPr>
                <w:spacing w:val="-3"/>
                <w:w w:val="105"/>
                <w:sz w:val="18"/>
              </w:rPr>
              <w:t xml:space="preserve"> </w:t>
            </w:r>
            <w:r>
              <w:rPr>
                <w:w w:val="105"/>
                <w:sz w:val="18"/>
              </w:rPr>
              <w:t>is</w:t>
            </w:r>
            <w:r>
              <w:rPr>
                <w:spacing w:val="-3"/>
                <w:w w:val="105"/>
                <w:sz w:val="18"/>
              </w:rPr>
              <w:t xml:space="preserve"> </w:t>
            </w:r>
            <w:r>
              <w:rPr>
                <w:w w:val="105"/>
                <w:sz w:val="18"/>
              </w:rPr>
              <w:t>recorded</w:t>
            </w:r>
            <w:r>
              <w:rPr>
                <w:spacing w:val="-3"/>
                <w:w w:val="105"/>
                <w:sz w:val="18"/>
              </w:rPr>
              <w:t xml:space="preserve"> </w:t>
            </w:r>
            <w:r>
              <w:rPr>
                <w:w w:val="105"/>
                <w:sz w:val="18"/>
              </w:rPr>
              <w:t>as</w:t>
            </w:r>
            <w:r>
              <w:rPr>
                <w:spacing w:val="-3"/>
                <w:w w:val="105"/>
                <w:sz w:val="18"/>
              </w:rPr>
              <w:t xml:space="preserve"> </w:t>
            </w:r>
            <w:r>
              <w:rPr>
                <w:w w:val="105"/>
                <w:sz w:val="18"/>
              </w:rPr>
              <w:t>it</w:t>
            </w:r>
            <w:r>
              <w:rPr>
                <w:spacing w:val="-5"/>
                <w:w w:val="105"/>
                <w:sz w:val="18"/>
              </w:rPr>
              <w:t xml:space="preserve"> </w:t>
            </w:r>
            <w:r>
              <w:rPr>
                <w:w w:val="105"/>
                <w:sz w:val="18"/>
              </w:rPr>
              <w:t>is</w:t>
            </w:r>
            <w:r>
              <w:rPr>
                <w:spacing w:val="-3"/>
                <w:w w:val="105"/>
                <w:sz w:val="18"/>
              </w:rPr>
              <w:t xml:space="preserve"> </w:t>
            </w:r>
            <w:r>
              <w:rPr>
                <w:w w:val="105"/>
                <w:sz w:val="18"/>
              </w:rPr>
              <w:t>earned.</w:t>
            </w:r>
          </w:p>
        </w:tc>
      </w:tr>
    </w:tbl>
    <w:p w14:paraId="367A75B8" w14:textId="77777777" w:rsidR="00D941E3" w:rsidRDefault="00D941E3" w:rsidP="00D941E3">
      <w:pPr>
        <w:pStyle w:val="BodyText"/>
      </w:pPr>
    </w:p>
    <w:p w14:paraId="1302D675" w14:textId="77777777" w:rsidR="00D941E3" w:rsidRDefault="00D941E3" w:rsidP="00D941E3">
      <w:pPr>
        <w:pStyle w:val="BodyText"/>
        <w:spacing w:before="7"/>
        <w:rPr>
          <w:sz w:val="26"/>
        </w:rPr>
      </w:pPr>
    </w:p>
    <w:tbl>
      <w:tblPr>
        <w:tblW w:w="0" w:type="auto"/>
        <w:tblInd w:w="600" w:type="dxa"/>
        <w:tblLayout w:type="fixed"/>
        <w:tblCellMar>
          <w:left w:w="0" w:type="dxa"/>
          <w:right w:w="0" w:type="dxa"/>
        </w:tblCellMar>
        <w:tblLook w:val="01E0" w:firstRow="1" w:lastRow="1" w:firstColumn="1" w:lastColumn="1" w:noHBand="0" w:noVBand="0"/>
      </w:tblPr>
      <w:tblGrid>
        <w:gridCol w:w="9994"/>
      </w:tblGrid>
      <w:tr w:rsidR="00D941E3" w14:paraId="23E8242C" w14:textId="77777777" w:rsidTr="00024091">
        <w:trPr>
          <w:trHeight w:val="220"/>
        </w:trPr>
        <w:tc>
          <w:tcPr>
            <w:tcW w:w="9994" w:type="dxa"/>
          </w:tcPr>
          <w:p w14:paraId="6EEA0C56" w14:textId="77777777" w:rsidR="00D941E3" w:rsidRDefault="00D941E3" w:rsidP="00024091">
            <w:pPr>
              <w:pStyle w:val="TableParagraph"/>
              <w:spacing w:line="201" w:lineRule="exact"/>
              <w:ind w:left="200"/>
              <w:rPr>
                <w:b/>
                <w:sz w:val="18"/>
              </w:rPr>
            </w:pPr>
            <w:r>
              <w:rPr>
                <w:b/>
                <w:sz w:val="18"/>
              </w:rPr>
              <w:t>Bank</w:t>
            </w:r>
            <w:r>
              <w:rPr>
                <w:b/>
                <w:spacing w:val="12"/>
                <w:sz w:val="18"/>
              </w:rPr>
              <w:t xml:space="preserve"> </w:t>
            </w:r>
            <w:r>
              <w:rPr>
                <w:b/>
                <w:sz w:val="18"/>
              </w:rPr>
              <w:t>Accounts</w:t>
            </w:r>
            <w:r>
              <w:rPr>
                <w:b/>
                <w:spacing w:val="12"/>
                <w:sz w:val="18"/>
              </w:rPr>
              <w:t xml:space="preserve"> </w:t>
            </w:r>
            <w:r>
              <w:rPr>
                <w:b/>
                <w:sz w:val="18"/>
              </w:rPr>
              <w:t>and</w:t>
            </w:r>
            <w:r>
              <w:rPr>
                <w:b/>
                <w:spacing w:val="11"/>
                <w:sz w:val="18"/>
              </w:rPr>
              <w:t xml:space="preserve"> </w:t>
            </w:r>
            <w:r>
              <w:rPr>
                <w:b/>
                <w:sz w:val="18"/>
              </w:rPr>
              <w:t>Cash</w:t>
            </w:r>
          </w:p>
        </w:tc>
      </w:tr>
      <w:tr w:rsidR="00D941E3" w14:paraId="5C01E8E9" w14:textId="77777777" w:rsidTr="00024091">
        <w:trPr>
          <w:trHeight w:val="448"/>
        </w:trPr>
        <w:tc>
          <w:tcPr>
            <w:tcW w:w="9994" w:type="dxa"/>
          </w:tcPr>
          <w:p w14:paraId="1BC0793D" w14:textId="77777777" w:rsidR="00D941E3" w:rsidRDefault="00D941E3" w:rsidP="00024091">
            <w:pPr>
              <w:pStyle w:val="TableParagraph"/>
              <w:spacing w:before="13"/>
              <w:ind w:left="200"/>
              <w:rPr>
                <w:sz w:val="18"/>
              </w:rPr>
            </w:pPr>
            <w:r>
              <w:rPr>
                <w:sz w:val="18"/>
              </w:rPr>
              <w:t>Bank</w:t>
            </w:r>
            <w:r>
              <w:rPr>
                <w:spacing w:val="13"/>
                <w:sz w:val="18"/>
              </w:rPr>
              <w:t xml:space="preserve"> </w:t>
            </w:r>
            <w:r>
              <w:rPr>
                <w:sz w:val="18"/>
              </w:rPr>
              <w:t>accounts</w:t>
            </w:r>
            <w:r>
              <w:rPr>
                <w:spacing w:val="13"/>
                <w:sz w:val="18"/>
              </w:rPr>
              <w:t xml:space="preserve"> </w:t>
            </w:r>
            <w:r>
              <w:rPr>
                <w:sz w:val="18"/>
              </w:rPr>
              <w:t>and</w:t>
            </w:r>
            <w:r>
              <w:rPr>
                <w:spacing w:val="14"/>
                <w:sz w:val="18"/>
              </w:rPr>
              <w:t xml:space="preserve"> </w:t>
            </w:r>
            <w:r>
              <w:rPr>
                <w:sz w:val="18"/>
              </w:rPr>
              <w:t>cash</w:t>
            </w:r>
            <w:r>
              <w:rPr>
                <w:spacing w:val="13"/>
                <w:sz w:val="18"/>
              </w:rPr>
              <w:t xml:space="preserve"> </w:t>
            </w:r>
            <w:r>
              <w:rPr>
                <w:sz w:val="18"/>
              </w:rPr>
              <w:t>in</w:t>
            </w:r>
            <w:r>
              <w:rPr>
                <w:spacing w:val="14"/>
                <w:sz w:val="18"/>
              </w:rPr>
              <w:t xml:space="preserve"> </w:t>
            </w:r>
            <w:r>
              <w:rPr>
                <w:sz w:val="18"/>
              </w:rPr>
              <w:t>the</w:t>
            </w:r>
            <w:r>
              <w:rPr>
                <w:spacing w:val="13"/>
                <w:sz w:val="18"/>
              </w:rPr>
              <w:t xml:space="preserve"> </w:t>
            </w:r>
            <w:r>
              <w:rPr>
                <w:sz w:val="18"/>
              </w:rPr>
              <w:t>Statement</w:t>
            </w:r>
            <w:r>
              <w:rPr>
                <w:spacing w:val="11"/>
                <w:sz w:val="18"/>
              </w:rPr>
              <w:t xml:space="preserve"> </w:t>
            </w:r>
            <w:r>
              <w:rPr>
                <w:sz w:val="18"/>
              </w:rPr>
              <w:t>of</w:t>
            </w:r>
            <w:r>
              <w:rPr>
                <w:spacing w:val="15"/>
                <w:sz w:val="18"/>
              </w:rPr>
              <w:t xml:space="preserve"> </w:t>
            </w:r>
            <w:r>
              <w:rPr>
                <w:sz w:val="18"/>
              </w:rPr>
              <w:t>Cash</w:t>
            </w:r>
            <w:r>
              <w:rPr>
                <w:spacing w:val="13"/>
                <w:sz w:val="18"/>
              </w:rPr>
              <w:t xml:space="preserve"> </w:t>
            </w:r>
            <w:r>
              <w:rPr>
                <w:sz w:val="18"/>
              </w:rPr>
              <w:t>Flows</w:t>
            </w:r>
            <w:r>
              <w:rPr>
                <w:spacing w:val="14"/>
                <w:sz w:val="18"/>
              </w:rPr>
              <w:t xml:space="preserve"> </w:t>
            </w:r>
            <w:r>
              <w:rPr>
                <w:sz w:val="18"/>
              </w:rPr>
              <w:t>comprise</w:t>
            </w:r>
            <w:r>
              <w:rPr>
                <w:spacing w:val="13"/>
                <w:sz w:val="18"/>
              </w:rPr>
              <w:t xml:space="preserve"> </w:t>
            </w:r>
            <w:r>
              <w:rPr>
                <w:sz w:val="18"/>
              </w:rPr>
              <w:t>cash</w:t>
            </w:r>
            <w:r>
              <w:rPr>
                <w:spacing w:val="13"/>
                <w:sz w:val="18"/>
              </w:rPr>
              <w:t xml:space="preserve"> </w:t>
            </w:r>
            <w:r>
              <w:rPr>
                <w:sz w:val="18"/>
              </w:rPr>
              <w:t>balances</w:t>
            </w:r>
            <w:r>
              <w:rPr>
                <w:spacing w:val="14"/>
                <w:sz w:val="18"/>
              </w:rPr>
              <w:t xml:space="preserve"> </w:t>
            </w:r>
            <w:r>
              <w:rPr>
                <w:sz w:val="18"/>
              </w:rPr>
              <w:t>and</w:t>
            </w:r>
            <w:r>
              <w:rPr>
                <w:spacing w:val="13"/>
                <w:sz w:val="18"/>
              </w:rPr>
              <w:t xml:space="preserve"> </w:t>
            </w:r>
            <w:r>
              <w:rPr>
                <w:sz w:val="18"/>
              </w:rPr>
              <w:t>bank</w:t>
            </w:r>
            <w:r>
              <w:rPr>
                <w:spacing w:val="14"/>
                <w:sz w:val="18"/>
              </w:rPr>
              <w:t xml:space="preserve"> </w:t>
            </w:r>
            <w:r>
              <w:rPr>
                <w:sz w:val="18"/>
              </w:rPr>
              <w:t>balances</w:t>
            </w:r>
            <w:r>
              <w:rPr>
                <w:spacing w:val="13"/>
                <w:sz w:val="18"/>
              </w:rPr>
              <w:t xml:space="preserve"> </w:t>
            </w:r>
            <w:r>
              <w:rPr>
                <w:sz w:val="18"/>
              </w:rPr>
              <w:t>(including</w:t>
            </w:r>
            <w:r>
              <w:rPr>
                <w:spacing w:val="13"/>
                <w:sz w:val="18"/>
              </w:rPr>
              <w:t xml:space="preserve"> </w:t>
            </w:r>
            <w:r>
              <w:rPr>
                <w:sz w:val="18"/>
              </w:rPr>
              <w:t>short</w:t>
            </w:r>
          </w:p>
          <w:p w14:paraId="41F7D70D" w14:textId="77777777" w:rsidR="00D941E3" w:rsidRDefault="00D941E3" w:rsidP="00024091">
            <w:pPr>
              <w:pStyle w:val="TableParagraph"/>
              <w:spacing w:before="21" w:line="188" w:lineRule="exact"/>
              <w:ind w:left="200"/>
              <w:rPr>
                <w:sz w:val="18"/>
              </w:rPr>
            </w:pPr>
            <w:r>
              <w:rPr>
                <w:w w:val="105"/>
                <w:sz w:val="18"/>
              </w:rPr>
              <w:t>term</w:t>
            </w:r>
            <w:r>
              <w:rPr>
                <w:spacing w:val="-11"/>
                <w:w w:val="105"/>
                <w:sz w:val="18"/>
              </w:rPr>
              <w:t xml:space="preserve"> </w:t>
            </w:r>
            <w:r>
              <w:rPr>
                <w:w w:val="105"/>
                <w:sz w:val="18"/>
              </w:rPr>
              <w:t>deposits)</w:t>
            </w:r>
            <w:r>
              <w:rPr>
                <w:spacing w:val="-12"/>
                <w:w w:val="105"/>
                <w:sz w:val="18"/>
              </w:rPr>
              <w:t xml:space="preserve"> </w:t>
            </w:r>
            <w:r>
              <w:rPr>
                <w:w w:val="105"/>
                <w:sz w:val="18"/>
              </w:rPr>
              <w:t>with</w:t>
            </w:r>
            <w:r>
              <w:rPr>
                <w:spacing w:val="-12"/>
                <w:w w:val="105"/>
                <w:sz w:val="18"/>
              </w:rPr>
              <w:t xml:space="preserve"> </w:t>
            </w:r>
            <w:r>
              <w:rPr>
                <w:w w:val="105"/>
                <w:sz w:val="18"/>
              </w:rPr>
              <w:t>original</w:t>
            </w:r>
            <w:r>
              <w:rPr>
                <w:spacing w:val="-13"/>
                <w:w w:val="105"/>
                <w:sz w:val="18"/>
              </w:rPr>
              <w:t xml:space="preserve"> </w:t>
            </w:r>
            <w:r>
              <w:rPr>
                <w:w w:val="105"/>
                <w:sz w:val="18"/>
              </w:rPr>
              <w:t>maturities</w:t>
            </w:r>
            <w:r>
              <w:rPr>
                <w:spacing w:val="-11"/>
                <w:w w:val="105"/>
                <w:sz w:val="18"/>
              </w:rPr>
              <w:t xml:space="preserve"> </w:t>
            </w:r>
            <w:r>
              <w:rPr>
                <w:w w:val="105"/>
                <w:sz w:val="18"/>
              </w:rPr>
              <w:t>of</w:t>
            </w:r>
            <w:r>
              <w:rPr>
                <w:spacing w:val="-11"/>
                <w:w w:val="105"/>
                <w:sz w:val="18"/>
              </w:rPr>
              <w:t xml:space="preserve"> </w:t>
            </w:r>
            <w:r>
              <w:rPr>
                <w:w w:val="105"/>
                <w:sz w:val="18"/>
              </w:rPr>
              <w:t>90</w:t>
            </w:r>
            <w:r>
              <w:rPr>
                <w:spacing w:val="-12"/>
                <w:w w:val="105"/>
                <w:sz w:val="18"/>
              </w:rPr>
              <w:t xml:space="preserve"> </w:t>
            </w:r>
            <w:r>
              <w:rPr>
                <w:w w:val="105"/>
                <w:sz w:val="18"/>
              </w:rPr>
              <w:t>days</w:t>
            </w:r>
            <w:r>
              <w:rPr>
                <w:spacing w:val="-12"/>
                <w:w w:val="105"/>
                <w:sz w:val="18"/>
              </w:rPr>
              <w:t xml:space="preserve"> </w:t>
            </w:r>
            <w:r>
              <w:rPr>
                <w:w w:val="105"/>
                <w:sz w:val="18"/>
              </w:rPr>
              <w:t>or</w:t>
            </w:r>
            <w:r>
              <w:rPr>
                <w:spacing w:val="-12"/>
                <w:w w:val="105"/>
                <w:sz w:val="18"/>
              </w:rPr>
              <w:t xml:space="preserve"> </w:t>
            </w:r>
            <w:r>
              <w:rPr>
                <w:w w:val="105"/>
                <w:sz w:val="18"/>
              </w:rPr>
              <w:t>less.</w:t>
            </w:r>
          </w:p>
        </w:tc>
      </w:tr>
    </w:tbl>
    <w:p w14:paraId="50510EA8" w14:textId="77777777" w:rsidR="00D941E3" w:rsidRDefault="00D941E3" w:rsidP="00D941E3">
      <w:pPr>
        <w:pStyle w:val="BodyText"/>
      </w:pPr>
    </w:p>
    <w:p w14:paraId="50AC1EF8" w14:textId="77777777" w:rsidR="00D941E3" w:rsidRDefault="00D941E3" w:rsidP="00D941E3">
      <w:pPr>
        <w:pStyle w:val="BodyText"/>
        <w:spacing w:before="4" w:after="1"/>
        <w:rPr>
          <w:sz w:val="12"/>
        </w:rPr>
      </w:pPr>
    </w:p>
    <w:tbl>
      <w:tblPr>
        <w:tblW w:w="0" w:type="auto"/>
        <w:tblInd w:w="600" w:type="dxa"/>
        <w:tblLayout w:type="fixed"/>
        <w:tblCellMar>
          <w:left w:w="0" w:type="dxa"/>
          <w:right w:w="0" w:type="dxa"/>
        </w:tblCellMar>
        <w:tblLook w:val="01E0" w:firstRow="1" w:lastRow="1" w:firstColumn="1" w:lastColumn="1" w:noHBand="0" w:noVBand="0"/>
      </w:tblPr>
      <w:tblGrid>
        <w:gridCol w:w="9984"/>
      </w:tblGrid>
      <w:tr w:rsidR="00D941E3" w14:paraId="335C6FE7" w14:textId="77777777" w:rsidTr="00024091">
        <w:trPr>
          <w:trHeight w:val="220"/>
        </w:trPr>
        <w:tc>
          <w:tcPr>
            <w:tcW w:w="9984" w:type="dxa"/>
          </w:tcPr>
          <w:p w14:paraId="762CE50F" w14:textId="77777777" w:rsidR="00D941E3" w:rsidRDefault="00D941E3" w:rsidP="00024091">
            <w:pPr>
              <w:pStyle w:val="TableParagraph"/>
              <w:spacing w:line="201" w:lineRule="exact"/>
              <w:ind w:left="200"/>
              <w:rPr>
                <w:b/>
                <w:sz w:val="18"/>
              </w:rPr>
            </w:pPr>
            <w:r>
              <w:rPr>
                <w:b/>
                <w:sz w:val="18"/>
              </w:rPr>
              <w:t>Trade</w:t>
            </w:r>
            <w:r>
              <w:rPr>
                <w:b/>
                <w:spacing w:val="16"/>
                <w:sz w:val="18"/>
              </w:rPr>
              <w:t xml:space="preserve"> </w:t>
            </w:r>
            <w:r>
              <w:rPr>
                <w:b/>
                <w:sz w:val="18"/>
              </w:rPr>
              <w:t>Receivables</w:t>
            </w:r>
          </w:p>
        </w:tc>
      </w:tr>
      <w:tr w:rsidR="00D941E3" w14:paraId="09EE2EBA" w14:textId="77777777" w:rsidTr="00024091">
        <w:trPr>
          <w:trHeight w:val="676"/>
        </w:trPr>
        <w:tc>
          <w:tcPr>
            <w:tcW w:w="9984" w:type="dxa"/>
          </w:tcPr>
          <w:p w14:paraId="7C3DC9B4" w14:textId="77777777" w:rsidR="00D941E3" w:rsidRDefault="00D941E3" w:rsidP="00024091">
            <w:pPr>
              <w:pStyle w:val="TableParagraph"/>
              <w:spacing w:before="13" w:line="264" w:lineRule="auto"/>
              <w:ind w:left="200" w:right="85"/>
              <w:rPr>
                <w:sz w:val="18"/>
              </w:rPr>
            </w:pPr>
            <w:r>
              <w:rPr>
                <w:w w:val="105"/>
                <w:sz w:val="18"/>
              </w:rPr>
              <w:t>Trade receivables are initially measured at the amount owed. When it is likely that the amount owed, or some</w:t>
            </w:r>
            <w:r>
              <w:rPr>
                <w:spacing w:val="1"/>
                <w:w w:val="105"/>
                <w:sz w:val="18"/>
              </w:rPr>
              <w:t xml:space="preserve"> </w:t>
            </w:r>
            <w:r>
              <w:rPr>
                <w:sz w:val="18"/>
              </w:rPr>
              <w:t>portion,</w:t>
            </w:r>
            <w:r>
              <w:rPr>
                <w:spacing w:val="11"/>
                <w:sz w:val="18"/>
              </w:rPr>
              <w:t xml:space="preserve"> </w:t>
            </w:r>
            <w:r>
              <w:rPr>
                <w:sz w:val="18"/>
              </w:rPr>
              <w:t>will</w:t>
            </w:r>
            <w:r>
              <w:rPr>
                <w:spacing w:val="12"/>
                <w:sz w:val="18"/>
              </w:rPr>
              <w:t xml:space="preserve"> </w:t>
            </w:r>
            <w:r>
              <w:rPr>
                <w:sz w:val="18"/>
              </w:rPr>
              <w:t>not</w:t>
            </w:r>
            <w:r>
              <w:rPr>
                <w:spacing w:val="12"/>
                <w:sz w:val="18"/>
              </w:rPr>
              <w:t xml:space="preserve"> </w:t>
            </w:r>
            <w:r>
              <w:rPr>
                <w:sz w:val="18"/>
              </w:rPr>
              <w:t>be</w:t>
            </w:r>
            <w:r>
              <w:rPr>
                <w:spacing w:val="14"/>
                <w:sz w:val="18"/>
              </w:rPr>
              <w:t xml:space="preserve"> </w:t>
            </w:r>
            <w:r>
              <w:rPr>
                <w:sz w:val="18"/>
              </w:rPr>
              <w:t>collected,</w:t>
            </w:r>
            <w:r>
              <w:rPr>
                <w:spacing w:val="12"/>
                <w:sz w:val="18"/>
              </w:rPr>
              <w:t xml:space="preserve"> </w:t>
            </w:r>
            <w:r>
              <w:rPr>
                <w:sz w:val="18"/>
              </w:rPr>
              <w:t>an</w:t>
            </w:r>
            <w:r>
              <w:rPr>
                <w:spacing w:val="15"/>
                <w:sz w:val="18"/>
              </w:rPr>
              <w:t xml:space="preserve"> </w:t>
            </w:r>
            <w:r>
              <w:rPr>
                <w:sz w:val="18"/>
              </w:rPr>
              <w:t>impairment</w:t>
            </w:r>
            <w:r>
              <w:rPr>
                <w:spacing w:val="11"/>
                <w:sz w:val="18"/>
              </w:rPr>
              <w:t xml:space="preserve"> </w:t>
            </w:r>
            <w:r>
              <w:rPr>
                <w:sz w:val="18"/>
              </w:rPr>
              <w:t>adjustment</w:t>
            </w:r>
            <w:r>
              <w:rPr>
                <w:spacing w:val="12"/>
                <w:sz w:val="18"/>
              </w:rPr>
              <w:t xml:space="preserve"> </w:t>
            </w:r>
            <w:r>
              <w:rPr>
                <w:sz w:val="18"/>
              </w:rPr>
              <w:t>is</w:t>
            </w:r>
            <w:r>
              <w:rPr>
                <w:spacing w:val="15"/>
                <w:sz w:val="18"/>
              </w:rPr>
              <w:t xml:space="preserve"> </w:t>
            </w:r>
            <w:r>
              <w:rPr>
                <w:sz w:val="18"/>
              </w:rPr>
              <w:t>recorded.</w:t>
            </w:r>
            <w:r>
              <w:rPr>
                <w:spacing w:val="27"/>
                <w:sz w:val="18"/>
              </w:rPr>
              <w:t xml:space="preserve"> </w:t>
            </w:r>
            <w:r>
              <w:rPr>
                <w:sz w:val="18"/>
              </w:rPr>
              <w:t>Interest</w:t>
            </w:r>
            <w:r>
              <w:rPr>
                <w:spacing w:val="11"/>
                <w:sz w:val="18"/>
              </w:rPr>
              <w:t xml:space="preserve"> </w:t>
            </w:r>
            <w:r>
              <w:rPr>
                <w:sz w:val="18"/>
              </w:rPr>
              <w:t>charged</w:t>
            </w:r>
            <w:r>
              <w:rPr>
                <w:spacing w:val="15"/>
                <w:sz w:val="18"/>
              </w:rPr>
              <w:t xml:space="preserve"> </w:t>
            </w:r>
            <w:r>
              <w:rPr>
                <w:sz w:val="18"/>
              </w:rPr>
              <w:t>on</w:t>
            </w:r>
            <w:r>
              <w:rPr>
                <w:spacing w:val="13"/>
                <w:sz w:val="18"/>
              </w:rPr>
              <w:t xml:space="preserve"> </w:t>
            </w:r>
            <w:r>
              <w:rPr>
                <w:sz w:val="18"/>
              </w:rPr>
              <w:t>overdue</w:t>
            </w:r>
            <w:r>
              <w:rPr>
                <w:spacing w:val="14"/>
                <w:sz w:val="18"/>
              </w:rPr>
              <w:t xml:space="preserve"> </w:t>
            </w:r>
            <w:r>
              <w:rPr>
                <w:sz w:val="18"/>
              </w:rPr>
              <w:t>amounts</w:t>
            </w:r>
            <w:r>
              <w:rPr>
                <w:spacing w:val="15"/>
                <w:sz w:val="18"/>
              </w:rPr>
              <w:t xml:space="preserve"> </w:t>
            </w:r>
            <w:r>
              <w:rPr>
                <w:sz w:val="18"/>
              </w:rPr>
              <w:t>are</w:t>
            </w:r>
            <w:r>
              <w:rPr>
                <w:spacing w:val="14"/>
                <w:sz w:val="18"/>
              </w:rPr>
              <w:t xml:space="preserve"> </w:t>
            </w:r>
            <w:r>
              <w:rPr>
                <w:sz w:val="18"/>
              </w:rPr>
              <w:t>added</w:t>
            </w:r>
          </w:p>
          <w:p w14:paraId="697007F5" w14:textId="77777777" w:rsidR="00D941E3" w:rsidRDefault="00D941E3" w:rsidP="00024091">
            <w:pPr>
              <w:pStyle w:val="TableParagraph"/>
              <w:spacing w:line="188" w:lineRule="exact"/>
              <w:ind w:left="200"/>
              <w:rPr>
                <w:sz w:val="18"/>
              </w:rPr>
            </w:pPr>
            <w:r>
              <w:rPr>
                <w:spacing w:val="-1"/>
                <w:w w:val="105"/>
                <w:sz w:val="18"/>
              </w:rPr>
              <w:t>to</w:t>
            </w:r>
            <w:r>
              <w:rPr>
                <w:spacing w:val="-12"/>
                <w:w w:val="105"/>
                <w:sz w:val="18"/>
              </w:rPr>
              <w:t xml:space="preserve"> </w:t>
            </w:r>
            <w:r>
              <w:rPr>
                <w:spacing w:val="-1"/>
                <w:w w:val="105"/>
                <w:sz w:val="18"/>
              </w:rPr>
              <w:t>the</w:t>
            </w:r>
            <w:r>
              <w:rPr>
                <w:spacing w:val="-12"/>
                <w:w w:val="105"/>
                <w:sz w:val="18"/>
              </w:rPr>
              <w:t xml:space="preserve"> </w:t>
            </w:r>
            <w:r>
              <w:rPr>
                <w:w w:val="105"/>
                <w:sz w:val="18"/>
              </w:rPr>
              <w:t>individual</w:t>
            </w:r>
            <w:r>
              <w:rPr>
                <w:spacing w:val="-13"/>
                <w:w w:val="105"/>
                <w:sz w:val="18"/>
              </w:rPr>
              <w:t xml:space="preserve"> </w:t>
            </w:r>
            <w:r>
              <w:rPr>
                <w:w w:val="105"/>
                <w:sz w:val="18"/>
              </w:rPr>
              <w:t>debtor</w:t>
            </w:r>
            <w:r>
              <w:rPr>
                <w:spacing w:val="-11"/>
                <w:w w:val="105"/>
                <w:sz w:val="18"/>
              </w:rPr>
              <w:t xml:space="preserve"> </w:t>
            </w:r>
            <w:r>
              <w:rPr>
                <w:w w:val="105"/>
                <w:sz w:val="18"/>
              </w:rPr>
              <w:t>balance.</w:t>
            </w:r>
          </w:p>
        </w:tc>
      </w:tr>
    </w:tbl>
    <w:p w14:paraId="11835E8E" w14:textId="77777777" w:rsidR="00D941E3" w:rsidRDefault="00D941E3" w:rsidP="00D941E3">
      <w:pPr>
        <w:pStyle w:val="BodyText"/>
        <w:spacing w:before="11"/>
        <w:rPr>
          <w:sz w:val="26"/>
        </w:rPr>
      </w:pPr>
    </w:p>
    <w:tbl>
      <w:tblPr>
        <w:tblW w:w="0" w:type="auto"/>
        <w:tblInd w:w="600" w:type="dxa"/>
        <w:tblLayout w:type="fixed"/>
        <w:tblCellMar>
          <w:left w:w="0" w:type="dxa"/>
          <w:right w:w="0" w:type="dxa"/>
        </w:tblCellMar>
        <w:tblLook w:val="01E0" w:firstRow="1" w:lastRow="1" w:firstColumn="1" w:lastColumn="1" w:noHBand="0" w:noVBand="0"/>
      </w:tblPr>
      <w:tblGrid>
        <w:gridCol w:w="9225"/>
      </w:tblGrid>
      <w:tr w:rsidR="00D941E3" w14:paraId="5FBB79EA" w14:textId="77777777" w:rsidTr="00024091">
        <w:trPr>
          <w:trHeight w:val="220"/>
        </w:trPr>
        <w:tc>
          <w:tcPr>
            <w:tcW w:w="9225" w:type="dxa"/>
          </w:tcPr>
          <w:p w14:paraId="77CF1DE9" w14:textId="77777777" w:rsidR="00D941E3" w:rsidRDefault="00D941E3" w:rsidP="00024091">
            <w:pPr>
              <w:pStyle w:val="TableParagraph"/>
              <w:spacing w:line="201" w:lineRule="exact"/>
              <w:ind w:left="200"/>
              <w:rPr>
                <w:b/>
                <w:sz w:val="18"/>
              </w:rPr>
            </w:pPr>
            <w:r>
              <w:rPr>
                <w:b/>
                <w:sz w:val="18"/>
              </w:rPr>
              <w:t>Comparative</w:t>
            </w:r>
            <w:r>
              <w:rPr>
                <w:b/>
                <w:spacing w:val="17"/>
                <w:sz w:val="18"/>
              </w:rPr>
              <w:t xml:space="preserve"> </w:t>
            </w:r>
            <w:r>
              <w:rPr>
                <w:b/>
                <w:sz w:val="18"/>
              </w:rPr>
              <w:t>figures</w:t>
            </w:r>
          </w:p>
        </w:tc>
      </w:tr>
      <w:tr w:rsidR="00D941E3" w14:paraId="5A586743" w14:textId="77777777" w:rsidTr="00024091">
        <w:trPr>
          <w:trHeight w:val="448"/>
        </w:trPr>
        <w:tc>
          <w:tcPr>
            <w:tcW w:w="9225" w:type="dxa"/>
          </w:tcPr>
          <w:p w14:paraId="3640F308" w14:textId="77777777" w:rsidR="00D941E3" w:rsidRDefault="00D941E3" w:rsidP="00024091">
            <w:pPr>
              <w:pStyle w:val="TableParagraph"/>
              <w:spacing w:before="13"/>
              <w:ind w:left="200"/>
              <w:rPr>
                <w:sz w:val="18"/>
              </w:rPr>
            </w:pPr>
            <w:r>
              <w:rPr>
                <w:spacing w:val="-1"/>
                <w:w w:val="105"/>
                <w:sz w:val="18"/>
              </w:rPr>
              <w:t>The</w:t>
            </w:r>
            <w:r>
              <w:rPr>
                <w:spacing w:val="-12"/>
                <w:w w:val="105"/>
                <w:sz w:val="18"/>
              </w:rPr>
              <w:t xml:space="preserve"> </w:t>
            </w:r>
            <w:r>
              <w:rPr>
                <w:spacing w:val="-1"/>
                <w:w w:val="105"/>
                <w:sz w:val="18"/>
              </w:rPr>
              <w:t>2021</w:t>
            </w:r>
            <w:r>
              <w:rPr>
                <w:spacing w:val="-11"/>
                <w:w w:val="105"/>
                <w:sz w:val="18"/>
              </w:rPr>
              <w:t xml:space="preserve"> </w:t>
            </w:r>
            <w:r>
              <w:rPr>
                <w:spacing w:val="-1"/>
                <w:w w:val="105"/>
                <w:sz w:val="18"/>
              </w:rPr>
              <w:t>figures</w:t>
            </w:r>
            <w:r>
              <w:rPr>
                <w:spacing w:val="-11"/>
                <w:w w:val="105"/>
                <w:sz w:val="18"/>
              </w:rPr>
              <w:t xml:space="preserve"> </w:t>
            </w:r>
            <w:r>
              <w:rPr>
                <w:spacing w:val="-1"/>
                <w:w w:val="105"/>
                <w:sz w:val="18"/>
              </w:rPr>
              <w:t>presented</w:t>
            </w:r>
            <w:r>
              <w:rPr>
                <w:spacing w:val="-11"/>
                <w:w w:val="105"/>
                <w:sz w:val="18"/>
              </w:rPr>
              <w:t xml:space="preserve"> </w:t>
            </w:r>
            <w:r>
              <w:rPr>
                <w:spacing w:val="-1"/>
                <w:w w:val="105"/>
                <w:sz w:val="18"/>
              </w:rPr>
              <w:t>for</w:t>
            </w:r>
            <w:r>
              <w:rPr>
                <w:spacing w:val="-11"/>
                <w:w w:val="105"/>
                <w:sz w:val="18"/>
              </w:rPr>
              <w:t xml:space="preserve"> </w:t>
            </w:r>
            <w:r>
              <w:rPr>
                <w:spacing w:val="-1"/>
                <w:w w:val="105"/>
                <w:sz w:val="18"/>
              </w:rPr>
              <w:t>the</w:t>
            </w:r>
            <w:r>
              <w:rPr>
                <w:spacing w:val="-11"/>
                <w:w w:val="105"/>
                <w:sz w:val="18"/>
              </w:rPr>
              <w:t xml:space="preserve"> </w:t>
            </w:r>
            <w:r>
              <w:rPr>
                <w:spacing w:val="-1"/>
                <w:w w:val="105"/>
                <w:sz w:val="18"/>
              </w:rPr>
              <w:t>year</w:t>
            </w:r>
            <w:r>
              <w:rPr>
                <w:spacing w:val="-11"/>
                <w:w w:val="105"/>
                <w:sz w:val="18"/>
              </w:rPr>
              <w:t xml:space="preserve"> </w:t>
            </w:r>
            <w:r>
              <w:rPr>
                <w:spacing w:val="-1"/>
                <w:w w:val="105"/>
                <w:sz w:val="18"/>
              </w:rPr>
              <w:t>ended</w:t>
            </w:r>
            <w:r>
              <w:rPr>
                <w:spacing w:val="-11"/>
                <w:w w:val="105"/>
                <w:sz w:val="18"/>
              </w:rPr>
              <w:t xml:space="preserve"> </w:t>
            </w:r>
            <w:r>
              <w:rPr>
                <w:spacing w:val="-1"/>
                <w:w w:val="105"/>
                <w:sz w:val="18"/>
              </w:rPr>
              <w:t>30</w:t>
            </w:r>
            <w:r>
              <w:rPr>
                <w:spacing w:val="-12"/>
                <w:w w:val="105"/>
                <w:sz w:val="18"/>
              </w:rPr>
              <w:t xml:space="preserve"> </w:t>
            </w:r>
            <w:r>
              <w:rPr>
                <w:spacing w:val="-1"/>
                <w:w w:val="105"/>
                <w:sz w:val="18"/>
              </w:rPr>
              <w:t>June</w:t>
            </w:r>
            <w:r>
              <w:rPr>
                <w:spacing w:val="-11"/>
                <w:w w:val="105"/>
                <w:sz w:val="18"/>
              </w:rPr>
              <w:t xml:space="preserve"> </w:t>
            </w:r>
            <w:r>
              <w:rPr>
                <w:spacing w:val="-1"/>
                <w:w w:val="105"/>
                <w:sz w:val="18"/>
              </w:rPr>
              <w:t>2021</w:t>
            </w:r>
            <w:r>
              <w:rPr>
                <w:spacing w:val="-11"/>
                <w:w w:val="105"/>
                <w:sz w:val="18"/>
              </w:rPr>
              <w:t xml:space="preserve"> </w:t>
            </w:r>
            <w:r>
              <w:rPr>
                <w:spacing w:val="-1"/>
                <w:w w:val="105"/>
                <w:sz w:val="18"/>
              </w:rPr>
              <w:t>include</w:t>
            </w:r>
            <w:r>
              <w:rPr>
                <w:spacing w:val="-11"/>
                <w:w w:val="105"/>
                <w:sz w:val="18"/>
              </w:rPr>
              <w:t xml:space="preserve"> </w:t>
            </w:r>
            <w:r>
              <w:rPr>
                <w:spacing w:val="-1"/>
                <w:w w:val="105"/>
                <w:sz w:val="18"/>
              </w:rPr>
              <w:t>Disabled</w:t>
            </w:r>
            <w:r>
              <w:rPr>
                <w:spacing w:val="-12"/>
                <w:w w:val="105"/>
                <w:sz w:val="18"/>
              </w:rPr>
              <w:t xml:space="preserve"> </w:t>
            </w:r>
            <w:r>
              <w:rPr>
                <w:spacing w:val="-1"/>
                <w:w w:val="105"/>
                <w:sz w:val="18"/>
              </w:rPr>
              <w:t>Persons</w:t>
            </w:r>
            <w:r>
              <w:rPr>
                <w:spacing w:val="-11"/>
                <w:w w:val="105"/>
                <w:sz w:val="18"/>
              </w:rPr>
              <w:t xml:space="preserve"> </w:t>
            </w:r>
            <w:r>
              <w:rPr>
                <w:w w:val="105"/>
                <w:sz w:val="18"/>
              </w:rPr>
              <w:t>Assembly’s</w:t>
            </w:r>
            <w:r>
              <w:rPr>
                <w:spacing w:val="-11"/>
                <w:w w:val="105"/>
                <w:sz w:val="18"/>
              </w:rPr>
              <w:t xml:space="preserve"> </w:t>
            </w:r>
            <w:r>
              <w:rPr>
                <w:w w:val="105"/>
                <w:sz w:val="18"/>
              </w:rPr>
              <w:t>regional</w:t>
            </w:r>
          </w:p>
          <w:p w14:paraId="74B83865" w14:textId="77777777" w:rsidR="00D941E3" w:rsidRDefault="00D941E3" w:rsidP="00024091">
            <w:pPr>
              <w:pStyle w:val="TableParagraph"/>
              <w:spacing w:before="21" w:line="188" w:lineRule="exact"/>
              <w:ind w:left="200"/>
              <w:rPr>
                <w:sz w:val="18"/>
              </w:rPr>
            </w:pPr>
            <w:r>
              <w:rPr>
                <w:sz w:val="18"/>
              </w:rPr>
              <w:t>branches’</w:t>
            </w:r>
            <w:r>
              <w:rPr>
                <w:spacing w:val="12"/>
                <w:sz w:val="18"/>
              </w:rPr>
              <w:t xml:space="preserve"> </w:t>
            </w:r>
            <w:r>
              <w:rPr>
                <w:sz w:val="18"/>
              </w:rPr>
              <w:t>activities.</w:t>
            </w:r>
            <w:r>
              <w:rPr>
                <w:spacing w:val="10"/>
                <w:sz w:val="18"/>
              </w:rPr>
              <w:t xml:space="preserve"> </w:t>
            </w:r>
            <w:r>
              <w:rPr>
                <w:sz w:val="18"/>
              </w:rPr>
              <w:t>These</w:t>
            </w:r>
            <w:r>
              <w:rPr>
                <w:spacing w:val="14"/>
                <w:sz w:val="18"/>
              </w:rPr>
              <w:t xml:space="preserve"> </w:t>
            </w:r>
            <w:r>
              <w:rPr>
                <w:sz w:val="18"/>
              </w:rPr>
              <w:t>figures</w:t>
            </w:r>
            <w:r>
              <w:rPr>
                <w:spacing w:val="13"/>
                <w:sz w:val="18"/>
              </w:rPr>
              <w:t xml:space="preserve"> </w:t>
            </w:r>
            <w:r>
              <w:rPr>
                <w:sz w:val="18"/>
              </w:rPr>
              <w:t>are</w:t>
            </w:r>
            <w:r>
              <w:rPr>
                <w:spacing w:val="13"/>
                <w:sz w:val="18"/>
              </w:rPr>
              <w:t xml:space="preserve"> </w:t>
            </w:r>
            <w:r>
              <w:rPr>
                <w:sz w:val="18"/>
              </w:rPr>
              <w:t>audited.</w:t>
            </w:r>
          </w:p>
        </w:tc>
      </w:tr>
    </w:tbl>
    <w:p w14:paraId="0C7E56D3" w14:textId="77777777" w:rsidR="00D941E3" w:rsidRDefault="00D941E3" w:rsidP="00D941E3">
      <w:pPr>
        <w:spacing w:line="188" w:lineRule="exact"/>
        <w:rPr>
          <w:sz w:val="18"/>
        </w:rPr>
        <w:sectPr w:rsidR="00D941E3">
          <w:pgSz w:w="12240" w:h="15840"/>
          <w:pgMar w:top="1100" w:right="40" w:bottom="1200" w:left="820" w:header="0" w:footer="1000" w:gutter="0"/>
          <w:cols w:space="720"/>
        </w:sectPr>
      </w:pPr>
    </w:p>
    <w:tbl>
      <w:tblPr>
        <w:tblW w:w="0" w:type="auto"/>
        <w:tblInd w:w="600" w:type="dxa"/>
        <w:tblLayout w:type="fixed"/>
        <w:tblCellMar>
          <w:left w:w="0" w:type="dxa"/>
          <w:right w:w="0" w:type="dxa"/>
        </w:tblCellMar>
        <w:tblLook w:val="01E0" w:firstRow="1" w:lastRow="1" w:firstColumn="1" w:lastColumn="1" w:noHBand="0" w:noVBand="0"/>
      </w:tblPr>
      <w:tblGrid>
        <w:gridCol w:w="9985"/>
      </w:tblGrid>
      <w:tr w:rsidR="00D941E3" w14:paraId="4ED5DED7" w14:textId="77777777" w:rsidTr="00024091">
        <w:trPr>
          <w:trHeight w:val="221"/>
        </w:trPr>
        <w:tc>
          <w:tcPr>
            <w:tcW w:w="9985" w:type="dxa"/>
          </w:tcPr>
          <w:p w14:paraId="65D59C31" w14:textId="77777777" w:rsidR="00D941E3" w:rsidRDefault="00D941E3" w:rsidP="00024091">
            <w:pPr>
              <w:pStyle w:val="TableParagraph"/>
              <w:spacing w:line="201" w:lineRule="exact"/>
              <w:ind w:left="200"/>
              <w:rPr>
                <w:b/>
                <w:sz w:val="18"/>
              </w:rPr>
            </w:pPr>
            <w:r>
              <w:rPr>
                <w:b/>
                <w:sz w:val="18"/>
              </w:rPr>
              <w:lastRenderedPageBreak/>
              <w:t>Property,</w:t>
            </w:r>
            <w:r>
              <w:rPr>
                <w:b/>
                <w:spacing w:val="12"/>
                <w:sz w:val="18"/>
              </w:rPr>
              <w:t xml:space="preserve"> </w:t>
            </w:r>
            <w:r>
              <w:rPr>
                <w:b/>
                <w:sz w:val="18"/>
              </w:rPr>
              <w:t>Plant</w:t>
            </w:r>
            <w:r>
              <w:rPr>
                <w:b/>
                <w:spacing w:val="14"/>
                <w:sz w:val="18"/>
              </w:rPr>
              <w:t xml:space="preserve"> </w:t>
            </w:r>
            <w:r>
              <w:rPr>
                <w:b/>
                <w:sz w:val="18"/>
              </w:rPr>
              <w:t>and</w:t>
            </w:r>
            <w:r>
              <w:rPr>
                <w:b/>
                <w:spacing w:val="14"/>
                <w:sz w:val="18"/>
              </w:rPr>
              <w:t xml:space="preserve"> </w:t>
            </w:r>
            <w:r>
              <w:rPr>
                <w:b/>
                <w:sz w:val="18"/>
              </w:rPr>
              <w:t>Equipment</w:t>
            </w:r>
          </w:p>
        </w:tc>
      </w:tr>
      <w:tr w:rsidR="00D941E3" w14:paraId="44388396" w14:textId="77777777" w:rsidTr="00024091">
        <w:trPr>
          <w:trHeight w:val="5465"/>
        </w:trPr>
        <w:tc>
          <w:tcPr>
            <w:tcW w:w="9985" w:type="dxa"/>
          </w:tcPr>
          <w:p w14:paraId="7DD2AC2D" w14:textId="77777777" w:rsidR="00D941E3" w:rsidRDefault="00D941E3" w:rsidP="00024091">
            <w:pPr>
              <w:pStyle w:val="TableParagraph"/>
              <w:spacing w:before="13" w:line="264" w:lineRule="auto"/>
              <w:ind w:left="200" w:right="204"/>
              <w:rPr>
                <w:sz w:val="18"/>
              </w:rPr>
            </w:pPr>
            <w:r>
              <w:rPr>
                <w:sz w:val="18"/>
              </w:rPr>
              <w:t>Items</w:t>
            </w:r>
            <w:r>
              <w:rPr>
                <w:spacing w:val="13"/>
                <w:sz w:val="18"/>
              </w:rPr>
              <w:t xml:space="preserve"> </w:t>
            </w:r>
            <w:r>
              <w:rPr>
                <w:sz w:val="18"/>
              </w:rPr>
              <w:t>of</w:t>
            </w:r>
            <w:r>
              <w:rPr>
                <w:spacing w:val="14"/>
                <w:sz w:val="18"/>
              </w:rPr>
              <w:t xml:space="preserve"> </w:t>
            </w:r>
            <w:r>
              <w:rPr>
                <w:sz w:val="18"/>
              </w:rPr>
              <w:t>property,</w:t>
            </w:r>
            <w:r>
              <w:rPr>
                <w:spacing w:val="11"/>
                <w:sz w:val="18"/>
              </w:rPr>
              <w:t xml:space="preserve"> </w:t>
            </w:r>
            <w:r>
              <w:rPr>
                <w:sz w:val="18"/>
              </w:rPr>
              <w:t>plant</w:t>
            </w:r>
            <w:r>
              <w:rPr>
                <w:spacing w:val="11"/>
                <w:sz w:val="18"/>
              </w:rPr>
              <w:t xml:space="preserve"> </w:t>
            </w:r>
            <w:r>
              <w:rPr>
                <w:sz w:val="18"/>
              </w:rPr>
              <w:t>and</w:t>
            </w:r>
            <w:r>
              <w:rPr>
                <w:spacing w:val="14"/>
                <w:sz w:val="18"/>
              </w:rPr>
              <w:t xml:space="preserve"> </w:t>
            </w:r>
            <w:r>
              <w:rPr>
                <w:sz w:val="18"/>
              </w:rPr>
              <w:t>equipment</w:t>
            </w:r>
            <w:r>
              <w:rPr>
                <w:spacing w:val="11"/>
                <w:sz w:val="18"/>
              </w:rPr>
              <w:t xml:space="preserve"> </w:t>
            </w:r>
            <w:r>
              <w:rPr>
                <w:sz w:val="18"/>
              </w:rPr>
              <w:t>are</w:t>
            </w:r>
            <w:r>
              <w:rPr>
                <w:spacing w:val="13"/>
                <w:sz w:val="18"/>
              </w:rPr>
              <w:t xml:space="preserve"> </w:t>
            </w:r>
            <w:r>
              <w:rPr>
                <w:sz w:val="18"/>
              </w:rPr>
              <w:t>initially</w:t>
            </w:r>
            <w:r>
              <w:rPr>
                <w:spacing w:val="7"/>
                <w:sz w:val="18"/>
              </w:rPr>
              <w:t xml:space="preserve"> </w:t>
            </w:r>
            <w:proofErr w:type="spellStart"/>
            <w:r>
              <w:rPr>
                <w:sz w:val="18"/>
              </w:rPr>
              <w:t>recognised</w:t>
            </w:r>
            <w:proofErr w:type="spellEnd"/>
            <w:r>
              <w:rPr>
                <w:spacing w:val="13"/>
                <w:sz w:val="18"/>
              </w:rPr>
              <w:t xml:space="preserve"> </w:t>
            </w:r>
            <w:r>
              <w:rPr>
                <w:sz w:val="18"/>
              </w:rPr>
              <w:t>at</w:t>
            </w:r>
            <w:r>
              <w:rPr>
                <w:spacing w:val="11"/>
                <w:sz w:val="18"/>
              </w:rPr>
              <w:t xml:space="preserve"> </w:t>
            </w:r>
            <w:r>
              <w:rPr>
                <w:sz w:val="18"/>
              </w:rPr>
              <w:t>cost.</w:t>
            </w:r>
            <w:r>
              <w:rPr>
                <w:spacing w:val="24"/>
                <w:sz w:val="18"/>
              </w:rPr>
              <w:t xml:space="preserve"> </w:t>
            </w:r>
            <w:r>
              <w:rPr>
                <w:sz w:val="18"/>
              </w:rPr>
              <w:t>Historic</w:t>
            </w:r>
            <w:r>
              <w:rPr>
                <w:spacing w:val="14"/>
                <w:sz w:val="18"/>
              </w:rPr>
              <w:t xml:space="preserve"> </w:t>
            </w:r>
            <w:r>
              <w:rPr>
                <w:sz w:val="18"/>
              </w:rPr>
              <w:t>cost</w:t>
            </w:r>
            <w:r>
              <w:rPr>
                <w:spacing w:val="11"/>
                <w:sz w:val="18"/>
              </w:rPr>
              <w:t xml:space="preserve"> </w:t>
            </w:r>
            <w:r>
              <w:rPr>
                <w:sz w:val="18"/>
              </w:rPr>
              <w:t>includes</w:t>
            </w:r>
            <w:r>
              <w:rPr>
                <w:spacing w:val="13"/>
                <w:sz w:val="18"/>
              </w:rPr>
              <w:t xml:space="preserve"> </w:t>
            </w:r>
            <w:r>
              <w:rPr>
                <w:sz w:val="18"/>
              </w:rPr>
              <w:t>items</w:t>
            </w:r>
            <w:r>
              <w:rPr>
                <w:spacing w:val="13"/>
                <w:sz w:val="18"/>
              </w:rPr>
              <w:t xml:space="preserve"> </w:t>
            </w:r>
            <w:r>
              <w:rPr>
                <w:sz w:val="18"/>
              </w:rPr>
              <w:t>of</w:t>
            </w:r>
            <w:r>
              <w:rPr>
                <w:spacing w:val="15"/>
                <w:sz w:val="18"/>
              </w:rPr>
              <w:t xml:space="preserve"> </w:t>
            </w:r>
            <w:r>
              <w:rPr>
                <w:sz w:val="18"/>
              </w:rPr>
              <w:t>expenditure</w:t>
            </w:r>
            <w:r>
              <w:rPr>
                <w:spacing w:val="-47"/>
                <w:sz w:val="18"/>
              </w:rPr>
              <w:t xml:space="preserve"> </w:t>
            </w:r>
            <w:r>
              <w:rPr>
                <w:w w:val="105"/>
                <w:sz w:val="18"/>
              </w:rPr>
              <w:t>directly attributable to the acquisition of assets and includes the cost of replacements that are eligible for</w:t>
            </w:r>
            <w:r>
              <w:rPr>
                <w:spacing w:val="1"/>
                <w:w w:val="105"/>
                <w:sz w:val="18"/>
              </w:rPr>
              <w:t xml:space="preserve"> </w:t>
            </w:r>
            <w:proofErr w:type="spellStart"/>
            <w:r>
              <w:rPr>
                <w:w w:val="105"/>
                <w:sz w:val="18"/>
              </w:rPr>
              <w:t>capitalisation</w:t>
            </w:r>
            <w:proofErr w:type="spellEnd"/>
            <w:r>
              <w:rPr>
                <w:spacing w:val="-3"/>
                <w:w w:val="105"/>
                <w:sz w:val="18"/>
              </w:rPr>
              <w:t xml:space="preserve"> </w:t>
            </w:r>
            <w:r>
              <w:rPr>
                <w:w w:val="105"/>
                <w:sz w:val="18"/>
              </w:rPr>
              <w:t>when</w:t>
            </w:r>
            <w:r>
              <w:rPr>
                <w:spacing w:val="-2"/>
                <w:w w:val="105"/>
                <w:sz w:val="18"/>
              </w:rPr>
              <w:t xml:space="preserve"> </w:t>
            </w:r>
            <w:r>
              <w:rPr>
                <w:w w:val="105"/>
                <w:sz w:val="18"/>
              </w:rPr>
              <w:t>these</w:t>
            </w:r>
            <w:r>
              <w:rPr>
                <w:spacing w:val="-2"/>
                <w:w w:val="105"/>
                <w:sz w:val="18"/>
              </w:rPr>
              <w:t xml:space="preserve"> </w:t>
            </w:r>
            <w:r>
              <w:rPr>
                <w:w w:val="105"/>
                <w:sz w:val="18"/>
              </w:rPr>
              <w:t>are</w:t>
            </w:r>
            <w:r>
              <w:rPr>
                <w:spacing w:val="-2"/>
                <w:w w:val="105"/>
                <w:sz w:val="18"/>
              </w:rPr>
              <w:t xml:space="preserve"> </w:t>
            </w:r>
            <w:r>
              <w:rPr>
                <w:w w:val="105"/>
                <w:sz w:val="18"/>
              </w:rPr>
              <w:t>incurred.</w:t>
            </w:r>
          </w:p>
          <w:p w14:paraId="162444E5" w14:textId="77777777" w:rsidR="00D941E3" w:rsidRDefault="00D941E3" w:rsidP="00024091">
            <w:pPr>
              <w:pStyle w:val="TableParagraph"/>
              <w:spacing w:before="2"/>
              <w:rPr>
                <w:rFonts w:ascii="Microsoft Sans Serif"/>
                <w:sz w:val="20"/>
              </w:rPr>
            </w:pPr>
          </w:p>
          <w:p w14:paraId="0873B320" w14:textId="77777777" w:rsidR="00D941E3" w:rsidRDefault="00D941E3" w:rsidP="00024091">
            <w:pPr>
              <w:pStyle w:val="TableParagraph"/>
              <w:spacing w:line="264" w:lineRule="auto"/>
              <w:ind w:left="200" w:right="204"/>
              <w:rPr>
                <w:sz w:val="18"/>
              </w:rPr>
            </w:pPr>
            <w:proofErr w:type="gramStart"/>
            <w:r>
              <w:rPr>
                <w:sz w:val="18"/>
              </w:rPr>
              <w:t>All</w:t>
            </w:r>
            <w:r>
              <w:rPr>
                <w:spacing w:val="8"/>
                <w:sz w:val="18"/>
              </w:rPr>
              <w:t xml:space="preserve"> </w:t>
            </w:r>
            <w:r>
              <w:rPr>
                <w:sz w:val="18"/>
              </w:rPr>
              <w:t>of</w:t>
            </w:r>
            <w:proofErr w:type="gramEnd"/>
            <w:r>
              <w:rPr>
                <w:spacing w:val="11"/>
                <w:sz w:val="18"/>
              </w:rPr>
              <w:t xml:space="preserve"> </w:t>
            </w:r>
            <w:r>
              <w:rPr>
                <w:sz w:val="18"/>
              </w:rPr>
              <w:t>the</w:t>
            </w:r>
            <w:r>
              <w:rPr>
                <w:spacing w:val="10"/>
                <w:sz w:val="18"/>
              </w:rPr>
              <w:t xml:space="preserve"> </w:t>
            </w:r>
            <w:r>
              <w:rPr>
                <w:sz w:val="18"/>
              </w:rPr>
              <w:t>entity’s</w:t>
            </w:r>
            <w:r>
              <w:rPr>
                <w:spacing w:val="11"/>
                <w:sz w:val="18"/>
              </w:rPr>
              <w:t xml:space="preserve"> </w:t>
            </w:r>
            <w:r>
              <w:rPr>
                <w:sz w:val="18"/>
              </w:rPr>
              <w:t>items</w:t>
            </w:r>
            <w:r>
              <w:rPr>
                <w:spacing w:val="10"/>
                <w:sz w:val="18"/>
              </w:rPr>
              <w:t xml:space="preserve"> </w:t>
            </w:r>
            <w:r>
              <w:rPr>
                <w:sz w:val="18"/>
              </w:rPr>
              <w:t>of</w:t>
            </w:r>
            <w:r>
              <w:rPr>
                <w:spacing w:val="12"/>
                <w:sz w:val="18"/>
              </w:rPr>
              <w:t xml:space="preserve"> </w:t>
            </w:r>
            <w:r>
              <w:rPr>
                <w:sz w:val="18"/>
              </w:rPr>
              <w:t>property</w:t>
            </w:r>
            <w:r>
              <w:rPr>
                <w:spacing w:val="4"/>
                <w:sz w:val="18"/>
              </w:rPr>
              <w:t xml:space="preserve"> </w:t>
            </w:r>
            <w:r>
              <w:rPr>
                <w:sz w:val="18"/>
              </w:rPr>
              <w:t>plant</w:t>
            </w:r>
            <w:r>
              <w:rPr>
                <w:spacing w:val="8"/>
                <w:sz w:val="18"/>
              </w:rPr>
              <w:t xml:space="preserve"> </w:t>
            </w:r>
            <w:r>
              <w:rPr>
                <w:sz w:val="18"/>
              </w:rPr>
              <w:t>and</w:t>
            </w:r>
            <w:r>
              <w:rPr>
                <w:spacing w:val="11"/>
                <w:sz w:val="18"/>
              </w:rPr>
              <w:t xml:space="preserve"> </w:t>
            </w:r>
            <w:r>
              <w:rPr>
                <w:sz w:val="18"/>
              </w:rPr>
              <w:t>equipment</w:t>
            </w:r>
            <w:r>
              <w:rPr>
                <w:spacing w:val="8"/>
                <w:sz w:val="18"/>
              </w:rPr>
              <w:t xml:space="preserve"> </w:t>
            </w:r>
            <w:r>
              <w:rPr>
                <w:sz w:val="18"/>
              </w:rPr>
              <w:t>are</w:t>
            </w:r>
            <w:r>
              <w:rPr>
                <w:spacing w:val="10"/>
                <w:sz w:val="18"/>
              </w:rPr>
              <w:t xml:space="preserve"> </w:t>
            </w:r>
            <w:r>
              <w:rPr>
                <w:sz w:val="18"/>
              </w:rPr>
              <w:t>subsequently</w:t>
            </w:r>
            <w:r>
              <w:rPr>
                <w:spacing w:val="5"/>
                <w:sz w:val="18"/>
              </w:rPr>
              <w:t xml:space="preserve"> </w:t>
            </w:r>
            <w:r>
              <w:rPr>
                <w:sz w:val="18"/>
              </w:rPr>
              <w:t>measured</w:t>
            </w:r>
            <w:r>
              <w:rPr>
                <w:spacing w:val="10"/>
                <w:sz w:val="18"/>
              </w:rPr>
              <w:t xml:space="preserve"> </w:t>
            </w:r>
            <w:r>
              <w:rPr>
                <w:sz w:val="18"/>
              </w:rPr>
              <w:t>in</w:t>
            </w:r>
            <w:r>
              <w:rPr>
                <w:spacing w:val="9"/>
                <w:sz w:val="18"/>
              </w:rPr>
              <w:t xml:space="preserve"> </w:t>
            </w:r>
            <w:r>
              <w:rPr>
                <w:sz w:val="18"/>
              </w:rPr>
              <w:t>accordance</w:t>
            </w:r>
            <w:r>
              <w:rPr>
                <w:spacing w:val="11"/>
                <w:sz w:val="18"/>
              </w:rPr>
              <w:t xml:space="preserve"> </w:t>
            </w:r>
            <w:r>
              <w:rPr>
                <w:sz w:val="18"/>
              </w:rPr>
              <w:t>with</w:t>
            </w:r>
            <w:r>
              <w:rPr>
                <w:spacing w:val="10"/>
                <w:sz w:val="18"/>
              </w:rPr>
              <w:t xml:space="preserve"> </w:t>
            </w:r>
            <w:r>
              <w:rPr>
                <w:sz w:val="18"/>
              </w:rPr>
              <w:t>the</w:t>
            </w:r>
            <w:r>
              <w:rPr>
                <w:spacing w:val="10"/>
                <w:sz w:val="18"/>
              </w:rPr>
              <w:t xml:space="preserve"> </w:t>
            </w:r>
            <w:r>
              <w:rPr>
                <w:sz w:val="18"/>
              </w:rPr>
              <w:t>cost</w:t>
            </w:r>
            <w:r>
              <w:rPr>
                <w:spacing w:val="1"/>
                <w:sz w:val="18"/>
              </w:rPr>
              <w:t xml:space="preserve"> </w:t>
            </w:r>
            <w:r>
              <w:rPr>
                <w:w w:val="105"/>
                <w:sz w:val="18"/>
              </w:rPr>
              <w:t>model.</w:t>
            </w:r>
          </w:p>
          <w:p w14:paraId="59AB935D" w14:textId="77777777" w:rsidR="00D941E3" w:rsidRDefault="00D941E3" w:rsidP="00024091">
            <w:pPr>
              <w:pStyle w:val="TableParagraph"/>
              <w:rPr>
                <w:rFonts w:ascii="Microsoft Sans Serif"/>
                <w:sz w:val="20"/>
              </w:rPr>
            </w:pPr>
          </w:p>
          <w:p w14:paraId="26412E3A" w14:textId="77777777" w:rsidR="00D941E3" w:rsidRDefault="00D941E3" w:rsidP="00024091">
            <w:pPr>
              <w:pStyle w:val="TableParagraph"/>
              <w:spacing w:before="4"/>
              <w:rPr>
                <w:rFonts w:ascii="Microsoft Sans Serif"/>
                <w:sz w:val="20"/>
              </w:rPr>
            </w:pPr>
          </w:p>
          <w:p w14:paraId="2D973FF0" w14:textId="77777777" w:rsidR="00D941E3" w:rsidRDefault="00D941E3" w:rsidP="00024091">
            <w:pPr>
              <w:pStyle w:val="TableParagraph"/>
              <w:ind w:left="200"/>
              <w:rPr>
                <w:sz w:val="18"/>
              </w:rPr>
            </w:pPr>
            <w:r>
              <w:rPr>
                <w:sz w:val="18"/>
              </w:rPr>
              <w:t>All</w:t>
            </w:r>
            <w:r>
              <w:rPr>
                <w:spacing w:val="12"/>
                <w:sz w:val="18"/>
              </w:rPr>
              <w:t xml:space="preserve"> </w:t>
            </w:r>
            <w:r>
              <w:rPr>
                <w:sz w:val="18"/>
              </w:rPr>
              <w:t>other</w:t>
            </w:r>
            <w:r>
              <w:rPr>
                <w:spacing w:val="15"/>
                <w:sz w:val="18"/>
              </w:rPr>
              <w:t xml:space="preserve"> </w:t>
            </w:r>
            <w:r>
              <w:rPr>
                <w:sz w:val="18"/>
              </w:rPr>
              <w:t>repairs</w:t>
            </w:r>
            <w:r>
              <w:rPr>
                <w:spacing w:val="15"/>
                <w:sz w:val="18"/>
              </w:rPr>
              <w:t xml:space="preserve"> </w:t>
            </w:r>
            <w:r>
              <w:rPr>
                <w:sz w:val="18"/>
              </w:rPr>
              <w:t>and</w:t>
            </w:r>
            <w:r>
              <w:rPr>
                <w:spacing w:val="14"/>
                <w:sz w:val="18"/>
              </w:rPr>
              <w:t xml:space="preserve"> </w:t>
            </w:r>
            <w:r>
              <w:rPr>
                <w:sz w:val="18"/>
              </w:rPr>
              <w:t>maintenance</w:t>
            </w:r>
            <w:r>
              <w:rPr>
                <w:spacing w:val="15"/>
                <w:sz w:val="18"/>
              </w:rPr>
              <w:t xml:space="preserve"> </w:t>
            </w:r>
            <w:r>
              <w:rPr>
                <w:sz w:val="18"/>
              </w:rPr>
              <w:t>expenditure</w:t>
            </w:r>
            <w:r>
              <w:rPr>
                <w:spacing w:val="15"/>
                <w:sz w:val="18"/>
              </w:rPr>
              <w:t xml:space="preserve"> </w:t>
            </w:r>
            <w:r>
              <w:rPr>
                <w:sz w:val="18"/>
              </w:rPr>
              <w:t>is</w:t>
            </w:r>
            <w:r>
              <w:rPr>
                <w:spacing w:val="15"/>
                <w:sz w:val="18"/>
              </w:rPr>
              <w:t xml:space="preserve"> </w:t>
            </w:r>
            <w:proofErr w:type="spellStart"/>
            <w:r>
              <w:rPr>
                <w:sz w:val="18"/>
              </w:rPr>
              <w:t>recognised</w:t>
            </w:r>
            <w:proofErr w:type="spellEnd"/>
            <w:r>
              <w:rPr>
                <w:spacing w:val="15"/>
                <w:sz w:val="18"/>
              </w:rPr>
              <w:t xml:space="preserve"> </w:t>
            </w:r>
            <w:r>
              <w:rPr>
                <w:sz w:val="18"/>
              </w:rPr>
              <w:t>in</w:t>
            </w:r>
            <w:r>
              <w:rPr>
                <w:spacing w:val="13"/>
                <w:sz w:val="18"/>
              </w:rPr>
              <w:t xml:space="preserve"> </w:t>
            </w:r>
            <w:r>
              <w:rPr>
                <w:sz w:val="18"/>
              </w:rPr>
              <w:t>the</w:t>
            </w:r>
            <w:r>
              <w:rPr>
                <w:spacing w:val="15"/>
                <w:sz w:val="18"/>
              </w:rPr>
              <w:t xml:space="preserve"> </w:t>
            </w:r>
            <w:r>
              <w:rPr>
                <w:sz w:val="18"/>
              </w:rPr>
              <w:t>Statement</w:t>
            </w:r>
            <w:r>
              <w:rPr>
                <w:spacing w:val="13"/>
                <w:sz w:val="18"/>
              </w:rPr>
              <w:t xml:space="preserve"> </w:t>
            </w:r>
            <w:r>
              <w:rPr>
                <w:sz w:val="18"/>
              </w:rPr>
              <w:t>of</w:t>
            </w:r>
            <w:r>
              <w:rPr>
                <w:spacing w:val="16"/>
                <w:sz w:val="18"/>
              </w:rPr>
              <w:t xml:space="preserve"> </w:t>
            </w:r>
            <w:r>
              <w:rPr>
                <w:sz w:val="18"/>
              </w:rPr>
              <w:t>Financial</w:t>
            </w:r>
            <w:r>
              <w:rPr>
                <w:spacing w:val="13"/>
                <w:sz w:val="18"/>
              </w:rPr>
              <w:t xml:space="preserve"> </w:t>
            </w:r>
            <w:r>
              <w:rPr>
                <w:sz w:val="18"/>
              </w:rPr>
              <w:t>Performance</w:t>
            </w:r>
            <w:r>
              <w:rPr>
                <w:spacing w:val="15"/>
                <w:sz w:val="18"/>
              </w:rPr>
              <w:t xml:space="preserve"> </w:t>
            </w:r>
            <w:r>
              <w:rPr>
                <w:sz w:val="18"/>
              </w:rPr>
              <w:t>as</w:t>
            </w:r>
            <w:r>
              <w:rPr>
                <w:spacing w:val="15"/>
                <w:sz w:val="18"/>
              </w:rPr>
              <w:t xml:space="preserve"> </w:t>
            </w:r>
            <w:r>
              <w:rPr>
                <w:sz w:val="18"/>
              </w:rPr>
              <w:t>incurred.</w:t>
            </w:r>
          </w:p>
          <w:p w14:paraId="1E7C9E00" w14:textId="77777777" w:rsidR="00D941E3" w:rsidRDefault="00D941E3" w:rsidP="00024091">
            <w:pPr>
              <w:pStyle w:val="TableParagraph"/>
              <w:rPr>
                <w:rFonts w:ascii="Microsoft Sans Serif"/>
                <w:sz w:val="20"/>
              </w:rPr>
            </w:pPr>
          </w:p>
          <w:p w14:paraId="2DC6283D" w14:textId="77777777" w:rsidR="00D941E3" w:rsidRDefault="00D941E3" w:rsidP="00024091">
            <w:pPr>
              <w:pStyle w:val="TableParagraph"/>
              <w:spacing w:before="2"/>
              <w:rPr>
                <w:rFonts w:ascii="Microsoft Sans Serif"/>
              </w:rPr>
            </w:pPr>
          </w:p>
          <w:p w14:paraId="26027584" w14:textId="77777777" w:rsidR="00D941E3" w:rsidRDefault="00D941E3" w:rsidP="00024091">
            <w:pPr>
              <w:pStyle w:val="TableParagraph"/>
              <w:spacing w:line="264" w:lineRule="auto"/>
              <w:ind w:left="200" w:right="204"/>
              <w:rPr>
                <w:sz w:val="18"/>
              </w:rPr>
            </w:pPr>
            <w:r>
              <w:rPr>
                <w:sz w:val="18"/>
              </w:rPr>
              <w:t>Depreciation</w:t>
            </w:r>
            <w:r>
              <w:rPr>
                <w:spacing w:val="14"/>
                <w:sz w:val="18"/>
              </w:rPr>
              <w:t xml:space="preserve"> </w:t>
            </w:r>
            <w:r>
              <w:rPr>
                <w:sz w:val="18"/>
              </w:rPr>
              <w:t>is</w:t>
            </w:r>
            <w:r>
              <w:rPr>
                <w:spacing w:val="14"/>
                <w:sz w:val="18"/>
              </w:rPr>
              <w:t xml:space="preserve"> </w:t>
            </w:r>
            <w:r>
              <w:rPr>
                <w:sz w:val="18"/>
              </w:rPr>
              <w:t>calculated</w:t>
            </w:r>
            <w:r>
              <w:rPr>
                <w:spacing w:val="15"/>
                <w:sz w:val="18"/>
              </w:rPr>
              <w:t xml:space="preserve"> </w:t>
            </w:r>
            <w:r>
              <w:rPr>
                <w:sz w:val="18"/>
              </w:rPr>
              <w:t>on</w:t>
            </w:r>
            <w:r>
              <w:rPr>
                <w:spacing w:val="14"/>
                <w:sz w:val="18"/>
              </w:rPr>
              <w:t xml:space="preserve"> </w:t>
            </w:r>
            <w:r>
              <w:rPr>
                <w:sz w:val="18"/>
              </w:rPr>
              <w:t>a</w:t>
            </w:r>
            <w:r>
              <w:rPr>
                <w:spacing w:val="15"/>
                <w:sz w:val="18"/>
              </w:rPr>
              <w:t xml:space="preserve"> </w:t>
            </w:r>
            <w:r>
              <w:rPr>
                <w:sz w:val="18"/>
              </w:rPr>
              <w:t>diminishing</w:t>
            </w:r>
            <w:r>
              <w:rPr>
                <w:spacing w:val="14"/>
                <w:sz w:val="18"/>
              </w:rPr>
              <w:t xml:space="preserve"> </w:t>
            </w:r>
            <w:r>
              <w:rPr>
                <w:sz w:val="18"/>
              </w:rPr>
              <w:t>value</w:t>
            </w:r>
            <w:r>
              <w:rPr>
                <w:spacing w:val="14"/>
                <w:sz w:val="18"/>
              </w:rPr>
              <w:t xml:space="preserve"> </w:t>
            </w:r>
            <w:r>
              <w:rPr>
                <w:sz w:val="18"/>
              </w:rPr>
              <w:t>and</w:t>
            </w:r>
            <w:r>
              <w:rPr>
                <w:spacing w:val="15"/>
                <w:sz w:val="18"/>
              </w:rPr>
              <w:t xml:space="preserve"> </w:t>
            </w:r>
            <w:proofErr w:type="gramStart"/>
            <w:r>
              <w:rPr>
                <w:sz w:val="18"/>
              </w:rPr>
              <w:t>straight</w:t>
            </w:r>
            <w:r>
              <w:rPr>
                <w:spacing w:val="12"/>
                <w:sz w:val="18"/>
              </w:rPr>
              <w:t xml:space="preserve"> </w:t>
            </w:r>
            <w:r>
              <w:rPr>
                <w:sz w:val="18"/>
              </w:rPr>
              <w:t>line</w:t>
            </w:r>
            <w:proofErr w:type="gramEnd"/>
            <w:r>
              <w:rPr>
                <w:spacing w:val="14"/>
                <w:sz w:val="18"/>
              </w:rPr>
              <w:t xml:space="preserve"> </w:t>
            </w:r>
            <w:r>
              <w:rPr>
                <w:sz w:val="18"/>
              </w:rPr>
              <w:t>basis</w:t>
            </w:r>
            <w:r>
              <w:rPr>
                <w:spacing w:val="14"/>
                <w:sz w:val="18"/>
              </w:rPr>
              <w:t xml:space="preserve"> </w:t>
            </w:r>
            <w:r>
              <w:rPr>
                <w:sz w:val="18"/>
              </w:rPr>
              <w:t>over</w:t>
            </w:r>
            <w:r>
              <w:rPr>
                <w:spacing w:val="15"/>
                <w:sz w:val="18"/>
              </w:rPr>
              <w:t xml:space="preserve"> </w:t>
            </w:r>
            <w:r>
              <w:rPr>
                <w:sz w:val="18"/>
              </w:rPr>
              <w:t>the</w:t>
            </w:r>
            <w:r>
              <w:rPr>
                <w:spacing w:val="14"/>
                <w:sz w:val="18"/>
              </w:rPr>
              <w:t xml:space="preserve"> </w:t>
            </w:r>
            <w:r>
              <w:rPr>
                <w:sz w:val="18"/>
              </w:rPr>
              <w:t>depreciation</w:t>
            </w:r>
            <w:r>
              <w:rPr>
                <w:spacing w:val="15"/>
                <w:sz w:val="18"/>
              </w:rPr>
              <w:t xml:space="preserve"> </w:t>
            </w:r>
            <w:r>
              <w:rPr>
                <w:sz w:val="18"/>
              </w:rPr>
              <w:t>rates</w:t>
            </w:r>
            <w:r>
              <w:rPr>
                <w:spacing w:val="14"/>
                <w:sz w:val="18"/>
              </w:rPr>
              <w:t xml:space="preserve"> </w:t>
            </w:r>
            <w:r>
              <w:rPr>
                <w:sz w:val="18"/>
              </w:rPr>
              <w:t>and</w:t>
            </w:r>
            <w:r>
              <w:rPr>
                <w:spacing w:val="14"/>
                <w:sz w:val="18"/>
              </w:rPr>
              <w:t xml:space="preserve"> </w:t>
            </w:r>
            <w:r>
              <w:rPr>
                <w:sz w:val="18"/>
              </w:rPr>
              <w:t>estimated</w:t>
            </w:r>
            <w:r>
              <w:rPr>
                <w:spacing w:val="-47"/>
                <w:sz w:val="18"/>
              </w:rPr>
              <w:t xml:space="preserve"> </w:t>
            </w:r>
            <w:r>
              <w:rPr>
                <w:w w:val="105"/>
                <w:sz w:val="18"/>
              </w:rPr>
              <w:t>useful</w:t>
            </w:r>
            <w:r>
              <w:rPr>
                <w:spacing w:val="-7"/>
                <w:w w:val="105"/>
                <w:sz w:val="18"/>
              </w:rPr>
              <w:t xml:space="preserve"> </w:t>
            </w:r>
            <w:r>
              <w:rPr>
                <w:w w:val="105"/>
                <w:sz w:val="18"/>
              </w:rPr>
              <w:t>life</w:t>
            </w:r>
            <w:r>
              <w:rPr>
                <w:spacing w:val="-6"/>
                <w:w w:val="105"/>
                <w:sz w:val="18"/>
              </w:rPr>
              <w:t xml:space="preserve"> </w:t>
            </w:r>
            <w:r>
              <w:rPr>
                <w:w w:val="105"/>
                <w:sz w:val="18"/>
              </w:rPr>
              <w:t>of</w:t>
            </w:r>
            <w:r>
              <w:rPr>
                <w:spacing w:val="-6"/>
                <w:w w:val="105"/>
                <w:sz w:val="18"/>
              </w:rPr>
              <w:t xml:space="preserve"> </w:t>
            </w:r>
            <w:r>
              <w:rPr>
                <w:w w:val="105"/>
                <w:sz w:val="18"/>
              </w:rPr>
              <w:t>the</w:t>
            </w:r>
            <w:r>
              <w:rPr>
                <w:spacing w:val="-5"/>
                <w:w w:val="105"/>
                <w:sz w:val="18"/>
              </w:rPr>
              <w:t xml:space="preserve"> </w:t>
            </w:r>
            <w:r>
              <w:rPr>
                <w:w w:val="105"/>
                <w:sz w:val="18"/>
              </w:rPr>
              <w:t>asset.</w:t>
            </w:r>
            <w:r>
              <w:rPr>
                <w:spacing w:val="-9"/>
                <w:w w:val="105"/>
                <w:sz w:val="18"/>
              </w:rPr>
              <w:t xml:space="preserve"> </w:t>
            </w:r>
            <w:r>
              <w:rPr>
                <w:w w:val="105"/>
                <w:sz w:val="18"/>
              </w:rPr>
              <w:t>The</w:t>
            </w:r>
            <w:r>
              <w:rPr>
                <w:spacing w:val="-6"/>
                <w:w w:val="105"/>
                <w:sz w:val="18"/>
              </w:rPr>
              <w:t xml:space="preserve"> </w:t>
            </w:r>
            <w:r>
              <w:rPr>
                <w:w w:val="105"/>
                <w:sz w:val="18"/>
              </w:rPr>
              <w:t>following</w:t>
            </w:r>
            <w:r>
              <w:rPr>
                <w:spacing w:val="-5"/>
                <w:w w:val="105"/>
                <w:sz w:val="18"/>
              </w:rPr>
              <w:t xml:space="preserve"> </w:t>
            </w:r>
            <w:r>
              <w:rPr>
                <w:w w:val="105"/>
                <w:sz w:val="18"/>
              </w:rPr>
              <w:t>depreciation</w:t>
            </w:r>
            <w:r>
              <w:rPr>
                <w:spacing w:val="-6"/>
                <w:w w:val="105"/>
                <w:sz w:val="18"/>
              </w:rPr>
              <w:t xml:space="preserve"> </w:t>
            </w:r>
            <w:r>
              <w:rPr>
                <w:w w:val="105"/>
                <w:sz w:val="18"/>
              </w:rPr>
              <w:t>rates</w:t>
            </w:r>
            <w:r>
              <w:rPr>
                <w:spacing w:val="-6"/>
                <w:w w:val="105"/>
                <w:sz w:val="18"/>
              </w:rPr>
              <w:t xml:space="preserve"> </w:t>
            </w:r>
            <w:r>
              <w:rPr>
                <w:w w:val="105"/>
                <w:sz w:val="18"/>
              </w:rPr>
              <w:t>and</w:t>
            </w:r>
            <w:r>
              <w:rPr>
                <w:spacing w:val="-5"/>
                <w:w w:val="105"/>
                <w:sz w:val="18"/>
              </w:rPr>
              <w:t xml:space="preserve"> </w:t>
            </w:r>
            <w:r>
              <w:rPr>
                <w:w w:val="105"/>
                <w:sz w:val="18"/>
              </w:rPr>
              <w:t>estimated</w:t>
            </w:r>
            <w:r>
              <w:rPr>
                <w:spacing w:val="-7"/>
                <w:w w:val="105"/>
                <w:sz w:val="18"/>
              </w:rPr>
              <w:t xml:space="preserve"> </w:t>
            </w:r>
            <w:r>
              <w:rPr>
                <w:w w:val="105"/>
                <w:sz w:val="18"/>
              </w:rPr>
              <w:t>useful</w:t>
            </w:r>
            <w:r>
              <w:rPr>
                <w:spacing w:val="-7"/>
                <w:w w:val="105"/>
                <w:sz w:val="18"/>
              </w:rPr>
              <w:t xml:space="preserve"> </w:t>
            </w:r>
            <w:r>
              <w:rPr>
                <w:w w:val="105"/>
                <w:sz w:val="18"/>
              </w:rPr>
              <w:t>lives</w:t>
            </w:r>
            <w:r>
              <w:rPr>
                <w:spacing w:val="-5"/>
                <w:w w:val="105"/>
                <w:sz w:val="18"/>
              </w:rPr>
              <w:t xml:space="preserve"> </w:t>
            </w:r>
            <w:r>
              <w:rPr>
                <w:w w:val="105"/>
                <w:sz w:val="18"/>
              </w:rPr>
              <w:t>have</w:t>
            </w:r>
            <w:r>
              <w:rPr>
                <w:spacing w:val="-6"/>
                <w:w w:val="105"/>
                <w:sz w:val="18"/>
              </w:rPr>
              <w:t xml:space="preserve"> </w:t>
            </w:r>
            <w:r>
              <w:rPr>
                <w:w w:val="105"/>
                <w:sz w:val="18"/>
              </w:rPr>
              <w:t>been</w:t>
            </w:r>
            <w:r>
              <w:rPr>
                <w:spacing w:val="-6"/>
                <w:w w:val="105"/>
                <w:sz w:val="18"/>
              </w:rPr>
              <w:t xml:space="preserve"> </w:t>
            </w:r>
            <w:r>
              <w:rPr>
                <w:w w:val="105"/>
                <w:sz w:val="18"/>
              </w:rPr>
              <w:t>used:</w:t>
            </w:r>
          </w:p>
          <w:p w14:paraId="47631C20" w14:textId="77777777" w:rsidR="00D941E3" w:rsidRDefault="00D941E3" w:rsidP="00024091">
            <w:pPr>
              <w:pStyle w:val="TableParagraph"/>
              <w:spacing w:before="3"/>
              <w:rPr>
                <w:rFonts w:ascii="Microsoft Sans Serif"/>
                <w:sz w:val="20"/>
              </w:rPr>
            </w:pPr>
          </w:p>
          <w:p w14:paraId="403AC2EE" w14:textId="77777777" w:rsidR="00D941E3" w:rsidRDefault="00D941E3" w:rsidP="00024091">
            <w:pPr>
              <w:pStyle w:val="TableParagraph"/>
              <w:spacing w:line="528" w:lineRule="auto"/>
              <w:ind w:left="200" w:right="4340"/>
              <w:rPr>
                <w:sz w:val="18"/>
              </w:rPr>
            </w:pPr>
            <w:r>
              <w:rPr>
                <w:w w:val="105"/>
                <w:sz w:val="18"/>
              </w:rPr>
              <w:t>Furniture and fittings   3 - 10 years or 18% DV / SL</w:t>
            </w:r>
            <w:r>
              <w:rPr>
                <w:spacing w:val="1"/>
                <w:w w:val="105"/>
                <w:sz w:val="18"/>
              </w:rPr>
              <w:t xml:space="preserve"> </w:t>
            </w:r>
            <w:r>
              <w:rPr>
                <w:spacing w:val="-1"/>
                <w:w w:val="105"/>
                <w:sz w:val="18"/>
              </w:rPr>
              <w:t>Computer</w:t>
            </w:r>
            <w:r>
              <w:rPr>
                <w:spacing w:val="-12"/>
                <w:w w:val="105"/>
                <w:sz w:val="18"/>
              </w:rPr>
              <w:t xml:space="preserve"> </w:t>
            </w:r>
            <w:r>
              <w:rPr>
                <w:w w:val="105"/>
                <w:sz w:val="18"/>
              </w:rPr>
              <w:t>equipment   3</w:t>
            </w:r>
            <w:r>
              <w:rPr>
                <w:spacing w:val="-11"/>
                <w:w w:val="105"/>
                <w:sz w:val="18"/>
              </w:rPr>
              <w:t xml:space="preserve"> </w:t>
            </w:r>
            <w:r>
              <w:rPr>
                <w:w w:val="105"/>
                <w:sz w:val="18"/>
              </w:rPr>
              <w:t>-</w:t>
            </w:r>
            <w:r>
              <w:rPr>
                <w:spacing w:val="-12"/>
                <w:w w:val="105"/>
                <w:sz w:val="18"/>
              </w:rPr>
              <w:t xml:space="preserve"> </w:t>
            </w:r>
            <w:r>
              <w:rPr>
                <w:w w:val="105"/>
                <w:sz w:val="18"/>
              </w:rPr>
              <w:t>4</w:t>
            </w:r>
            <w:r>
              <w:rPr>
                <w:spacing w:val="-11"/>
                <w:w w:val="105"/>
                <w:sz w:val="18"/>
              </w:rPr>
              <w:t xml:space="preserve"> </w:t>
            </w:r>
            <w:r>
              <w:rPr>
                <w:w w:val="105"/>
                <w:sz w:val="18"/>
              </w:rPr>
              <w:t>years</w:t>
            </w:r>
            <w:r>
              <w:rPr>
                <w:spacing w:val="-11"/>
                <w:w w:val="105"/>
                <w:sz w:val="18"/>
              </w:rPr>
              <w:t xml:space="preserve"> </w:t>
            </w:r>
            <w:r>
              <w:rPr>
                <w:w w:val="105"/>
                <w:sz w:val="18"/>
              </w:rPr>
              <w:t>or</w:t>
            </w:r>
            <w:r>
              <w:rPr>
                <w:spacing w:val="-11"/>
                <w:w w:val="105"/>
                <w:sz w:val="18"/>
              </w:rPr>
              <w:t xml:space="preserve"> </w:t>
            </w:r>
            <w:r>
              <w:rPr>
                <w:w w:val="105"/>
                <w:sz w:val="18"/>
              </w:rPr>
              <w:t>40%</w:t>
            </w:r>
            <w:r>
              <w:rPr>
                <w:spacing w:val="-13"/>
                <w:w w:val="105"/>
                <w:sz w:val="18"/>
              </w:rPr>
              <w:t xml:space="preserve"> </w:t>
            </w:r>
            <w:r>
              <w:rPr>
                <w:w w:val="105"/>
                <w:sz w:val="18"/>
              </w:rPr>
              <w:t>-</w:t>
            </w:r>
            <w:r>
              <w:rPr>
                <w:spacing w:val="-11"/>
                <w:w w:val="105"/>
                <w:sz w:val="18"/>
              </w:rPr>
              <w:t xml:space="preserve"> </w:t>
            </w:r>
            <w:r>
              <w:rPr>
                <w:w w:val="105"/>
                <w:sz w:val="18"/>
              </w:rPr>
              <w:t>67%</w:t>
            </w:r>
            <w:r>
              <w:rPr>
                <w:spacing w:val="-12"/>
                <w:w w:val="105"/>
                <w:sz w:val="18"/>
              </w:rPr>
              <w:t xml:space="preserve"> </w:t>
            </w:r>
            <w:r>
              <w:rPr>
                <w:w w:val="105"/>
                <w:sz w:val="18"/>
              </w:rPr>
              <w:t>DV</w:t>
            </w:r>
            <w:r>
              <w:rPr>
                <w:spacing w:val="-13"/>
                <w:w w:val="105"/>
                <w:sz w:val="18"/>
              </w:rPr>
              <w:t xml:space="preserve"> </w:t>
            </w:r>
            <w:r>
              <w:rPr>
                <w:w w:val="105"/>
                <w:sz w:val="18"/>
              </w:rPr>
              <w:t>/</w:t>
            </w:r>
            <w:r>
              <w:rPr>
                <w:spacing w:val="-13"/>
                <w:w w:val="105"/>
                <w:sz w:val="18"/>
              </w:rPr>
              <w:t xml:space="preserve"> </w:t>
            </w:r>
            <w:r>
              <w:rPr>
                <w:w w:val="105"/>
                <w:sz w:val="18"/>
              </w:rPr>
              <w:t>SL</w:t>
            </w:r>
            <w:r>
              <w:rPr>
                <w:spacing w:val="-49"/>
                <w:w w:val="105"/>
                <w:sz w:val="18"/>
              </w:rPr>
              <w:t xml:space="preserve"> </w:t>
            </w:r>
            <w:r>
              <w:rPr>
                <w:w w:val="105"/>
                <w:sz w:val="18"/>
              </w:rPr>
              <w:t>Website         4</w:t>
            </w:r>
            <w:r>
              <w:rPr>
                <w:spacing w:val="-4"/>
                <w:w w:val="105"/>
                <w:sz w:val="18"/>
              </w:rPr>
              <w:t xml:space="preserve"> </w:t>
            </w:r>
            <w:r>
              <w:rPr>
                <w:w w:val="105"/>
                <w:sz w:val="18"/>
              </w:rPr>
              <w:t>years</w:t>
            </w:r>
          </w:p>
          <w:p w14:paraId="2954ECFE" w14:textId="77777777" w:rsidR="00D941E3" w:rsidRDefault="00D941E3" w:rsidP="00024091">
            <w:pPr>
              <w:pStyle w:val="TableParagraph"/>
              <w:spacing w:before="2" w:line="264" w:lineRule="auto"/>
              <w:ind w:left="200" w:right="204"/>
              <w:rPr>
                <w:sz w:val="18"/>
              </w:rPr>
            </w:pPr>
            <w:r>
              <w:rPr>
                <w:sz w:val="18"/>
              </w:rPr>
              <w:t>An</w:t>
            </w:r>
            <w:r>
              <w:rPr>
                <w:spacing w:val="10"/>
                <w:sz w:val="18"/>
              </w:rPr>
              <w:t xml:space="preserve"> </w:t>
            </w:r>
            <w:r>
              <w:rPr>
                <w:sz w:val="18"/>
              </w:rPr>
              <w:t>item</w:t>
            </w:r>
            <w:r>
              <w:rPr>
                <w:spacing w:val="12"/>
                <w:sz w:val="18"/>
              </w:rPr>
              <w:t xml:space="preserve"> </w:t>
            </w:r>
            <w:r>
              <w:rPr>
                <w:sz w:val="18"/>
              </w:rPr>
              <w:t>of</w:t>
            </w:r>
            <w:r>
              <w:rPr>
                <w:spacing w:val="12"/>
                <w:sz w:val="18"/>
              </w:rPr>
              <w:t xml:space="preserve"> </w:t>
            </w:r>
            <w:r>
              <w:rPr>
                <w:sz w:val="18"/>
              </w:rPr>
              <w:t>property,</w:t>
            </w:r>
            <w:r>
              <w:rPr>
                <w:spacing w:val="9"/>
                <w:sz w:val="18"/>
              </w:rPr>
              <w:t xml:space="preserve"> </w:t>
            </w:r>
            <w:r>
              <w:rPr>
                <w:sz w:val="18"/>
              </w:rPr>
              <w:t>plant</w:t>
            </w:r>
            <w:r>
              <w:rPr>
                <w:spacing w:val="8"/>
                <w:sz w:val="18"/>
              </w:rPr>
              <w:t xml:space="preserve"> </w:t>
            </w:r>
            <w:r>
              <w:rPr>
                <w:sz w:val="18"/>
              </w:rPr>
              <w:t>and</w:t>
            </w:r>
            <w:r>
              <w:rPr>
                <w:spacing w:val="11"/>
                <w:sz w:val="18"/>
              </w:rPr>
              <w:t xml:space="preserve"> </w:t>
            </w:r>
            <w:r>
              <w:rPr>
                <w:sz w:val="18"/>
              </w:rPr>
              <w:t>equipment</w:t>
            </w:r>
            <w:r>
              <w:rPr>
                <w:spacing w:val="8"/>
                <w:sz w:val="18"/>
              </w:rPr>
              <w:t xml:space="preserve"> </w:t>
            </w:r>
            <w:r>
              <w:rPr>
                <w:sz w:val="18"/>
              </w:rPr>
              <w:t>or</w:t>
            </w:r>
            <w:r>
              <w:rPr>
                <w:spacing w:val="11"/>
                <w:sz w:val="18"/>
              </w:rPr>
              <w:t xml:space="preserve"> </w:t>
            </w:r>
            <w:r>
              <w:rPr>
                <w:sz w:val="18"/>
              </w:rPr>
              <w:t>investment</w:t>
            </w:r>
            <w:r>
              <w:rPr>
                <w:spacing w:val="8"/>
                <w:sz w:val="18"/>
              </w:rPr>
              <w:t xml:space="preserve"> </w:t>
            </w:r>
            <w:r>
              <w:rPr>
                <w:sz w:val="18"/>
              </w:rPr>
              <w:t>property</w:t>
            </w:r>
            <w:r>
              <w:rPr>
                <w:spacing w:val="5"/>
                <w:sz w:val="18"/>
              </w:rPr>
              <w:t xml:space="preserve"> </w:t>
            </w:r>
            <w:r>
              <w:rPr>
                <w:sz w:val="18"/>
              </w:rPr>
              <w:t>is</w:t>
            </w:r>
            <w:r>
              <w:rPr>
                <w:spacing w:val="11"/>
                <w:sz w:val="18"/>
              </w:rPr>
              <w:t xml:space="preserve"> </w:t>
            </w:r>
            <w:proofErr w:type="spellStart"/>
            <w:r>
              <w:rPr>
                <w:sz w:val="18"/>
              </w:rPr>
              <w:t>derecognised</w:t>
            </w:r>
            <w:proofErr w:type="spellEnd"/>
            <w:r>
              <w:rPr>
                <w:spacing w:val="11"/>
                <w:sz w:val="18"/>
              </w:rPr>
              <w:t xml:space="preserve"> </w:t>
            </w:r>
            <w:r>
              <w:rPr>
                <w:sz w:val="18"/>
              </w:rPr>
              <w:t>upon</w:t>
            </w:r>
            <w:r>
              <w:rPr>
                <w:spacing w:val="10"/>
                <w:sz w:val="18"/>
              </w:rPr>
              <w:t xml:space="preserve"> </w:t>
            </w:r>
            <w:r>
              <w:rPr>
                <w:sz w:val="18"/>
              </w:rPr>
              <w:t>disposal</w:t>
            </w:r>
            <w:r>
              <w:rPr>
                <w:spacing w:val="10"/>
                <w:sz w:val="18"/>
              </w:rPr>
              <w:t xml:space="preserve"> </w:t>
            </w:r>
            <w:r>
              <w:rPr>
                <w:sz w:val="18"/>
              </w:rPr>
              <w:t>or</w:t>
            </w:r>
            <w:r>
              <w:rPr>
                <w:spacing w:val="11"/>
                <w:sz w:val="18"/>
              </w:rPr>
              <w:t xml:space="preserve"> </w:t>
            </w:r>
            <w:r>
              <w:rPr>
                <w:sz w:val="18"/>
              </w:rPr>
              <w:t>when</w:t>
            </w:r>
            <w:r>
              <w:rPr>
                <w:spacing w:val="11"/>
                <w:sz w:val="18"/>
              </w:rPr>
              <w:t xml:space="preserve"> </w:t>
            </w:r>
            <w:r>
              <w:rPr>
                <w:sz w:val="18"/>
              </w:rPr>
              <w:t>no</w:t>
            </w:r>
            <w:r>
              <w:rPr>
                <w:spacing w:val="9"/>
                <w:sz w:val="18"/>
              </w:rPr>
              <w:t xml:space="preserve"> </w:t>
            </w:r>
            <w:r>
              <w:rPr>
                <w:sz w:val="18"/>
              </w:rPr>
              <w:t>further</w:t>
            </w:r>
            <w:r>
              <w:rPr>
                <w:spacing w:val="1"/>
                <w:sz w:val="18"/>
              </w:rPr>
              <w:t xml:space="preserve"> </w:t>
            </w:r>
            <w:r>
              <w:rPr>
                <w:sz w:val="18"/>
              </w:rPr>
              <w:t>future</w:t>
            </w:r>
            <w:r>
              <w:rPr>
                <w:spacing w:val="11"/>
                <w:sz w:val="18"/>
              </w:rPr>
              <w:t xml:space="preserve"> </w:t>
            </w:r>
            <w:r>
              <w:rPr>
                <w:sz w:val="18"/>
              </w:rPr>
              <w:t>economic</w:t>
            </w:r>
            <w:r>
              <w:rPr>
                <w:spacing w:val="12"/>
                <w:sz w:val="18"/>
              </w:rPr>
              <w:t xml:space="preserve"> </w:t>
            </w:r>
            <w:r>
              <w:rPr>
                <w:sz w:val="18"/>
              </w:rPr>
              <w:t>benefits</w:t>
            </w:r>
            <w:r>
              <w:rPr>
                <w:spacing w:val="12"/>
                <w:sz w:val="18"/>
              </w:rPr>
              <w:t xml:space="preserve"> </w:t>
            </w:r>
            <w:r>
              <w:rPr>
                <w:sz w:val="18"/>
              </w:rPr>
              <w:t>are</w:t>
            </w:r>
            <w:r>
              <w:rPr>
                <w:spacing w:val="12"/>
                <w:sz w:val="18"/>
              </w:rPr>
              <w:t xml:space="preserve"> </w:t>
            </w:r>
            <w:r>
              <w:rPr>
                <w:sz w:val="18"/>
              </w:rPr>
              <w:t>expected</w:t>
            </w:r>
            <w:r>
              <w:rPr>
                <w:spacing w:val="12"/>
                <w:sz w:val="18"/>
              </w:rPr>
              <w:t xml:space="preserve"> </w:t>
            </w:r>
            <w:r>
              <w:rPr>
                <w:sz w:val="18"/>
              </w:rPr>
              <w:t>from</w:t>
            </w:r>
            <w:r>
              <w:rPr>
                <w:spacing w:val="13"/>
                <w:sz w:val="18"/>
              </w:rPr>
              <w:t xml:space="preserve"> </w:t>
            </w:r>
            <w:r>
              <w:rPr>
                <w:sz w:val="18"/>
              </w:rPr>
              <w:t>its</w:t>
            </w:r>
            <w:r>
              <w:rPr>
                <w:spacing w:val="11"/>
                <w:sz w:val="18"/>
              </w:rPr>
              <w:t xml:space="preserve"> </w:t>
            </w:r>
            <w:r>
              <w:rPr>
                <w:sz w:val="18"/>
              </w:rPr>
              <w:t>use</w:t>
            </w:r>
            <w:r>
              <w:rPr>
                <w:spacing w:val="12"/>
                <w:sz w:val="18"/>
              </w:rPr>
              <w:t xml:space="preserve"> </w:t>
            </w:r>
            <w:r>
              <w:rPr>
                <w:sz w:val="18"/>
              </w:rPr>
              <w:t>or</w:t>
            </w:r>
            <w:r>
              <w:rPr>
                <w:spacing w:val="12"/>
                <w:sz w:val="18"/>
              </w:rPr>
              <w:t xml:space="preserve"> </w:t>
            </w:r>
            <w:r>
              <w:rPr>
                <w:sz w:val="18"/>
              </w:rPr>
              <w:t>disposal.</w:t>
            </w:r>
            <w:r>
              <w:rPr>
                <w:spacing w:val="23"/>
                <w:sz w:val="18"/>
              </w:rPr>
              <w:t xml:space="preserve"> </w:t>
            </w:r>
            <w:r>
              <w:rPr>
                <w:sz w:val="18"/>
              </w:rPr>
              <w:t>Any</w:t>
            </w:r>
            <w:r>
              <w:rPr>
                <w:spacing w:val="7"/>
                <w:sz w:val="18"/>
              </w:rPr>
              <w:t xml:space="preserve"> </w:t>
            </w:r>
            <w:r>
              <w:rPr>
                <w:sz w:val="18"/>
              </w:rPr>
              <w:t>gain</w:t>
            </w:r>
            <w:r>
              <w:rPr>
                <w:spacing w:val="11"/>
                <w:sz w:val="18"/>
              </w:rPr>
              <w:t xml:space="preserve"> </w:t>
            </w:r>
            <w:r>
              <w:rPr>
                <w:sz w:val="18"/>
              </w:rPr>
              <w:t>or</w:t>
            </w:r>
            <w:r>
              <w:rPr>
                <w:spacing w:val="11"/>
                <w:sz w:val="18"/>
              </w:rPr>
              <w:t xml:space="preserve"> </w:t>
            </w:r>
            <w:r>
              <w:rPr>
                <w:sz w:val="18"/>
              </w:rPr>
              <w:t>loss</w:t>
            </w:r>
            <w:r>
              <w:rPr>
                <w:spacing w:val="12"/>
                <w:sz w:val="18"/>
              </w:rPr>
              <w:t xml:space="preserve"> </w:t>
            </w:r>
            <w:r>
              <w:rPr>
                <w:sz w:val="18"/>
              </w:rPr>
              <w:t>arising</w:t>
            </w:r>
            <w:r>
              <w:rPr>
                <w:spacing w:val="12"/>
                <w:sz w:val="18"/>
              </w:rPr>
              <w:t xml:space="preserve"> </w:t>
            </w:r>
            <w:r>
              <w:rPr>
                <w:sz w:val="18"/>
              </w:rPr>
              <w:t>on</w:t>
            </w:r>
            <w:r>
              <w:rPr>
                <w:spacing w:val="12"/>
                <w:sz w:val="18"/>
              </w:rPr>
              <w:t xml:space="preserve"> </w:t>
            </w:r>
            <w:r>
              <w:rPr>
                <w:sz w:val="18"/>
              </w:rPr>
              <w:t>derecognition</w:t>
            </w:r>
            <w:r>
              <w:rPr>
                <w:spacing w:val="12"/>
                <w:sz w:val="18"/>
              </w:rPr>
              <w:t xml:space="preserve"> </w:t>
            </w:r>
            <w:r>
              <w:rPr>
                <w:sz w:val="18"/>
              </w:rPr>
              <w:t>of</w:t>
            </w:r>
            <w:r>
              <w:rPr>
                <w:spacing w:val="13"/>
                <w:sz w:val="18"/>
              </w:rPr>
              <w:t xml:space="preserve"> </w:t>
            </w:r>
            <w:r>
              <w:rPr>
                <w:sz w:val="18"/>
              </w:rPr>
              <w:t>the</w:t>
            </w:r>
            <w:r>
              <w:rPr>
                <w:spacing w:val="11"/>
                <w:sz w:val="18"/>
              </w:rPr>
              <w:t xml:space="preserve"> </w:t>
            </w:r>
            <w:r>
              <w:rPr>
                <w:sz w:val="18"/>
              </w:rPr>
              <w:t>asset</w:t>
            </w:r>
            <w:r>
              <w:rPr>
                <w:spacing w:val="-47"/>
                <w:sz w:val="18"/>
              </w:rPr>
              <w:t xml:space="preserve"> </w:t>
            </w:r>
            <w:r>
              <w:rPr>
                <w:w w:val="105"/>
                <w:sz w:val="18"/>
              </w:rPr>
              <w:t>(calculated</w:t>
            </w:r>
            <w:r>
              <w:rPr>
                <w:spacing w:val="-11"/>
                <w:w w:val="105"/>
                <w:sz w:val="18"/>
              </w:rPr>
              <w:t xml:space="preserve"> </w:t>
            </w:r>
            <w:r>
              <w:rPr>
                <w:w w:val="105"/>
                <w:sz w:val="18"/>
              </w:rPr>
              <w:t>as</w:t>
            </w:r>
            <w:r>
              <w:rPr>
                <w:spacing w:val="-11"/>
                <w:w w:val="105"/>
                <w:sz w:val="18"/>
              </w:rPr>
              <w:t xml:space="preserve"> </w:t>
            </w:r>
            <w:r>
              <w:rPr>
                <w:w w:val="105"/>
                <w:sz w:val="18"/>
              </w:rPr>
              <w:t>the</w:t>
            </w:r>
            <w:r>
              <w:rPr>
                <w:spacing w:val="-11"/>
                <w:w w:val="105"/>
                <w:sz w:val="18"/>
              </w:rPr>
              <w:t xml:space="preserve"> </w:t>
            </w:r>
            <w:r>
              <w:rPr>
                <w:w w:val="105"/>
                <w:sz w:val="18"/>
              </w:rPr>
              <w:t>difference</w:t>
            </w:r>
            <w:r>
              <w:rPr>
                <w:spacing w:val="-11"/>
                <w:w w:val="105"/>
                <w:sz w:val="18"/>
              </w:rPr>
              <w:t xml:space="preserve"> </w:t>
            </w:r>
            <w:r>
              <w:rPr>
                <w:w w:val="105"/>
                <w:sz w:val="18"/>
              </w:rPr>
              <w:t>between</w:t>
            </w:r>
            <w:r>
              <w:rPr>
                <w:spacing w:val="-11"/>
                <w:w w:val="105"/>
                <w:sz w:val="18"/>
              </w:rPr>
              <w:t xml:space="preserve"> </w:t>
            </w:r>
            <w:r>
              <w:rPr>
                <w:w w:val="105"/>
                <w:sz w:val="18"/>
              </w:rPr>
              <w:t>the</w:t>
            </w:r>
            <w:r>
              <w:rPr>
                <w:spacing w:val="-11"/>
                <w:w w:val="105"/>
                <w:sz w:val="18"/>
              </w:rPr>
              <w:t xml:space="preserve"> </w:t>
            </w:r>
            <w:r>
              <w:rPr>
                <w:w w:val="105"/>
                <w:sz w:val="18"/>
              </w:rPr>
              <w:t>net</w:t>
            </w:r>
            <w:r>
              <w:rPr>
                <w:spacing w:val="-13"/>
                <w:w w:val="105"/>
                <w:sz w:val="18"/>
              </w:rPr>
              <w:t xml:space="preserve"> </w:t>
            </w:r>
            <w:r>
              <w:rPr>
                <w:w w:val="105"/>
                <w:sz w:val="18"/>
              </w:rPr>
              <w:t>disposal</w:t>
            </w:r>
            <w:r>
              <w:rPr>
                <w:spacing w:val="-12"/>
                <w:w w:val="105"/>
                <w:sz w:val="18"/>
              </w:rPr>
              <w:t xml:space="preserve"> </w:t>
            </w:r>
            <w:r>
              <w:rPr>
                <w:w w:val="105"/>
                <w:sz w:val="18"/>
              </w:rPr>
              <w:t>proceeds</w:t>
            </w:r>
            <w:r>
              <w:rPr>
                <w:spacing w:val="-11"/>
                <w:w w:val="105"/>
                <w:sz w:val="18"/>
              </w:rPr>
              <w:t xml:space="preserve"> </w:t>
            </w:r>
            <w:r>
              <w:rPr>
                <w:w w:val="105"/>
                <w:sz w:val="18"/>
              </w:rPr>
              <w:t>and</w:t>
            </w:r>
            <w:r>
              <w:rPr>
                <w:spacing w:val="-11"/>
                <w:w w:val="105"/>
                <w:sz w:val="18"/>
              </w:rPr>
              <w:t xml:space="preserve"> </w:t>
            </w:r>
            <w:r>
              <w:rPr>
                <w:w w:val="105"/>
                <w:sz w:val="18"/>
              </w:rPr>
              <w:t>the</w:t>
            </w:r>
            <w:r>
              <w:rPr>
                <w:spacing w:val="-11"/>
                <w:w w:val="105"/>
                <w:sz w:val="18"/>
              </w:rPr>
              <w:t xml:space="preserve"> </w:t>
            </w:r>
            <w:r>
              <w:rPr>
                <w:w w:val="105"/>
                <w:sz w:val="18"/>
              </w:rPr>
              <w:t>carrying</w:t>
            </w:r>
            <w:r>
              <w:rPr>
                <w:spacing w:val="-10"/>
                <w:w w:val="105"/>
                <w:sz w:val="18"/>
              </w:rPr>
              <w:t xml:space="preserve"> </w:t>
            </w:r>
            <w:r>
              <w:rPr>
                <w:w w:val="105"/>
                <w:sz w:val="18"/>
              </w:rPr>
              <w:t>amount</w:t>
            </w:r>
            <w:r>
              <w:rPr>
                <w:spacing w:val="-13"/>
                <w:w w:val="105"/>
                <w:sz w:val="18"/>
              </w:rPr>
              <w:t xml:space="preserve"> </w:t>
            </w:r>
            <w:r>
              <w:rPr>
                <w:w w:val="105"/>
                <w:sz w:val="18"/>
              </w:rPr>
              <w:t>of</w:t>
            </w:r>
            <w:r>
              <w:rPr>
                <w:spacing w:val="-10"/>
                <w:w w:val="105"/>
                <w:sz w:val="18"/>
              </w:rPr>
              <w:t xml:space="preserve"> </w:t>
            </w:r>
            <w:r>
              <w:rPr>
                <w:w w:val="105"/>
                <w:sz w:val="18"/>
              </w:rPr>
              <w:t>the</w:t>
            </w:r>
            <w:r>
              <w:rPr>
                <w:spacing w:val="-11"/>
                <w:w w:val="105"/>
                <w:sz w:val="18"/>
              </w:rPr>
              <w:t xml:space="preserve"> </w:t>
            </w:r>
            <w:r>
              <w:rPr>
                <w:w w:val="105"/>
                <w:sz w:val="18"/>
              </w:rPr>
              <w:t>asset)</w:t>
            </w:r>
            <w:r>
              <w:rPr>
                <w:spacing w:val="-12"/>
                <w:w w:val="105"/>
                <w:sz w:val="18"/>
              </w:rPr>
              <w:t xml:space="preserve"> </w:t>
            </w:r>
            <w:r>
              <w:rPr>
                <w:w w:val="105"/>
                <w:sz w:val="18"/>
              </w:rPr>
              <w:t>is</w:t>
            </w:r>
            <w:r>
              <w:rPr>
                <w:spacing w:val="-11"/>
                <w:w w:val="105"/>
                <w:sz w:val="18"/>
              </w:rPr>
              <w:t xml:space="preserve"> </w:t>
            </w:r>
            <w:r>
              <w:rPr>
                <w:w w:val="105"/>
                <w:sz w:val="18"/>
              </w:rPr>
              <w:t>included</w:t>
            </w:r>
            <w:r>
              <w:rPr>
                <w:spacing w:val="-11"/>
                <w:w w:val="105"/>
                <w:sz w:val="18"/>
              </w:rPr>
              <w:t xml:space="preserve"> </w:t>
            </w:r>
            <w:r>
              <w:rPr>
                <w:w w:val="105"/>
                <w:sz w:val="18"/>
              </w:rPr>
              <w:t>in</w:t>
            </w:r>
          </w:p>
          <w:p w14:paraId="3A149F85" w14:textId="77777777" w:rsidR="00D941E3" w:rsidRDefault="00D941E3" w:rsidP="00024091">
            <w:pPr>
              <w:pStyle w:val="TableParagraph"/>
              <w:spacing w:before="1" w:line="188" w:lineRule="exact"/>
              <w:ind w:left="200"/>
              <w:rPr>
                <w:sz w:val="18"/>
              </w:rPr>
            </w:pPr>
            <w:r>
              <w:rPr>
                <w:sz w:val="18"/>
              </w:rPr>
              <w:t>the</w:t>
            </w:r>
            <w:r>
              <w:rPr>
                <w:spacing w:val="13"/>
                <w:sz w:val="18"/>
              </w:rPr>
              <w:t xml:space="preserve"> </w:t>
            </w:r>
            <w:r>
              <w:rPr>
                <w:sz w:val="18"/>
              </w:rPr>
              <w:t>Statement</w:t>
            </w:r>
            <w:r>
              <w:rPr>
                <w:spacing w:val="10"/>
                <w:sz w:val="18"/>
              </w:rPr>
              <w:t xml:space="preserve"> </w:t>
            </w:r>
            <w:r>
              <w:rPr>
                <w:sz w:val="18"/>
              </w:rPr>
              <w:t>of</w:t>
            </w:r>
            <w:r>
              <w:rPr>
                <w:spacing w:val="15"/>
                <w:sz w:val="18"/>
              </w:rPr>
              <w:t xml:space="preserve"> </w:t>
            </w:r>
            <w:r>
              <w:rPr>
                <w:sz w:val="18"/>
              </w:rPr>
              <w:t>Financial</w:t>
            </w:r>
            <w:r>
              <w:rPr>
                <w:spacing w:val="12"/>
                <w:sz w:val="18"/>
              </w:rPr>
              <w:t xml:space="preserve"> </w:t>
            </w:r>
            <w:r>
              <w:rPr>
                <w:sz w:val="18"/>
              </w:rPr>
              <w:t>Performance</w:t>
            </w:r>
            <w:r>
              <w:rPr>
                <w:spacing w:val="13"/>
                <w:sz w:val="18"/>
              </w:rPr>
              <w:t xml:space="preserve"> </w:t>
            </w:r>
            <w:r>
              <w:rPr>
                <w:sz w:val="18"/>
              </w:rPr>
              <w:t>in</w:t>
            </w:r>
            <w:r>
              <w:rPr>
                <w:spacing w:val="13"/>
                <w:sz w:val="18"/>
              </w:rPr>
              <w:t xml:space="preserve"> </w:t>
            </w:r>
            <w:r>
              <w:rPr>
                <w:sz w:val="18"/>
              </w:rPr>
              <w:t>the</w:t>
            </w:r>
            <w:r>
              <w:rPr>
                <w:spacing w:val="13"/>
                <w:sz w:val="18"/>
              </w:rPr>
              <w:t xml:space="preserve"> </w:t>
            </w:r>
            <w:r>
              <w:rPr>
                <w:sz w:val="18"/>
              </w:rPr>
              <w:t>year</w:t>
            </w:r>
            <w:r>
              <w:rPr>
                <w:spacing w:val="13"/>
                <w:sz w:val="18"/>
              </w:rPr>
              <w:t xml:space="preserve"> </w:t>
            </w:r>
            <w:r>
              <w:rPr>
                <w:sz w:val="18"/>
              </w:rPr>
              <w:t>the</w:t>
            </w:r>
            <w:r>
              <w:rPr>
                <w:spacing w:val="13"/>
                <w:sz w:val="18"/>
              </w:rPr>
              <w:t xml:space="preserve"> </w:t>
            </w:r>
            <w:r>
              <w:rPr>
                <w:sz w:val="18"/>
              </w:rPr>
              <w:t>asset</w:t>
            </w:r>
            <w:r>
              <w:rPr>
                <w:spacing w:val="11"/>
                <w:sz w:val="18"/>
              </w:rPr>
              <w:t xml:space="preserve"> </w:t>
            </w:r>
            <w:r>
              <w:rPr>
                <w:sz w:val="18"/>
              </w:rPr>
              <w:t>is</w:t>
            </w:r>
            <w:r>
              <w:rPr>
                <w:spacing w:val="13"/>
                <w:sz w:val="18"/>
              </w:rPr>
              <w:t xml:space="preserve"> </w:t>
            </w:r>
            <w:proofErr w:type="spellStart"/>
            <w:r>
              <w:rPr>
                <w:sz w:val="18"/>
              </w:rPr>
              <w:t>derecognised</w:t>
            </w:r>
            <w:proofErr w:type="spellEnd"/>
            <w:r>
              <w:rPr>
                <w:sz w:val="18"/>
              </w:rPr>
              <w:t>.</w:t>
            </w:r>
          </w:p>
        </w:tc>
      </w:tr>
    </w:tbl>
    <w:p w14:paraId="471CFC44" w14:textId="77777777" w:rsidR="00D941E3" w:rsidRDefault="00D941E3" w:rsidP="00D941E3">
      <w:pPr>
        <w:pStyle w:val="BodyText"/>
      </w:pPr>
    </w:p>
    <w:p w14:paraId="3E069053" w14:textId="77777777" w:rsidR="00D941E3" w:rsidRDefault="00D941E3" w:rsidP="00D941E3">
      <w:pPr>
        <w:pStyle w:val="BodyText"/>
      </w:pPr>
    </w:p>
    <w:p w14:paraId="1CDB8EE8" w14:textId="77777777" w:rsidR="00D941E3" w:rsidRDefault="00D941E3" w:rsidP="00D941E3">
      <w:pPr>
        <w:pStyle w:val="BodyText"/>
        <w:spacing w:before="3" w:after="1"/>
        <w:rPr>
          <w:sz w:val="28"/>
        </w:rPr>
      </w:pPr>
    </w:p>
    <w:tbl>
      <w:tblPr>
        <w:tblW w:w="0" w:type="auto"/>
        <w:tblInd w:w="600" w:type="dxa"/>
        <w:tblLayout w:type="fixed"/>
        <w:tblCellMar>
          <w:left w:w="0" w:type="dxa"/>
          <w:right w:w="0" w:type="dxa"/>
        </w:tblCellMar>
        <w:tblLook w:val="01E0" w:firstRow="1" w:lastRow="1" w:firstColumn="1" w:lastColumn="1" w:noHBand="0" w:noVBand="0"/>
      </w:tblPr>
      <w:tblGrid>
        <w:gridCol w:w="9402"/>
      </w:tblGrid>
      <w:tr w:rsidR="00D941E3" w14:paraId="38BDC37C" w14:textId="77777777" w:rsidTr="00024091">
        <w:trPr>
          <w:trHeight w:val="220"/>
        </w:trPr>
        <w:tc>
          <w:tcPr>
            <w:tcW w:w="9402" w:type="dxa"/>
          </w:tcPr>
          <w:p w14:paraId="2E060A16" w14:textId="77777777" w:rsidR="00D941E3" w:rsidRDefault="00D941E3" w:rsidP="00024091">
            <w:pPr>
              <w:pStyle w:val="TableParagraph"/>
              <w:spacing w:line="201" w:lineRule="exact"/>
              <w:ind w:left="200"/>
              <w:rPr>
                <w:b/>
                <w:sz w:val="18"/>
              </w:rPr>
            </w:pPr>
            <w:r>
              <w:rPr>
                <w:b/>
                <w:spacing w:val="-1"/>
                <w:w w:val="105"/>
                <w:sz w:val="18"/>
              </w:rPr>
              <w:t>Goods</w:t>
            </w:r>
            <w:r>
              <w:rPr>
                <w:b/>
                <w:spacing w:val="-12"/>
                <w:w w:val="105"/>
                <w:sz w:val="18"/>
              </w:rPr>
              <w:t xml:space="preserve"> </w:t>
            </w:r>
            <w:r>
              <w:rPr>
                <w:b/>
                <w:spacing w:val="-1"/>
                <w:w w:val="105"/>
                <w:sz w:val="18"/>
              </w:rPr>
              <w:t>and</w:t>
            </w:r>
            <w:r>
              <w:rPr>
                <w:b/>
                <w:spacing w:val="-12"/>
                <w:w w:val="105"/>
                <w:sz w:val="18"/>
              </w:rPr>
              <w:t xml:space="preserve"> </w:t>
            </w:r>
            <w:r>
              <w:rPr>
                <w:b/>
                <w:spacing w:val="-1"/>
                <w:w w:val="105"/>
                <w:sz w:val="18"/>
              </w:rPr>
              <w:t>Services</w:t>
            </w:r>
            <w:r>
              <w:rPr>
                <w:b/>
                <w:spacing w:val="-12"/>
                <w:w w:val="105"/>
                <w:sz w:val="18"/>
              </w:rPr>
              <w:t xml:space="preserve"> </w:t>
            </w:r>
            <w:r>
              <w:rPr>
                <w:b/>
                <w:w w:val="105"/>
                <w:sz w:val="18"/>
              </w:rPr>
              <w:t>Tax</w:t>
            </w:r>
            <w:r>
              <w:rPr>
                <w:b/>
                <w:spacing w:val="-11"/>
                <w:w w:val="105"/>
                <w:sz w:val="18"/>
              </w:rPr>
              <w:t xml:space="preserve"> </w:t>
            </w:r>
            <w:r>
              <w:rPr>
                <w:b/>
                <w:w w:val="105"/>
                <w:sz w:val="18"/>
              </w:rPr>
              <w:t>(GST)</w:t>
            </w:r>
          </w:p>
        </w:tc>
      </w:tr>
      <w:tr w:rsidR="00D941E3" w14:paraId="27455F00" w14:textId="77777777" w:rsidTr="00024091">
        <w:trPr>
          <w:trHeight w:val="677"/>
        </w:trPr>
        <w:tc>
          <w:tcPr>
            <w:tcW w:w="9402" w:type="dxa"/>
          </w:tcPr>
          <w:p w14:paraId="63014F8D" w14:textId="77777777" w:rsidR="00D941E3" w:rsidRDefault="00D941E3" w:rsidP="00024091">
            <w:pPr>
              <w:pStyle w:val="TableParagraph"/>
              <w:spacing w:before="13"/>
              <w:ind w:left="200"/>
              <w:rPr>
                <w:sz w:val="18"/>
              </w:rPr>
            </w:pPr>
            <w:r>
              <w:rPr>
                <w:sz w:val="18"/>
              </w:rPr>
              <w:t>The</w:t>
            </w:r>
            <w:r>
              <w:rPr>
                <w:spacing w:val="11"/>
                <w:sz w:val="18"/>
              </w:rPr>
              <w:t xml:space="preserve"> </w:t>
            </w:r>
            <w:r>
              <w:rPr>
                <w:sz w:val="18"/>
              </w:rPr>
              <w:t>entity</w:t>
            </w:r>
            <w:r>
              <w:rPr>
                <w:spacing w:val="5"/>
                <w:sz w:val="18"/>
              </w:rPr>
              <w:t xml:space="preserve"> </w:t>
            </w:r>
            <w:r>
              <w:rPr>
                <w:sz w:val="18"/>
              </w:rPr>
              <w:t>is</w:t>
            </w:r>
            <w:r>
              <w:rPr>
                <w:spacing w:val="12"/>
                <w:sz w:val="18"/>
              </w:rPr>
              <w:t xml:space="preserve"> </w:t>
            </w:r>
            <w:r>
              <w:rPr>
                <w:sz w:val="18"/>
              </w:rPr>
              <w:t>registered</w:t>
            </w:r>
            <w:r>
              <w:rPr>
                <w:spacing w:val="11"/>
                <w:sz w:val="18"/>
              </w:rPr>
              <w:t xml:space="preserve"> </w:t>
            </w:r>
            <w:r>
              <w:rPr>
                <w:sz w:val="18"/>
              </w:rPr>
              <w:t>for</w:t>
            </w:r>
            <w:r>
              <w:rPr>
                <w:spacing w:val="12"/>
                <w:sz w:val="18"/>
              </w:rPr>
              <w:t xml:space="preserve"> </w:t>
            </w:r>
            <w:r>
              <w:rPr>
                <w:sz w:val="18"/>
              </w:rPr>
              <w:t>GST.</w:t>
            </w:r>
            <w:r>
              <w:rPr>
                <w:spacing w:val="9"/>
                <w:sz w:val="18"/>
              </w:rPr>
              <w:t xml:space="preserve"> </w:t>
            </w:r>
            <w:r>
              <w:rPr>
                <w:sz w:val="18"/>
              </w:rPr>
              <w:t>All</w:t>
            </w:r>
            <w:r>
              <w:rPr>
                <w:spacing w:val="9"/>
                <w:sz w:val="18"/>
              </w:rPr>
              <w:t xml:space="preserve"> </w:t>
            </w:r>
            <w:r>
              <w:rPr>
                <w:sz w:val="18"/>
              </w:rPr>
              <w:t>amounts</w:t>
            </w:r>
            <w:r>
              <w:rPr>
                <w:spacing w:val="11"/>
                <w:sz w:val="18"/>
              </w:rPr>
              <w:t xml:space="preserve"> </w:t>
            </w:r>
            <w:r>
              <w:rPr>
                <w:sz w:val="18"/>
              </w:rPr>
              <w:t>are</w:t>
            </w:r>
            <w:r>
              <w:rPr>
                <w:spacing w:val="12"/>
                <w:sz w:val="18"/>
              </w:rPr>
              <w:t xml:space="preserve"> </w:t>
            </w:r>
            <w:r>
              <w:rPr>
                <w:sz w:val="18"/>
              </w:rPr>
              <w:t>stated</w:t>
            </w:r>
            <w:r>
              <w:rPr>
                <w:spacing w:val="10"/>
                <w:sz w:val="18"/>
              </w:rPr>
              <w:t xml:space="preserve"> </w:t>
            </w:r>
            <w:r>
              <w:rPr>
                <w:sz w:val="18"/>
              </w:rPr>
              <w:t>exclusive</w:t>
            </w:r>
            <w:r>
              <w:rPr>
                <w:spacing w:val="11"/>
                <w:sz w:val="18"/>
              </w:rPr>
              <w:t xml:space="preserve"> </w:t>
            </w:r>
            <w:r>
              <w:rPr>
                <w:sz w:val="18"/>
              </w:rPr>
              <w:t>of</w:t>
            </w:r>
            <w:r>
              <w:rPr>
                <w:spacing w:val="12"/>
                <w:sz w:val="18"/>
              </w:rPr>
              <w:t xml:space="preserve"> </w:t>
            </w:r>
            <w:r>
              <w:rPr>
                <w:sz w:val="18"/>
              </w:rPr>
              <w:t>goods</w:t>
            </w:r>
            <w:r>
              <w:rPr>
                <w:spacing w:val="11"/>
                <w:sz w:val="18"/>
              </w:rPr>
              <w:t xml:space="preserve"> </w:t>
            </w:r>
            <w:r>
              <w:rPr>
                <w:sz w:val="18"/>
              </w:rPr>
              <w:t>and</w:t>
            </w:r>
            <w:r>
              <w:rPr>
                <w:spacing w:val="12"/>
                <w:sz w:val="18"/>
              </w:rPr>
              <w:t xml:space="preserve"> </w:t>
            </w:r>
            <w:r>
              <w:rPr>
                <w:sz w:val="18"/>
              </w:rPr>
              <w:t>services</w:t>
            </w:r>
            <w:r>
              <w:rPr>
                <w:spacing w:val="11"/>
                <w:sz w:val="18"/>
              </w:rPr>
              <w:t xml:space="preserve"> </w:t>
            </w:r>
            <w:r>
              <w:rPr>
                <w:sz w:val="18"/>
              </w:rPr>
              <w:t>tax</w:t>
            </w:r>
            <w:r>
              <w:rPr>
                <w:spacing w:val="7"/>
                <w:sz w:val="18"/>
              </w:rPr>
              <w:t xml:space="preserve"> </w:t>
            </w:r>
            <w:r>
              <w:rPr>
                <w:sz w:val="18"/>
              </w:rPr>
              <w:t>(GST)</w:t>
            </w:r>
            <w:r>
              <w:rPr>
                <w:spacing w:val="11"/>
                <w:sz w:val="18"/>
              </w:rPr>
              <w:t xml:space="preserve"> </w:t>
            </w:r>
            <w:r>
              <w:rPr>
                <w:sz w:val="18"/>
              </w:rPr>
              <w:t>except</w:t>
            </w:r>
            <w:r>
              <w:rPr>
                <w:spacing w:val="9"/>
                <w:sz w:val="18"/>
              </w:rPr>
              <w:t xml:space="preserve"> </w:t>
            </w:r>
            <w:r>
              <w:rPr>
                <w:sz w:val="18"/>
              </w:rPr>
              <w:t>for</w:t>
            </w:r>
          </w:p>
          <w:p w14:paraId="4455B674" w14:textId="77777777" w:rsidR="00D941E3" w:rsidRDefault="00D941E3" w:rsidP="00024091">
            <w:pPr>
              <w:pStyle w:val="TableParagraph"/>
              <w:spacing w:line="230" w:lineRule="atLeast"/>
              <w:ind w:left="200"/>
              <w:rPr>
                <w:sz w:val="18"/>
              </w:rPr>
            </w:pPr>
            <w:r>
              <w:rPr>
                <w:sz w:val="18"/>
              </w:rPr>
              <w:t>accounts</w:t>
            </w:r>
            <w:r>
              <w:rPr>
                <w:spacing w:val="13"/>
                <w:sz w:val="18"/>
              </w:rPr>
              <w:t xml:space="preserve"> </w:t>
            </w:r>
            <w:r>
              <w:rPr>
                <w:sz w:val="18"/>
              </w:rPr>
              <w:t>payable</w:t>
            </w:r>
            <w:r>
              <w:rPr>
                <w:spacing w:val="13"/>
                <w:sz w:val="18"/>
              </w:rPr>
              <w:t xml:space="preserve"> </w:t>
            </w:r>
            <w:r>
              <w:rPr>
                <w:sz w:val="18"/>
              </w:rPr>
              <w:t>and</w:t>
            </w:r>
            <w:r>
              <w:rPr>
                <w:spacing w:val="14"/>
                <w:sz w:val="18"/>
              </w:rPr>
              <w:t xml:space="preserve"> </w:t>
            </w:r>
            <w:r>
              <w:rPr>
                <w:sz w:val="18"/>
              </w:rPr>
              <w:t>accounts</w:t>
            </w:r>
            <w:r>
              <w:rPr>
                <w:spacing w:val="13"/>
                <w:sz w:val="18"/>
              </w:rPr>
              <w:t xml:space="preserve"> </w:t>
            </w:r>
            <w:r>
              <w:rPr>
                <w:sz w:val="18"/>
              </w:rPr>
              <w:t>receivable</w:t>
            </w:r>
            <w:r>
              <w:rPr>
                <w:spacing w:val="13"/>
                <w:sz w:val="18"/>
              </w:rPr>
              <w:t xml:space="preserve"> </w:t>
            </w:r>
            <w:r>
              <w:rPr>
                <w:sz w:val="18"/>
              </w:rPr>
              <w:t>which</w:t>
            </w:r>
            <w:r>
              <w:rPr>
                <w:spacing w:val="14"/>
                <w:sz w:val="18"/>
              </w:rPr>
              <w:t xml:space="preserve"> </w:t>
            </w:r>
            <w:r>
              <w:rPr>
                <w:sz w:val="18"/>
              </w:rPr>
              <w:t>are</w:t>
            </w:r>
            <w:r>
              <w:rPr>
                <w:spacing w:val="13"/>
                <w:sz w:val="18"/>
              </w:rPr>
              <w:t xml:space="preserve"> </w:t>
            </w:r>
            <w:r>
              <w:rPr>
                <w:sz w:val="18"/>
              </w:rPr>
              <w:t>stated</w:t>
            </w:r>
            <w:r>
              <w:rPr>
                <w:spacing w:val="13"/>
                <w:sz w:val="18"/>
              </w:rPr>
              <w:t xml:space="preserve"> </w:t>
            </w:r>
            <w:r>
              <w:rPr>
                <w:sz w:val="18"/>
              </w:rPr>
              <w:t>inclusive</w:t>
            </w:r>
            <w:r>
              <w:rPr>
                <w:spacing w:val="14"/>
                <w:sz w:val="18"/>
              </w:rPr>
              <w:t xml:space="preserve"> </w:t>
            </w:r>
            <w:r>
              <w:rPr>
                <w:sz w:val="18"/>
              </w:rPr>
              <w:t>of</w:t>
            </w:r>
            <w:r>
              <w:rPr>
                <w:spacing w:val="14"/>
                <w:sz w:val="18"/>
              </w:rPr>
              <w:t xml:space="preserve"> </w:t>
            </w:r>
            <w:r>
              <w:rPr>
                <w:sz w:val="18"/>
              </w:rPr>
              <w:t>GST.</w:t>
            </w:r>
            <w:r>
              <w:rPr>
                <w:spacing w:val="11"/>
                <w:sz w:val="18"/>
              </w:rPr>
              <w:t xml:space="preserve"> </w:t>
            </w:r>
            <w:r>
              <w:rPr>
                <w:sz w:val="18"/>
              </w:rPr>
              <w:t>Only</w:t>
            </w:r>
            <w:r>
              <w:rPr>
                <w:spacing w:val="7"/>
                <w:sz w:val="18"/>
              </w:rPr>
              <w:t xml:space="preserve"> </w:t>
            </w:r>
            <w:r>
              <w:rPr>
                <w:sz w:val="18"/>
              </w:rPr>
              <w:t>the</w:t>
            </w:r>
            <w:r>
              <w:rPr>
                <w:spacing w:val="14"/>
                <w:sz w:val="18"/>
              </w:rPr>
              <w:t xml:space="preserve"> </w:t>
            </w:r>
            <w:r>
              <w:rPr>
                <w:sz w:val="18"/>
              </w:rPr>
              <w:t>National</w:t>
            </w:r>
            <w:r>
              <w:rPr>
                <w:spacing w:val="13"/>
                <w:sz w:val="18"/>
              </w:rPr>
              <w:t xml:space="preserve"> </w:t>
            </w:r>
            <w:r>
              <w:rPr>
                <w:sz w:val="18"/>
              </w:rPr>
              <w:t>Office</w:t>
            </w:r>
            <w:r>
              <w:rPr>
                <w:spacing w:val="13"/>
                <w:sz w:val="18"/>
              </w:rPr>
              <w:t xml:space="preserve"> </w:t>
            </w:r>
            <w:r>
              <w:rPr>
                <w:sz w:val="18"/>
              </w:rPr>
              <w:t>and</w:t>
            </w:r>
            <w:r>
              <w:rPr>
                <w:spacing w:val="14"/>
                <w:sz w:val="18"/>
              </w:rPr>
              <w:t xml:space="preserve"> </w:t>
            </w:r>
            <w:r>
              <w:rPr>
                <w:sz w:val="18"/>
              </w:rPr>
              <w:t>the</w:t>
            </w:r>
            <w:r>
              <w:rPr>
                <w:spacing w:val="-47"/>
                <w:sz w:val="18"/>
              </w:rPr>
              <w:t xml:space="preserve"> </w:t>
            </w:r>
            <w:r>
              <w:rPr>
                <w:w w:val="105"/>
                <w:sz w:val="18"/>
              </w:rPr>
              <w:t>Palmerston</w:t>
            </w:r>
            <w:r>
              <w:rPr>
                <w:spacing w:val="-3"/>
                <w:w w:val="105"/>
                <w:sz w:val="18"/>
              </w:rPr>
              <w:t xml:space="preserve"> </w:t>
            </w:r>
            <w:r>
              <w:rPr>
                <w:w w:val="105"/>
                <w:sz w:val="18"/>
              </w:rPr>
              <w:t>North</w:t>
            </w:r>
            <w:r>
              <w:rPr>
                <w:spacing w:val="-2"/>
                <w:w w:val="105"/>
                <w:sz w:val="18"/>
              </w:rPr>
              <w:t xml:space="preserve"> </w:t>
            </w:r>
            <w:r>
              <w:rPr>
                <w:w w:val="105"/>
                <w:sz w:val="18"/>
              </w:rPr>
              <w:t>regional</w:t>
            </w:r>
            <w:r>
              <w:rPr>
                <w:spacing w:val="-4"/>
                <w:w w:val="105"/>
                <w:sz w:val="18"/>
              </w:rPr>
              <w:t xml:space="preserve"> </w:t>
            </w:r>
            <w:r>
              <w:rPr>
                <w:w w:val="105"/>
                <w:sz w:val="18"/>
              </w:rPr>
              <w:t>branch</w:t>
            </w:r>
            <w:r>
              <w:rPr>
                <w:spacing w:val="-2"/>
                <w:w w:val="105"/>
                <w:sz w:val="18"/>
              </w:rPr>
              <w:t xml:space="preserve"> </w:t>
            </w:r>
            <w:r>
              <w:rPr>
                <w:w w:val="105"/>
                <w:sz w:val="18"/>
              </w:rPr>
              <w:t>are</w:t>
            </w:r>
            <w:r>
              <w:rPr>
                <w:spacing w:val="-3"/>
                <w:w w:val="105"/>
                <w:sz w:val="18"/>
              </w:rPr>
              <w:t xml:space="preserve"> </w:t>
            </w:r>
            <w:r>
              <w:rPr>
                <w:w w:val="105"/>
                <w:sz w:val="18"/>
              </w:rPr>
              <w:t>GST</w:t>
            </w:r>
            <w:r>
              <w:rPr>
                <w:spacing w:val="-3"/>
                <w:w w:val="105"/>
                <w:sz w:val="18"/>
              </w:rPr>
              <w:t xml:space="preserve"> </w:t>
            </w:r>
            <w:r>
              <w:rPr>
                <w:w w:val="105"/>
                <w:sz w:val="18"/>
              </w:rPr>
              <w:t>registered.</w:t>
            </w:r>
          </w:p>
        </w:tc>
      </w:tr>
    </w:tbl>
    <w:p w14:paraId="2B5A5B31" w14:textId="77777777" w:rsidR="00D941E3" w:rsidRDefault="00D941E3" w:rsidP="00D941E3">
      <w:pPr>
        <w:pStyle w:val="BodyText"/>
      </w:pPr>
    </w:p>
    <w:p w14:paraId="4469389F" w14:textId="77777777" w:rsidR="00D941E3" w:rsidRDefault="00D941E3" w:rsidP="00D941E3">
      <w:pPr>
        <w:pStyle w:val="BodyText"/>
        <w:spacing w:after="1"/>
        <w:rPr>
          <w:sz w:val="13"/>
        </w:rPr>
      </w:pPr>
    </w:p>
    <w:tbl>
      <w:tblPr>
        <w:tblW w:w="0" w:type="auto"/>
        <w:tblInd w:w="600" w:type="dxa"/>
        <w:tblLayout w:type="fixed"/>
        <w:tblCellMar>
          <w:left w:w="0" w:type="dxa"/>
          <w:right w:w="0" w:type="dxa"/>
        </w:tblCellMar>
        <w:tblLook w:val="01E0" w:firstRow="1" w:lastRow="1" w:firstColumn="1" w:lastColumn="1" w:noHBand="0" w:noVBand="0"/>
      </w:tblPr>
      <w:tblGrid>
        <w:gridCol w:w="9576"/>
      </w:tblGrid>
      <w:tr w:rsidR="00D941E3" w14:paraId="181F1F57" w14:textId="77777777" w:rsidTr="00024091">
        <w:trPr>
          <w:trHeight w:val="220"/>
        </w:trPr>
        <w:tc>
          <w:tcPr>
            <w:tcW w:w="9576" w:type="dxa"/>
          </w:tcPr>
          <w:p w14:paraId="13AE1317" w14:textId="77777777" w:rsidR="00D941E3" w:rsidRDefault="00D941E3" w:rsidP="00024091">
            <w:pPr>
              <w:pStyle w:val="TableParagraph"/>
              <w:spacing w:line="201" w:lineRule="exact"/>
              <w:ind w:left="200"/>
              <w:rPr>
                <w:b/>
                <w:sz w:val="18"/>
              </w:rPr>
            </w:pPr>
            <w:r>
              <w:rPr>
                <w:b/>
                <w:w w:val="105"/>
                <w:sz w:val="18"/>
              </w:rPr>
              <w:t>Income</w:t>
            </w:r>
            <w:r>
              <w:rPr>
                <w:b/>
                <w:spacing w:val="-13"/>
                <w:w w:val="105"/>
                <w:sz w:val="18"/>
              </w:rPr>
              <w:t xml:space="preserve"> </w:t>
            </w:r>
            <w:r>
              <w:rPr>
                <w:b/>
                <w:w w:val="105"/>
                <w:sz w:val="18"/>
              </w:rPr>
              <w:t>Tax</w:t>
            </w:r>
          </w:p>
        </w:tc>
      </w:tr>
      <w:tr w:rsidR="00D941E3" w14:paraId="4EFF45D8" w14:textId="77777777" w:rsidTr="00024091">
        <w:trPr>
          <w:trHeight w:val="448"/>
        </w:trPr>
        <w:tc>
          <w:tcPr>
            <w:tcW w:w="9576" w:type="dxa"/>
          </w:tcPr>
          <w:p w14:paraId="7D02191B" w14:textId="77777777" w:rsidR="00D941E3" w:rsidRDefault="00D941E3" w:rsidP="00024091">
            <w:pPr>
              <w:pStyle w:val="TableParagraph"/>
              <w:spacing w:before="13"/>
              <w:ind w:left="200"/>
              <w:rPr>
                <w:sz w:val="18"/>
              </w:rPr>
            </w:pPr>
            <w:r>
              <w:rPr>
                <w:sz w:val="18"/>
              </w:rPr>
              <w:t>As</w:t>
            </w:r>
            <w:r>
              <w:rPr>
                <w:spacing w:val="12"/>
                <w:sz w:val="18"/>
              </w:rPr>
              <w:t xml:space="preserve"> </w:t>
            </w:r>
            <w:r>
              <w:rPr>
                <w:sz w:val="18"/>
              </w:rPr>
              <w:t>a</w:t>
            </w:r>
            <w:r>
              <w:rPr>
                <w:spacing w:val="13"/>
                <w:sz w:val="18"/>
              </w:rPr>
              <w:t xml:space="preserve"> </w:t>
            </w:r>
            <w:r>
              <w:rPr>
                <w:sz w:val="18"/>
              </w:rPr>
              <w:t>registered</w:t>
            </w:r>
            <w:r>
              <w:rPr>
                <w:spacing w:val="12"/>
                <w:sz w:val="18"/>
              </w:rPr>
              <w:t xml:space="preserve"> </w:t>
            </w:r>
            <w:r>
              <w:rPr>
                <w:sz w:val="18"/>
              </w:rPr>
              <w:t>charity</w:t>
            </w:r>
            <w:r>
              <w:rPr>
                <w:spacing w:val="7"/>
                <w:sz w:val="18"/>
              </w:rPr>
              <w:t xml:space="preserve"> </w:t>
            </w:r>
            <w:r>
              <w:rPr>
                <w:sz w:val="18"/>
              </w:rPr>
              <w:t>under</w:t>
            </w:r>
            <w:r>
              <w:rPr>
                <w:spacing w:val="12"/>
                <w:sz w:val="18"/>
              </w:rPr>
              <w:t xml:space="preserve"> </w:t>
            </w:r>
            <w:r>
              <w:rPr>
                <w:sz w:val="18"/>
              </w:rPr>
              <w:t>the</w:t>
            </w:r>
            <w:r>
              <w:rPr>
                <w:spacing w:val="13"/>
                <w:sz w:val="18"/>
              </w:rPr>
              <w:t xml:space="preserve"> </w:t>
            </w:r>
            <w:r>
              <w:rPr>
                <w:sz w:val="18"/>
              </w:rPr>
              <w:t>Charities</w:t>
            </w:r>
            <w:r>
              <w:rPr>
                <w:spacing w:val="12"/>
                <w:sz w:val="18"/>
              </w:rPr>
              <w:t xml:space="preserve"> </w:t>
            </w:r>
            <w:r>
              <w:rPr>
                <w:sz w:val="18"/>
              </w:rPr>
              <w:t>Act</w:t>
            </w:r>
            <w:r>
              <w:rPr>
                <w:spacing w:val="10"/>
                <w:sz w:val="18"/>
              </w:rPr>
              <w:t xml:space="preserve"> </w:t>
            </w:r>
            <w:r>
              <w:rPr>
                <w:sz w:val="18"/>
              </w:rPr>
              <w:t>2005,</w:t>
            </w:r>
            <w:r>
              <w:rPr>
                <w:spacing w:val="11"/>
                <w:sz w:val="18"/>
              </w:rPr>
              <w:t xml:space="preserve"> </w:t>
            </w:r>
            <w:r>
              <w:rPr>
                <w:sz w:val="18"/>
              </w:rPr>
              <w:t>Disabled</w:t>
            </w:r>
            <w:r>
              <w:rPr>
                <w:spacing w:val="12"/>
                <w:sz w:val="18"/>
              </w:rPr>
              <w:t xml:space="preserve"> </w:t>
            </w:r>
            <w:r>
              <w:rPr>
                <w:sz w:val="18"/>
              </w:rPr>
              <w:t>Persons</w:t>
            </w:r>
            <w:r>
              <w:rPr>
                <w:spacing w:val="13"/>
                <w:sz w:val="18"/>
              </w:rPr>
              <w:t xml:space="preserve"> </w:t>
            </w:r>
            <w:r>
              <w:rPr>
                <w:sz w:val="18"/>
              </w:rPr>
              <w:t>Assembly</w:t>
            </w:r>
            <w:r>
              <w:rPr>
                <w:spacing w:val="7"/>
                <w:sz w:val="18"/>
              </w:rPr>
              <w:t xml:space="preserve"> </w:t>
            </w:r>
            <w:r>
              <w:rPr>
                <w:sz w:val="18"/>
              </w:rPr>
              <w:t>(NZ)</w:t>
            </w:r>
            <w:r>
              <w:rPr>
                <w:spacing w:val="13"/>
                <w:sz w:val="18"/>
              </w:rPr>
              <w:t xml:space="preserve"> </w:t>
            </w:r>
            <w:r>
              <w:rPr>
                <w:sz w:val="18"/>
              </w:rPr>
              <w:t>Inc</w:t>
            </w:r>
            <w:r>
              <w:rPr>
                <w:spacing w:val="13"/>
                <w:sz w:val="18"/>
              </w:rPr>
              <w:t xml:space="preserve"> </w:t>
            </w:r>
            <w:r>
              <w:rPr>
                <w:sz w:val="18"/>
              </w:rPr>
              <w:t>is</w:t>
            </w:r>
            <w:r>
              <w:rPr>
                <w:spacing w:val="12"/>
                <w:sz w:val="18"/>
              </w:rPr>
              <w:t xml:space="preserve"> </w:t>
            </w:r>
            <w:r>
              <w:rPr>
                <w:sz w:val="18"/>
              </w:rPr>
              <w:t>wholly</w:t>
            </w:r>
            <w:r>
              <w:rPr>
                <w:spacing w:val="7"/>
                <w:sz w:val="18"/>
              </w:rPr>
              <w:t xml:space="preserve"> </w:t>
            </w:r>
            <w:r>
              <w:rPr>
                <w:sz w:val="18"/>
              </w:rPr>
              <w:t>exempt</w:t>
            </w:r>
            <w:r>
              <w:rPr>
                <w:spacing w:val="10"/>
                <w:sz w:val="18"/>
              </w:rPr>
              <w:t xml:space="preserve"> </w:t>
            </w:r>
            <w:r>
              <w:rPr>
                <w:sz w:val="18"/>
              </w:rPr>
              <w:t>from</w:t>
            </w:r>
          </w:p>
          <w:p w14:paraId="548A0C1B" w14:textId="77777777" w:rsidR="00D941E3" w:rsidRDefault="00D941E3" w:rsidP="00024091">
            <w:pPr>
              <w:pStyle w:val="TableParagraph"/>
              <w:spacing w:before="21" w:line="188" w:lineRule="exact"/>
              <w:ind w:left="200"/>
              <w:rPr>
                <w:sz w:val="18"/>
              </w:rPr>
            </w:pPr>
            <w:r>
              <w:rPr>
                <w:sz w:val="18"/>
              </w:rPr>
              <w:t>New</w:t>
            </w:r>
            <w:r>
              <w:rPr>
                <w:spacing w:val="10"/>
                <w:sz w:val="18"/>
              </w:rPr>
              <w:t xml:space="preserve"> </w:t>
            </w:r>
            <w:r>
              <w:rPr>
                <w:sz w:val="18"/>
              </w:rPr>
              <w:t>Zealand</w:t>
            </w:r>
            <w:r>
              <w:rPr>
                <w:spacing w:val="14"/>
                <w:sz w:val="18"/>
              </w:rPr>
              <w:t xml:space="preserve"> </w:t>
            </w:r>
            <w:r>
              <w:rPr>
                <w:sz w:val="18"/>
              </w:rPr>
              <w:t>income</w:t>
            </w:r>
            <w:r>
              <w:rPr>
                <w:spacing w:val="13"/>
                <w:sz w:val="18"/>
              </w:rPr>
              <w:t xml:space="preserve"> </w:t>
            </w:r>
            <w:r>
              <w:rPr>
                <w:sz w:val="18"/>
              </w:rPr>
              <w:t>tax</w:t>
            </w:r>
            <w:r>
              <w:rPr>
                <w:spacing w:val="8"/>
                <w:sz w:val="18"/>
              </w:rPr>
              <w:t xml:space="preserve"> </w:t>
            </w:r>
            <w:r>
              <w:rPr>
                <w:sz w:val="18"/>
              </w:rPr>
              <w:t>under</w:t>
            </w:r>
            <w:r>
              <w:rPr>
                <w:spacing w:val="14"/>
                <w:sz w:val="18"/>
              </w:rPr>
              <w:t xml:space="preserve"> </w:t>
            </w:r>
            <w:r>
              <w:rPr>
                <w:sz w:val="18"/>
              </w:rPr>
              <w:t>sections</w:t>
            </w:r>
            <w:r>
              <w:rPr>
                <w:spacing w:val="13"/>
                <w:sz w:val="18"/>
              </w:rPr>
              <w:t xml:space="preserve"> </w:t>
            </w:r>
            <w:r>
              <w:rPr>
                <w:sz w:val="18"/>
              </w:rPr>
              <w:t>CW41</w:t>
            </w:r>
            <w:r>
              <w:rPr>
                <w:spacing w:val="14"/>
                <w:sz w:val="18"/>
              </w:rPr>
              <w:t xml:space="preserve"> </w:t>
            </w:r>
            <w:r>
              <w:rPr>
                <w:sz w:val="18"/>
              </w:rPr>
              <w:t>and</w:t>
            </w:r>
            <w:r>
              <w:rPr>
                <w:spacing w:val="13"/>
                <w:sz w:val="18"/>
              </w:rPr>
              <w:t xml:space="preserve"> </w:t>
            </w:r>
            <w:r>
              <w:rPr>
                <w:sz w:val="18"/>
              </w:rPr>
              <w:t>CW42</w:t>
            </w:r>
            <w:r>
              <w:rPr>
                <w:spacing w:val="13"/>
                <w:sz w:val="18"/>
              </w:rPr>
              <w:t xml:space="preserve"> </w:t>
            </w:r>
            <w:r>
              <w:rPr>
                <w:sz w:val="18"/>
              </w:rPr>
              <w:t>of</w:t>
            </w:r>
            <w:r>
              <w:rPr>
                <w:spacing w:val="15"/>
                <w:sz w:val="18"/>
              </w:rPr>
              <w:t xml:space="preserve"> </w:t>
            </w:r>
            <w:r>
              <w:rPr>
                <w:sz w:val="18"/>
              </w:rPr>
              <w:t>the</w:t>
            </w:r>
            <w:r>
              <w:rPr>
                <w:spacing w:val="13"/>
                <w:sz w:val="18"/>
              </w:rPr>
              <w:t xml:space="preserve"> </w:t>
            </w:r>
            <w:r>
              <w:rPr>
                <w:sz w:val="18"/>
              </w:rPr>
              <w:t>Income</w:t>
            </w:r>
            <w:r>
              <w:rPr>
                <w:spacing w:val="14"/>
                <w:sz w:val="18"/>
              </w:rPr>
              <w:t xml:space="preserve"> </w:t>
            </w:r>
            <w:r>
              <w:rPr>
                <w:sz w:val="18"/>
              </w:rPr>
              <w:t>Tax</w:t>
            </w:r>
            <w:r>
              <w:rPr>
                <w:spacing w:val="8"/>
                <w:sz w:val="18"/>
              </w:rPr>
              <w:t xml:space="preserve"> </w:t>
            </w:r>
            <w:r>
              <w:rPr>
                <w:sz w:val="18"/>
              </w:rPr>
              <w:t>Act</w:t>
            </w:r>
            <w:r>
              <w:rPr>
                <w:spacing w:val="11"/>
                <w:sz w:val="18"/>
              </w:rPr>
              <w:t xml:space="preserve"> </w:t>
            </w:r>
            <w:r>
              <w:rPr>
                <w:sz w:val="18"/>
              </w:rPr>
              <w:t>2007.</w:t>
            </w:r>
          </w:p>
        </w:tc>
      </w:tr>
    </w:tbl>
    <w:p w14:paraId="322747BC" w14:textId="77777777" w:rsidR="00D941E3" w:rsidRDefault="00D941E3" w:rsidP="00D941E3">
      <w:pPr>
        <w:pStyle w:val="BodyText"/>
        <w:spacing w:before="7"/>
        <w:rPr>
          <w:sz w:val="29"/>
        </w:rPr>
      </w:pPr>
    </w:p>
    <w:tbl>
      <w:tblPr>
        <w:tblW w:w="0" w:type="auto"/>
        <w:tblInd w:w="600" w:type="dxa"/>
        <w:tblLayout w:type="fixed"/>
        <w:tblCellMar>
          <w:left w:w="0" w:type="dxa"/>
          <w:right w:w="0" w:type="dxa"/>
        </w:tblCellMar>
        <w:tblLook w:val="01E0" w:firstRow="1" w:lastRow="1" w:firstColumn="1" w:lastColumn="1" w:noHBand="0" w:noVBand="0"/>
      </w:tblPr>
      <w:tblGrid>
        <w:gridCol w:w="9125"/>
      </w:tblGrid>
      <w:tr w:rsidR="00D941E3" w14:paraId="68F6BF32" w14:textId="77777777" w:rsidTr="00024091">
        <w:trPr>
          <w:trHeight w:val="220"/>
        </w:trPr>
        <w:tc>
          <w:tcPr>
            <w:tcW w:w="9125" w:type="dxa"/>
          </w:tcPr>
          <w:p w14:paraId="27F7D017" w14:textId="77777777" w:rsidR="00D941E3" w:rsidRDefault="00D941E3" w:rsidP="00024091">
            <w:pPr>
              <w:pStyle w:val="TableParagraph"/>
              <w:spacing w:line="201" w:lineRule="exact"/>
              <w:ind w:left="200"/>
              <w:rPr>
                <w:b/>
                <w:sz w:val="18"/>
              </w:rPr>
            </w:pPr>
            <w:r>
              <w:rPr>
                <w:b/>
                <w:sz w:val="18"/>
              </w:rPr>
              <w:t>Changes</w:t>
            </w:r>
            <w:r>
              <w:rPr>
                <w:b/>
                <w:spacing w:val="14"/>
                <w:sz w:val="18"/>
              </w:rPr>
              <w:t xml:space="preserve"> </w:t>
            </w:r>
            <w:r>
              <w:rPr>
                <w:b/>
                <w:sz w:val="18"/>
              </w:rPr>
              <w:t>in</w:t>
            </w:r>
            <w:r>
              <w:rPr>
                <w:b/>
                <w:spacing w:val="13"/>
                <w:sz w:val="18"/>
              </w:rPr>
              <w:t xml:space="preserve"> </w:t>
            </w:r>
            <w:r>
              <w:rPr>
                <w:b/>
                <w:sz w:val="18"/>
              </w:rPr>
              <w:t>Accounting</w:t>
            </w:r>
            <w:r>
              <w:rPr>
                <w:b/>
                <w:spacing w:val="13"/>
                <w:sz w:val="18"/>
              </w:rPr>
              <w:t xml:space="preserve"> </w:t>
            </w:r>
            <w:r>
              <w:rPr>
                <w:b/>
                <w:sz w:val="18"/>
              </w:rPr>
              <w:t>Policies</w:t>
            </w:r>
          </w:p>
        </w:tc>
      </w:tr>
      <w:tr w:rsidR="00D941E3" w14:paraId="17DF5A1C" w14:textId="77777777" w:rsidTr="00024091">
        <w:trPr>
          <w:trHeight w:val="448"/>
        </w:trPr>
        <w:tc>
          <w:tcPr>
            <w:tcW w:w="9125" w:type="dxa"/>
          </w:tcPr>
          <w:p w14:paraId="5D11CDE2" w14:textId="77777777" w:rsidR="00D941E3" w:rsidRDefault="00D941E3" w:rsidP="00024091">
            <w:pPr>
              <w:pStyle w:val="TableParagraph"/>
              <w:spacing w:before="13"/>
              <w:ind w:left="200"/>
              <w:rPr>
                <w:sz w:val="18"/>
              </w:rPr>
            </w:pPr>
            <w:r>
              <w:rPr>
                <w:sz w:val="18"/>
              </w:rPr>
              <w:t>There</w:t>
            </w:r>
            <w:r>
              <w:rPr>
                <w:spacing w:val="14"/>
                <w:sz w:val="18"/>
              </w:rPr>
              <w:t xml:space="preserve"> </w:t>
            </w:r>
            <w:r>
              <w:rPr>
                <w:sz w:val="18"/>
              </w:rPr>
              <w:t>have</w:t>
            </w:r>
            <w:r>
              <w:rPr>
                <w:spacing w:val="15"/>
                <w:sz w:val="18"/>
              </w:rPr>
              <w:t xml:space="preserve"> </w:t>
            </w:r>
            <w:r>
              <w:rPr>
                <w:sz w:val="18"/>
              </w:rPr>
              <w:t>been</w:t>
            </w:r>
            <w:r>
              <w:rPr>
                <w:spacing w:val="14"/>
                <w:sz w:val="18"/>
              </w:rPr>
              <w:t xml:space="preserve"> </w:t>
            </w:r>
            <w:r>
              <w:rPr>
                <w:sz w:val="18"/>
              </w:rPr>
              <w:t>no</w:t>
            </w:r>
            <w:r>
              <w:rPr>
                <w:spacing w:val="14"/>
                <w:sz w:val="18"/>
              </w:rPr>
              <w:t xml:space="preserve"> </w:t>
            </w:r>
            <w:r>
              <w:rPr>
                <w:sz w:val="18"/>
              </w:rPr>
              <w:t>changes</w:t>
            </w:r>
            <w:r>
              <w:rPr>
                <w:spacing w:val="14"/>
                <w:sz w:val="18"/>
              </w:rPr>
              <w:t xml:space="preserve"> </w:t>
            </w:r>
            <w:r>
              <w:rPr>
                <w:sz w:val="18"/>
              </w:rPr>
              <w:t>in</w:t>
            </w:r>
            <w:r>
              <w:rPr>
                <w:spacing w:val="14"/>
                <w:sz w:val="18"/>
              </w:rPr>
              <w:t xml:space="preserve"> </w:t>
            </w:r>
            <w:r>
              <w:rPr>
                <w:sz w:val="18"/>
              </w:rPr>
              <w:t>accounting</w:t>
            </w:r>
            <w:r>
              <w:rPr>
                <w:spacing w:val="14"/>
                <w:sz w:val="18"/>
              </w:rPr>
              <w:t xml:space="preserve"> </w:t>
            </w:r>
            <w:r>
              <w:rPr>
                <w:sz w:val="18"/>
              </w:rPr>
              <w:t>policies.</w:t>
            </w:r>
            <w:r>
              <w:rPr>
                <w:spacing w:val="12"/>
                <w:sz w:val="18"/>
              </w:rPr>
              <w:t xml:space="preserve"> </w:t>
            </w:r>
            <w:r>
              <w:rPr>
                <w:sz w:val="18"/>
              </w:rPr>
              <w:t>All</w:t>
            </w:r>
            <w:r>
              <w:rPr>
                <w:spacing w:val="12"/>
                <w:sz w:val="18"/>
              </w:rPr>
              <w:t xml:space="preserve"> </w:t>
            </w:r>
            <w:r>
              <w:rPr>
                <w:sz w:val="18"/>
              </w:rPr>
              <w:t>accounting</w:t>
            </w:r>
            <w:r>
              <w:rPr>
                <w:spacing w:val="15"/>
                <w:sz w:val="18"/>
              </w:rPr>
              <w:t xml:space="preserve"> </w:t>
            </w:r>
            <w:r>
              <w:rPr>
                <w:sz w:val="18"/>
              </w:rPr>
              <w:t>policies</w:t>
            </w:r>
            <w:r>
              <w:rPr>
                <w:spacing w:val="15"/>
                <w:sz w:val="18"/>
              </w:rPr>
              <w:t xml:space="preserve"> </w:t>
            </w:r>
            <w:r>
              <w:rPr>
                <w:sz w:val="18"/>
              </w:rPr>
              <w:t>have</w:t>
            </w:r>
            <w:r>
              <w:rPr>
                <w:spacing w:val="14"/>
                <w:sz w:val="18"/>
              </w:rPr>
              <w:t xml:space="preserve"> </w:t>
            </w:r>
            <w:r>
              <w:rPr>
                <w:sz w:val="18"/>
              </w:rPr>
              <w:t>been</w:t>
            </w:r>
            <w:r>
              <w:rPr>
                <w:spacing w:val="15"/>
                <w:sz w:val="18"/>
              </w:rPr>
              <w:t xml:space="preserve"> </w:t>
            </w:r>
            <w:r>
              <w:rPr>
                <w:sz w:val="18"/>
              </w:rPr>
              <w:t>applied</w:t>
            </w:r>
            <w:r>
              <w:rPr>
                <w:spacing w:val="14"/>
                <w:sz w:val="18"/>
              </w:rPr>
              <w:t xml:space="preserve"> </w:t>
            </w:r>
            <w:r>
              <w:rPr>
                <w:sz w:val="18"/>
              </w:rPr>
              <w:t>consistently</w:t>
            </w:r>
          </w:p>
          <w:p w14:paraId="0F144673" w14:textId="77777777" w:rsidR="00D941E3" w:rsidRDefault="00D941E3" w:rsidP="00024091">
            <w:pPr>
              <w:pStyle w:val="TableParagraph"/>
              <w:spacing w:before="21" w:line="188" w:lineRule="exact"/>
              <w:ind w:left="200"/>
              <w:rPr>
                <w:sz w:val="18"/>
              </w:rPr>
            </w:pPr>
            <w:r>
              <w:rPr>
                <w:sz w:val="18"/>
              </w:rPr>
              <w:t>throughout</w:t>
            </w:r>
            <w:r>
              <w:rPr>
                <w:spacing w:val="9"/>
                <w:sz w:val="18"/>
              </w:rPr>
              <w:t xml:space="preserve"> </w:t>
            </w:r>
            <w:r>
              <w:rPr>
                <w:sz w:val="18"/>
              </w:rPr>
              <w:t>the</w:t>
            </w:r>
            <w:r>
              <w:rPr>
                <w:spacing w:val="12"/>
                <w:sz w:val="18"/>
              </w:rPr>
              <w:t xml:space="preserve"> </w:t>
            </w:r>
            <w:r>
              <w:rPr>
                <w:sz w:val="18"/>
              </w:rPr>
              <w:t>year.</w:t>
            </w:r>
          </w:p>
        </w:tc>
      </w:tr>
    </w:tbl>
    <w:p w14:paraId="6E909DB7" w14:textId="77777777" w:rsidR="00D941E3" w:rsidRDefault="00D941E3" w:rsidP="00D941E3">
      <w:pPr>
        <w:spacing w:line="188" w:lineRule="exact"/>
        <w:rPr>
          <w:sz w:val="18"/>
        </w:rPr>
        <w:sectPr w:rsidR="00D941E3">
          <w:pgSz w:w="12240" w:h="15840"/>
          <w:pgMar w:top="1320" w:right="40" w:bottom="1200" w:left="820" w:header="0" w:footer="1000" w:gutter="0"/>
          <w:cols w:space="720"/>
        </w:sectPr>
      </w:pPr>
    </w:p>
    <w:p w14:paraId="3CFF6280" w14:textId="77777777" w:rsidR="00D941E3" w:rsidRPr="008909C8" w:rsidRDefault="00D941E3" w:rsidP="00D941E3">
      <w:pPr>
        <w:pStyle w:val="Heading1"/>
        <w:rPr>
          <w:sz w:val="36"/>
          <w:szCs w:val="36"/>
        </w:rPr>
      </w:pPr>
      <w:bookmarkStart w:id="30" w:name="_Toc120267765"/>
      <w:r w:rsidRPr="008909C8">
        <w:rPr>
          <w:sz w:val="36"/>
          <w:szCs w:val="36"/>
        </w:rPr>
        <w:lastRenderedPageBreak/>
        <w:t>Notes to the Performance Report</w:t>
      </w:r>
      <w:bookmarkEnd w:id="30"/>
    </w:p>
    <w:p w14:paraId="2C72AD6E" w14:textId="77777777" w:rsidR="00D941E3" w:rsidRPr="008909C8" w:rsidRDefault="00D941E3" w:rsidP="00D941E3">
      <w:pPr>
        <w:pStyle w:val="BodyText"/>
        <w:spacing w:before="7" w:after="1"/>
        <w:rPr>
          <w:rFonts w:ascii="Arial" w:hAnsi="Arial" w:cs="Arial"/>
          <w:sz w:val="26"/>
          <w:szCs w:val="26"/>
        </w:rPr>
      </w:pPr>
      <w:r w:rsidRPr="008909C8">
        <w:rPr>
          <w:rFonts w:ascii="Arial" w:hAnsi="Arial" w:cs="Arial"/>
          <w:sz w:val="26"/>
          <w:szCs w:val="26"/>
        </w:rPr>
        <w:t>Disabled Persons Assembly (NZ) Inc.</w:t>
      </w:r>
    </w:p>
    <w:p w14:paraId="46742223" w14:textId="77777777" w:rsidR="00D941E3" w:rsidRDefault="00D941E3" w:rsidP="00D941E3">
      <w:pPr>
        <w:pStyle w:val="BodyText"/>
        <w:spacing w:before="7" w:after="1"/>
        <w:rPr>
          <w:rFonts w:ascii="Arial" w:hAnsi="Arial" w:cs="Arial"/>
          <w:sz w:val="26"/>
          <w:szCs w:val="26"/>
        </w:rPr>
      </w:pPr>
      <w:r w:rsidRPr="008909C8">
        <w:rPr>
          <w:rFonts w:ascii="Arial" w:hAnsi="Arial" w:cs="Arial"/>
          <w:sz w:val="26"/>
          <w:szCs w:val="26"/>
        </w:rPr>
        <w:t>For the year ended 30 June 2022</w:t>
      </w:r>
    </w:p>
    <w:p w14:paraId="704E75FF" w14:textId="77777777" w:rsidR="00D941E3" w:rsidRPr="008909C8" w:rsidRDefault="00D941E3" w:rsidP="00D941E3">
      <w:pPr>
        <w:pStyle w:val="BodyText"/>
        <w:spacing w:before="7" w:after="1"/>
        <w:rPr>
          <w:rFonts w:ascii="Arial" w:hAnsi="Arial" w:cs="Arial"/>
          <w:sz w:val="26"/>
          <w:szCs w:val="26"/>
        </w:rPr>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7A1DA9BF" w14:textId="77777777" w:rsidTr="00024091">
        <w:trPr>
          <w:trHeight w:val="195"/>
        </w:trPr>
        <w:tc>
          <w:tcPr>
            <w:tcW w:w="4000" w:type="dxa"/>
            <w:tcBorders>
              <w:bottom w:val="single" w:sz="8" w:space="0" w:color="000000"/>
            </w:tcBorders>
          </w:tcPr>
          <w:p w14:paraId="0D11BD50"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7C985B55"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7BF4D1B3" w14:textId="77777777" w:rsidR="00D941E3" w:rsidRDefault="00D941E3" w:rsidP="00024091">
            <w:pPr>
              <w:pStyle w:val="TableParagraph"/>
              <w:spacing w:line="175" w:lineRule="exact"/>
              <w:ind w:left="411"/>
              <w:rPr>
                <w:b/>
                <w:sz w:val="17"/>
              </w:rPr>
            </w:pPr>
            <w:r>
              <w:rPr>
                <w:b/>
                <w:w w:val="105"/>
                <w:sz w:val="17"/>
              </w:rPr>
              <w:t>2021</w:t>
            </w:r>
          </w:p>
        </w:tc>
      </w:tr>
    </w:tbl>
    <w:p w14:paraId="5F060FFA"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6005"/>
        <w:gridCol w:w="1440"/>
        <w:gridCol w:w="1024"/>
      </w:tblGrid>
      <w:tr w:rsidR="00D941E3" w14:paraId="1942FF45" w14:textId="77777777" w:rsidTr="00024091">
        <w:trPr>
          <w:trHeight w:val="200"/>
        </w:trPr>
        <w:tc>
          <w:tcPr>
            <w:tcW w:w="6005" w:type="dxa"/>
            <w:tcBorders>
              <w:bottom w:val="single" w:sz="8" w:space="0" w:color="000000"/>
            </w:tcBorders>
          </w:tcPr>
          <w:p w14:paraId="069FD2F3" w14:textId="77777777" w:rsidR="00D941E3" w:rsidRDefault="00D941E3" w:rsidP="00024091">
            <w:pPr>
              <w:pStyle w:val="TableParagraph"/>
              <w:spacing w:line="180" w:lineRule="exact"/>
              <w:ind w:left="35"/>
              <w:rPr>
                <w:b/>
                <w:sz w:val="17"/>
              </w:rPr>
            </w:pPr>
            <w:r>
              <w:rPr>
                <w:b/>
                <w:spacing w:val="-1"/>
                <w:w w:val="105"/>
                <w:sz w:val="17"/>
              </w:rPr>
              <w:t>1.</w:t>
            </w:r>
            <w:r>
              <w:rPr>
                <w:b/>
                <w:spacing w:val="-11"/>
                <w:w w:val="105"/>
                <w:sz w:val="17"/>
              </w:rPr>
              <w:t xml:space="preserve"> </w:t>
            </w:r>
            <w:r>
              <w:rPr>
                <w:b/>
                <w:spacing w:val="-1"/>
                <w:w w:val="105"/>
                <w:sz w:val="17"/>
              </w:rPr>
              <w:t>Analysis</w:t>
            </w:r>
            <w:r>
              <w:rPr>
                <w:b/>
                <w:spacing w:val="-11"/>
                <w:w w:val="105"/>
                <w:sz w:val="17"/>
              </w:rPr>
              <w:t xml:space="preserve"> </w:t>
            </w:r>
            <w:r>
              <w:rPr>
                <w:b/>
                <w:spacing w:val="-1"/>
                <w:w w:val="105"/>
                <w:sz w:val="17"/>
              </w:rPr>
              <w:t>of</w:t>
            </w:r>
            <w:r>
              <w:rPr>
                <w:b/>
                <w:spacing w:val="-11"/>
                <w:w w:val="105"/>
                <w:sz w:val="17"/>
              </w:rPr>
              <w:t xml:space="preserve"> </w:t>
            </w:r>
            <w:r>
              <w:rPr>
                <w:b/>
                <w:spacing w:val="-1"/>
                <w:w w:val="105"/>
                <w:sz w:val="17"/>
              </w:rPr>
              <w:t>Revenue</w:t>
            </w:r>
          </w:p>
        </w:tc>
        <w:tc>
          <w:tcPr>
            <w:tcW w:w="1440" w:type="dxa"/>
            <w:tcBorders>
              <w:bottom w:val="single" w:sz="8" w:space="0" w:color="000000"/>
            </w:tcBorders>
          </w:tcPr>
          <w:p w14:paraId="3C6C61AF" w14:textId="77777777" w:rsidR="00D941E3" w:rsidRDefault="00D941E3" w:rsidP="00024091">
            <w:pPr>
              <w:pStyle w:val="TableParagraph"/>
              <w:rPr>
                <w:rFonts w:ascii="Times New Roman"/>
                <w:sz w:val="12"/>
              </w:rPr>
            </w:pPr>
          </w:p>
        </w:tc>
        <w:tc>
          <w:tcPr>
            <w:tcW w:w="1024" w:type="dxa"/>
            <w:tcBorders>
              <w:bottom w:val="single" w:sz="8" w:space="0" w:color="000000"/>
            </w:tcBorders>
          </w:tcPr>
          <w:p w14:paraId="24EC5343" w14:textId="77777777" w:rsidR="00D941E3" w:rsidRDefault="00D941E3" w:rsidP="00024091">
            <w:pPr>
              <w:pStyle w:val="TableParagraph"/>
              <w:rPr>
                <w:rFonts w:ascii="Times New Roman"/>
                <w:sz w:val="12"/>
              </w:rPr>
            </w:pPr>
          </w:p>
        </w:tc>
      </w:tr>
      <w:tr w:rsidR="00D941E3" w14:paraId="686A2D94" w14:textId="77777777" w:rsidTr="00024091">
        <w:trPr>
          <w:trHeight w:val="195"/>
        </w:trPr>
        <w:tc>
          <w:tcPr>
            <w:tcW w:w="6005" w:type="dxa"/>
            <w:tcBorders>
              <w:top w:val="single" w:sz="8" w:space="0" w:color="000000"/>
              <w:bottom w:val="single" w:sz="8" w:space="0" w:color="EBEBEB"/>
            </w:tcBorders>
          </w:tcPr>
          <w:p w14:paraId="3A47A9F2" w14:textId="77777777" w:rsidR="00D941E3" w:rsidRDefault="00D941E3" w:rsidP="00024091">
            <w:pPr>
              <w:pStyle w:val="TableParagraph"/>
              <w:spacing w:line="176" w:lineRule="exact"/>
              <w:ind w:left="484"/>
              <w:rPr>
                <w:b/>
                <w:sz w:val="17"/>
              </w:rPr>
            </w:pPr>
            <w:r>
              <w:rPr>
                <w:b/>
                <w:spacing w:val="-1"/>
                <w:w w:val="105"/>
                <w:sz w:val="17"/>
              </w:rPr>
              <w:t>Donations,</w:t>
            </w:r>
            <w:r>
              <w:rPr>
                <w:b/>
                <w:spacing w:val="-10"/>
                <w:w w:val="105"/>
                <w:sz w:val="17"/>
              </w:rPr>
              <w:t xml:space="preserve"> </w:t>
            </w:r>
            <w:r>
              <w:rPr>
                <w:b/>
                <w:spacing w:val="-1"/>
                <w:w w:val="105"/>
                <w:sz w:val="17"/>
              </w:rPr>
              <w:t>fundraising</w:t>
            </w:r>
            <w:r>
              <w:rPr>
                <w:b/>
                <w:spacing w:val="-9"/>
                <w:w w:val="105"/>
                <w:sz w:val="17"/>
              </w:rPr>
              <w:t xml:space="preserve"> </w:t>
            </w:r>
            <w:r>
              <w:rPr>
                <w:b/>
                <w:spacing w:val="-1"/>
                <w:w w:val="105"/>
                <w:sz w:val="17"/>
              </w:rPr>
              <w:t>and</w:t>
            </w:r>
            <w:r>
              <w:rPr>
                <w:b/>
                <w:spacing w:val="-8"/>
                <w:w w:val="105"/>
                <w:sz w:val="17"/>
              </w:rPr>
              <w:t xml:space="preserve"> </w:t>
            </w:r>
            <w:r>
              <w:rPr>
                <w:b/>
                <w:spacing w:val="-1"/>
                <w:w w:val="105"/>
                <w:sz w:val="17"/>
              </w:rPr>
              <w:t>other</w:t>
            </w:r>
            <w:r>
              <w:rPr>
                <w:b/>
                <w:spacing w:val="-11"/>
                <w:w w:val="105"/>
                <w:sz w:val="17"/>
              </w:rPr>
              <w:t xml:space="preserve"> </w:t>
            </w:r>
            <w:r>
              <w:rPr>
                <w:b/>
                <w:spacing w:val="-1"/>
                <w:w w:val="105"/>
                <w:sz w:val="17"/>
              </w:rPr>
              <w:t>similar</w:t>
            </w:r>
            <w:r>
              <w:rPr>
                <w:b/>
                <w:spacing w:val="-10"/>
                <w:w w:val="105"/>
                <w:sz w:val="17"/>
              </w:rPr>
              <w:t xml:space="preserve"> </w:t>
            </w:r>
            <w:r>
              <w:rPr>
                <w:b/>
                <w:spacing w:val="-1"/>
                <w:w w:val="105"/>
                <w:sz w:val="17"/>
              </w:rPr>
              <w:t>revenue</w:t>
            </w:r>
          </w:p>
        </w:tc>
        <w:tc>
          <w:tcPr>
            <w:tcW w:w="1440" w:type="dxa"/>
            <w:tcBorders>
              <w:top w:val="single" w:sz="8" w:space="0" w:color="000000"/>
              <w:bottom w:val="single" w:sz="8" w:space="0" w:color="EBEBEB"/>
            </w:tcBorders>
          </w:tcPr>
          <w:p w14:paraId="6A4F8560" w14:textId="77777777" w:rsidR="00D941E3" w:rsidRDefault="00D941E3" w:rsidP="00024091">
            <w:pPr>
              <w:pStyle w:val="TableParagraph"/>
              <w:rPr>
                <w:rFonts w:ascii="Times New Roman"/>
                <w:sz w:val="12"/>
              </w:rPr>
            </w:pPr>
          </w:p>
        </w:tc>
        <w:tc>
          <w:tcPr>
            <w:tcW w:w="1024" w:type="dxa"/>
            <w:tcBorders>
              <w:top w:val="single" w:sz="8" w:space="0" w:color="000000"/>
              <w:bottom w:val="single" w:sz="8" w:space="0" w:color="EBEBEB"/>
            </w:tcBorders>
          </w:tcPr>
          <w:p w14:paraId="07BC9343" w14:textId="77777777" w:rsidR="00D941E3" w:rsidRDefault="00D941E3" w:rsidP="00024091">
            <w:pPr>
              <w:pStyle w:val="TableParagraph"/>
              <w:rPr>
                <w:rFonts w:ascii="Times New Roman"/>
                <w:sz w:val="12"/>
              </w:rPr>
            </w:pPr>
          </w:p>
        </w:tc>
      </w:tr>
      <w:tr w:rsidR="00D941E3" w14:paraId="35EEE280" w14:textId="77777777" w:rsidTr="00024091">
        <w:trPr>
          <w:trHeight w:val="212"/>
        </w:trPr>
        <w:tc>
          <w:tcPr>
            <w:tcW w:w="6005" w:type="dxa"/>
            <w:tcBorders>
              <w:top w:val="single" w:sz="8" w:space="0" w:color="EBEBEB"/>
              <w:bottom w:val="single" w:sz="8" w:space="0" w:color="EBEBEB"/>
            </w:tcBorders>
          </w:tcPr>
          <w:p w14:paraId="4C638877" w14:textId="77777777" w:rsidR="00D941E3" w:rsidRDefault="00D941E3" w:rsidP="00024091">
            <w:pPr>
              <w:pStyle w:val="TableParagraph"/>
              <w:spacing w:before="7" w:line="186" w:lineRule="exact"/>
              <w:ind w:left="542"/>
              <w:rPr>
                <w:sz w:val="17"/>
              </w:rPr>
            </w:pPr>
            <w:r>
              <w:rPr>
                <w:w w:val="105"/>
                <w:sz w:val="17"/>
              </w:rPr>
              <w:t>Donations</w:t>
            </w:r>
          </w:p>
        </w:tc>
        <w:tc>
          <w:tcPr>
            <w:tcW w:w="1440" w:type="dxa"/>
            <w:tcBorders>
              <w:top w:val="single" w:sz="8" w:space="0" w:color="EBEBEB"/>
              <w:bottom w:val="single" w:sz="8" w:space="0" w:color="EBEBEB"/>
            </w:tcBorders>
          </w:tcPr>
          <w:p w14:paraId="2177272E" w14:textId="77777777" w:rsidR="00D941E3" w:rsidRDefault="00D941E3" w:rsidP="00024091">
            <w:pPr>
              <w:pStyle w:val="TableParagraph"/>
              <w:spacing w:before="7" w:line="186" w:lineRule="exact"/>
              <w:ind w:right="289"/>
              <w:jc w:val="right"/>
              <w:rPr>
                <w:sz w:val="17"/>
              </w:rPr>
            </w:pPr>
            <w:r>
              <w:rPr>
                <w:w w:val="105"/>
                <w:sz w:val="17"/>
              </w:rPr>
              <w:t>4,197</w:t>
            </w:r>
          </w:p>
        </w:tc>
        <w:tc>
          <w:tcPr>
            <w:tcW w:w="1024" w:type="dxa"/>
            <w:tcBorders>
              <w:top w:val="single" w:sz="8" w:space="0" w:color="EBEBEB"/>
              <w:bottom w:val="single" w:sz="8" w:space="0" w:color="EBEBEB"/>
            </w:tcBorders>
          </w:tcPr>
          <w:p w14:paraId="7326E367" w14:textId="77777777" w:rsidR="00D941E3" w:rsidRDefault="00D941E3" w:rsidP="00024091">
            <w:pPr>
              <w:pStyle w:val="TableParagraph"/>
              <w:spacing w:before="7" w:line="186" w:lineRule="exact"/>
              <w:ind w:right="95"/>
              <w:jc w:val="right"/>
              <w:rPr>
                <w:sz w:val="17"/>
              </w:rPr>
            </w:pPr>
            <w:r>
              <w:rPr>
                <w:w w:val="105"/>
                <w:sz w:val="17"/>
              </w:rPr>
              <w:t>1,313</w:t>
            </w:r>
          </w:p>
        </w:tc>
      </w:tr>
      <w:tr w:rsidR="00D941E3" w14:paraId="65FA4A36" w14:textId="77777777" w:rsidTr="00024091">
        <w:trPr>
          <w:trHeight w:val="204"/>
        </w:trPr>
        <w:tc>
          <w:tcPr>
            <w:tcW w:w="6005" w:type="dxa"/>
            <w:tcBorders>
              <w:top w:val="single" w:sz="8" w:space="0" w:color="EBEBEB"/>
            </w:tcBorders>
          </w:tcPr>
          <w:p w14:paraId="28741A8C" w14:textId="77777777" w:rsidR="00D941E3" w:rsidRDefault="00D941E3" w:rsidP="00024091">
            <w:pPr>
              <w:pStyle w:val="TableParagraph"/>
              <w:spacing w:line="184" w:lineRule="exact"/>
              <w:ind w:left="542"/>
              <w:rPr>
                <w:b/>
                <w:sz w:val="17"/>
              </w:rPr>
            </w:pPr>
            <w:r>
              <w:rPr>
                <w:b/>
                <w:spacing w:val="-1"/>
                <w:w w:val="105"/>
                <w:sz w:val="17"/>
              </w:rPr>
              <w:t>Total</w:t>
            </w:r>
            <w:r>
              <w:rPr>
                <w:b/>
                <w:spacing w:val="-11"/>
                <w:w w:val="105"/>
                <w:sz w:val="17"/>
              </w:rPr>
              <w:t xml:space="preserve"> </w:t>
            </w:r>
            <w:r>
              <w:rPr>
                <w:b/>
                <w:spacing w:val="-1"/>
                <w:w w:val="105"/>
                <w:sz w:val="17"/>
              </w:rPr>
              <w:t>Donations,</w:t>
            </w:r>
            <w:r>
              <w:rPr>
                <w:b/>
                <w:spacing w:val="-10"/>
                <w:w w:val="105"/>
                <w:sz w:val="17"/>
              </w:rPr>
              <w:t xml:space="preserve"> </w:t>
            </w:r>
            <w:r>
              <w:rPr>
                <w:b/>
                <w:spacing w:val="-1"/>
                <w:w w:val="105"/>
                <w:sz w:val="17"/>
              </w:rPr>
              <w:t>fundraising</w:t>
            </w:r>
            <w:r>
              <w:rPr>
                <w:b/>
                <w:spacing w:val="-10"/>
                <w:w w:val="105"/>
                <w:sz w:val="17"/>
              </w:rPr>
              <w:t xml:space="preserve"> </w:t>
            </w:r>
            <w:r>
              <w:rPr>
                <w:b/>
                <w:spacing w:val="-1"/>
                <w:w w:val="105"/>
                <w:sz w:val="17"/>
              </w:rPr>
              <w:t>and</w:t>
            </w:r>
            <w:r>
              <w:rPr>
                <w:b/>
                <w:spacing w:val="-9"/>
                <w:w w:val="105"/>
                <w:sz w:val="17"/>
              </w:rPr>
              <w:t xml:space="preserve"> </w:t>
            </w:r>
            <w:r>
              <w:rPr>
                <w:b/>
                <w:spacing w:val="-1"/>
                <w:w w:val="105"/>
                <w:sz w:val="17"/>
              </w:rPr>
              <w:t>other</w:t>
            </w:r>
            <w:r>
              <w:rPr>
                <w:b/>
                <w:spacing w:val="-11"/>
                <w:w w:val="105"/>
                <w:sz w:val="17"/>
              </w:rPr>
              <w:t xml:space="preserve"> </w:t>
            </w:r>
            <w:r>
              <w:rPr>
                <w:b/>
                <w:spacing w:val="-1"/>
                <w:w w:val="105"/>
                <w:sz w:val="17"/>
              </w:rPr>
              <w:t>similar</w:t>
            </w:r>
            <w:r>
              <w:rPr>
                <w:b/>
                <w:spacing w:val="-11"/>
                <w:w w:val="105"/>
                <w:sz w:val="17"/>
              </w:rPr>
              <w:t xml:space="preserve"> </w:t>
            </w:r>
            <w:r>
              <w:rPr>
                <w:b/>
                <w:w w:val="105"/>
                <w:sz w:val="17"/>
              </w:rPr>
              <w:t>revenue</w:t>
            </w:r>
          </w:p>
        </w:tc>
        <w:tc>
          <w:tcPr>
            <w:tcW w:w="1440" w:type="dxa"/>
            <w:tcBorders>
              <w:top w:val="single" w:sz="8" w:space="0" w:color="EBEBEB"/>
            </w:tcBorders>
          </w:tcPr>
          <w:p w14:paraId="092B42BB" w14:textId="77777777" w:rsidR="00D941E3" w:rsidRDefault="00D941E3" w:rsidP="00024091">
            <w:pPr>
              <w:pStyle w:val="TableParagraph"/>
              <w:spacing w:line="184" w:lineRule="exact"/>
              <w:ind w:right="289"/>
              <w:jc w:val="right"/>
              <w:rPr>
                <w:b/>
                <w:sz w:val="17"/>
              </w:rPr>
            </w:pPr>
            <w:r>
              <w:rPr>
                <w:b/>
                <w:w w:val="105"/>
                <w:sz w:val="17"/>
              </w:rPr>
              <w:t>4,197</w:t>
            </w:r>
          </w:p>
        </w:tc>
        <w:tc>
          <w:tcPr>
            <w:tcW w:w="1024" w:type="dxa"/>
            <w:tcBorders>
              <w:top w:val="single" w:sz="8" w:space="0" w:color="EBEBEB"/>
            </w:tcBorders>
          </w:tcPr>
          <w:p w14:paraId="5BABB98D" w14:textId="77777777" w:rsidR="00D941E3" w:rsidRDefault="00D941E3" w:rsidP="00024091">
            <w:pPr>
              <w:pStyle w:val="TableParagraph"/>
              <w:spacing w:line="184" w:lineRule="exact"/>
              <w:ind w:right="95"/>
              <w:jc w:val="right"/>
              <w:rPr>
                <w:b/>
                <w:sz w:val="17"/>
              </w:rPr>
            </w:pPr>
            <w:r>
              <w:rPr>
                <w:b/>
                <w:w w:val="105"/>
                <w:sz w:val="17"/>
              </w:rPr>
              <w:t>1,313</w:t>
            </w:r>
          </w:p>
        </w:tc>
      </w:tr>
      <w:tr w:rsidR="00D941E3" w14:paraId="1E31978B" w14:textId="77777777" w:rsidTr="00024091">
        <w:trPr>
          <w:trHeight w:val="207"/>
        </w:trPr>
        <w:tc>
          <w:tcPr>
            <w:tcW w:w="6005" w:type="dxa"/>
            <w:tcBorders>
              <w:bottom w:val="single" w:sz="8" w:space="0" w:color="EBEBEB"/>
            </w:tcBorders>
          </w:tcPr>
          <w:p w14:paraId="4DFDDA59" w14:textId="77777777" w:rsidR="00D941E3" w:rsidRDefault="00D941E3" w:rsidP="00024091">
            <w:pPr>
              <w:pStyle w:val="TableParagraph"/>
              <w:spacing w:before="7" w:line="181" w:lineRule="exact"/>
              <w:ind w:left="532"/>
              <w:rPr>
                <w:b/>
                <w:sz w:val="17"/>
              </w:rPr>
            </w:pPr>
            <w:r>
              <w:rPr>
                <w:b/>
                <w:sz w:val="17"/>
              </w:rPr>
              <w:t>Fees,</w:t>
            </w:r>
            <w:r>
              <w:rPr>
                <w:b/>
                <w:spacing w:val="15"/>
                <w:sz w:val="17"/>
              </w:rPr>
              <w:t xml:space="preserve"> </w:t>
            </w:r>
            <w:proofErr w:type="gramStart"/>
            <w:r>
              <w:rPr>
                <w:b/>
                <w:sz w:val="17"/>
              </w:rPr>
              <w:t>subscriptions</w:t>
            </w:r>
            <w:proofErr w:type="gramEnd"/>
            <w:r>
              <w:rPr>
                <w:b/>
                <w:spacing w:val="17"/>
                <w:sz w:val="17"/>
              </w:rPr>
              <w:t xml:space="preserve"> </w:t>
            </w:r>
            <w:r>
              <w:rPr>
                <w:b/>
                <w:sz w:val="17"/>
              </w:rPr>
              <w:t>and</w:t>
            </w:r>
            <w:r>
              <w:rPr>
                <w:b/>
                <w:spacing w:val="16"/>
                <w:sz w:val="17"/>
              </w:rPr>
              <w:t xml:space="preserve"> </w:t>
            </w:r>
            <w:r>
              <w:rPr>
                <w:b/>
                <w:sz w:val="17"/>
              </w:rPr>
              <w:t>other</w:t>
            </w:r>
            <w:r>
              <w:rPr>
                <w:b/>
                <w:spacing w:val="15"/>
                <w:sz w:val="17"/>
              </w:rPr>
              <w:t xml:space="preserve"> </w:t>
            </w:r>
            <w:r>
              <w:rPr>
                <w:b/>
                <w:sz w:val="17"/>
              </w:rPr>
              <w:t>revenue</w:t>
            </w:r>
            <w:r>
              <w:rPr>
                <w:b/>
                <w:spacing w:val="16"/>
                <w:sz w:val="17"/>
              </w:rPr>
              <w:t xml:space="preserve"> </w:t>
            </w:r>
            <w:r>
              <w:rPr>
                <w:b/>
                <w:sz w:val="17"/>
              </w:rPr>
              <w:t>from</w:t>
            </w:r>
            <w:r>
              <w:rPr>
                <w:b/>
                <w:spacing w:val="17"/>
                <w:sz w:val="17"/>
              </w:rPr>
              <w:t xml:space="preserve"> </w:t>
            </w:r>
            <w:r>
              <w:rPr>
                <w:b/>
                <w:sz w:val="17"/>
              </w:rPr>
              <w:t>members</w:t>
            </w:r>
          </w:p>
        </w:tc>
        <w:tc>
          <w:tcPr>
            <w:tcW w:w="1440" w:type="dxa"/>
            <w:tcBorders>
              <w:bottom w:val="single" w:sz="8" w:space="0" w:color="EBEBEB"/>
            </w:tcBorders>
          </w:tcPr>
          <w:p w14:paraId="1EAE7548"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25D602AE" w14:textId="77777777" w:rsidR="00D941E3" w:rsidRDefault="00D941E3" w:rsidP="00024091">
            <w:pPr>
              <w:pStyle w:val="TableParagraph"/>
              <w:rPr>
                <w:rFonts w:ascii="Times New Roman"/>
                <w:sz w:val="14"/>
              </w:rPr>
            </w:pPr>
          </w:p>
        </w:tc>
      </w:tr>
      <w:tr w:rsidR="00D941E3" w14:paraId="052B85C0" w14:textId="77777777" w:rsidTr="00024091">
        <w:trPr>
          <w:trHeight w:val="196"/>
        </w:trPr>
        <w:tc>
          <w:tcPr>
            <w:tcW w:w="6005" w:type="dxa"/>
            <w:tcBorders>
              <w:top w:val="single" w:sz="8" w:space="0" w:color="EBEBEB"/>
              <w:bottom w:val="single" w:sz="8" w:space="0" w:color="EBEBEB"/>
            </w:tcBorders>
          </w:tcPr>
          <w:p w14:paraId="6F8F6A2A" w14:textId="77777777" w:rsidR="00D941E3" w:rsidRDefault="00D941E3" w:rsidP="00024091">
            <w:pPr>
              <w:pStyle w:val="TableParagraph"/>
              <w:spacing w:line="176" w:lineRule="exact"/>
              <w:ind w:left="542"/>
              <w:rPr>
                <w:sz w:val="17"/>
              </w:rPr>
            </w:pPr>
            <w:r>
              <w:rPr>
                <w:w w:val="105"/>
                <w:sz w:val="17"/>
              </w:rPr>
              <w:t>Subscriptions</w:t>
            </w:r>
          </w:p>
        </w:tc>
        <w:tc>
          <w:tcPr>
            <w:tcW w:w="1440" w:type="dxa"/>
            <w:tcBorders>
              <w:top w:val="single" w:sz="8" w:space="0" w:color="EBEBEB"/>
              <w:bottom w:val="single" w:sz="8" w:space="0" w:color="EBEBEB"/>
            </w:tcBorders>
          </w:tcPr>
          <w:p w14:paraId="6BE8AFB6" w14:textId="77777777" w:rsidR="00D941E3" w:rsidRDefault="00D941E3" w:rsidP="00024091">
            <w:pPr>
              <w:pStyle w:val="TableParagraph"/>
              <w:spacing w:line="176" w:lineRule="exact"/>
              <w:ind w:right="287"/>
              <w:jc w:val="right"/>
              <w:rPr>
                <w:sz w:val="17"/>
              </w:rPr>
            </w:pPr>
            <w:r>
              <w:rPr>
                <w:w w:val="105"/>
                <w:sz w:val="17"/>
              </w:rPr>
              <w:t>287</w:t>
            </w:r>
          </w:p>
        </w:tc>
        <w:tc>
          <w:tcPr>
            <w:tcW w:w="1024" w:type="dxa"/>
            <w:tcBorders>
              <w:top w:val="single" w:sz="8" w:space="0" w:color="EBEBEB"/>
              <w:bottom w:val="single" w:sz="8" w:space="0" w:color="EBEBEB"/>
            </w:tcBorders>
          </w:tcPr>
          <w:p w14:paraId="58A9CD08" w14:textId="77777777" w:rsidR="00D941E3" w:rsidRDefault="00D941E3" w:rsidP="00024091">
            <w:pPr>
              <w:pStyle w:val="TableParagraph"/>
              <w:spacing w:line="176" w:lineRule="exact"/>
              <w:ind w:right="94"/>
              <w:jc w:val="right"/>
              <w:rPr>
                <w:sz w:val="17"/>
              </w:rPr>
            </w:pPr>
            <w:r>
              <w:rPr>
                <w:w w:val="105"/>
                <w:sz w:val="17"/>
              </w:rPr>
              <w:t>185</w:t>
            </w:r>
          </w:p>
        </w:tc>
      </w:tr>
      <w:tr w:rsidR="00D941E3" w14:paraId="5B0F3880" w14:textId="77777777" w:rsidTr="00024091">
        <w:trPr>
          <w:trHeight w:val="204"/>
        </w:trPr>
        <w:tc>
          <w:tcPr>
            <w:tcW w:w="6005" w:type="dxa"/>
            <w:tcBorders>
              <w:top w:val="single" w:sz="8" w:space="0" w:color="EBEBEB"/>
            </w:tcBorders>
          </w:tcPr>
          <w:p w14:paraId="71B6C20E" w14:textId="77777777" w:rsidR="00D941E3" w:rsidRDefault="00D941E3" w:rsidP="00024091">
            <w:pPr>
              <w:pStyle w:val="TableParagraph"/>
              <w:spacing w:line="184" w:lineRule="exact"/>
              <w:ind w:left="542"/>
              <w:rPr>
                <w:b/>
                <w:sz w:val="17"/>
              </w:rPr>
            </w:pPr>
            <w:r>
              <w:rPr>
                <w:b/>
                <w:sz w:val="17"/>
              </w:rPr>
              <w:t>Total</w:t>
            </w:r>
            <w:r>
              <w:rPr>
                <w:b/>
                <w:spacing w:val="14"/>
                <w:sz w:val="17"/>
              </w:rPr>
              <w:t xml:space="preserve"> </w:t>
            </w:r>
            <w:r>
              <w:rPr>
                <w:b/>
                <w:sz w:val="17"/>
              </w:rPr>
              <w:t>Fees,</w:t>
            </w:r>
            <w:r>
              <w:rPr>
                <w:b/>
                <w:spacing w:val="15"/>
                <w:sz w:val="17"/>
              </w:rPr>
              <w:t xml:space="preserve"> </w:t>
            </w:r>
            <w:proofErr w:type="gramStart"/>
            <w:r>
              <w:rPr>
                <w:b/>
                <w:sz w:val="17"/>
              </w:rPr>
              <w:t>subscriptions</w:t>
            </w:r>
            <w:proofErr w:type="gramEnd"/>
            <w:r>
              <w:rPr>
                <w:b/>
                <w:spacing w:val="16"/>
                <w:sz w:val="17"/>
              </w:rPr>
              <w:t xml:space="preserve"> </w:t>
            </w:r>
            <w:r>
              <w:rPr>
                <w:b/>
                <w:sz w:val="17"/>
              </w:rPr>
              <w:t>and</w:t>
            </w:r>
            <w:r>
              <w:rPr>
                <w:b/>
                <w:spacing w:val="16"/>
                <w:sz w:val="17"/>
              </w:rPr>
              <w:t xml:space="preserve"> </w:t>
            </w:r>
            <w:r>
              <w:rPr>
                <w:b/>
                <w:sz w:val="17"/>
              </w:rPr>
              <w:t>other</w:t>
            </w:r>
            <w:r>
              <w:rPr>
                <w:b/>
                <w:spacing w:val="13"/>
                <w:sz w:val="17"/>
              </w:rPr>
              <w:t xml:space="preserve"> </w:t>
            </w:r>
            <w:r>
              <w:rPr>
                <w:b/>
                <w:sz w:val="17"/>
              </w:rPr>
              <w:t>revenue</w:t>
            </w:r>
            <w:r>
              <w:rPr>
                <w:b/>
                <w:spacing w:val="16"/>
                <w:sz w:val="17"/>
              </w:rPr>
              <w:t xml:space="preserve"> </w:t>
            </w:r>
            <w:r>
              <w:rPr>
                <w:b/>
                <w:sz w:val="17"/>
              </w:rPr>
              <w:t>from</w:t>
            </w:r>
            <w:r>
              <w:rPr>
                <w:b/>
                <w:spacing w:val="16"/>
                <w:sz w:val="17"/>
              </w:rPr>
              <w:t xml:space="preserve"> </w:t>
            </w:r>
            <w:r>
              <w:rPr>
                <w:b/>
                <w:sz w:val="17"/>
              </w:rPr>
              <w:t>members</w:t>
            </w:r>
          </w:p>
        </w:tc>
        <w:tc>
          <w:tcPr>
            <w:tcW w:w="1440" w:type="dxa"/>
            <w:tcBorders>
              <w:top w:val="single" w:sz="8" w:space="0" w:color="EBEBEB"/>
            </w:tcBorders>
          </w:tcPr>
          <w:p w14:paraId="0B3F92D8" w14:textId="77777777" w:rsidR="00D941E3" w:rsidRDefault="00D941E3" w:rsidP="00024091">
            <w:pPr>
              <w:pStyle w:val="TableParagraph"/>
              <w:spacing w:line="184" w:lineRule="exact"/>
              <w:ind w:right="287"/>
              <w:jc w:val="right"/>
              <w:rPr>
                <w:b/>
                <w:sz w:val="17"/>
              </w:rPr>
            </w:pPr>
            <w:r>
              <w:rPr>
                <w:b/>
                <w:w w:val="105"/>
                <w:sz w:val="17"/>
              </w:rPr>
              <w:t>287</w:t>
            </w:r>
          </w:p>
        </w:tc>
        <w:tc>
          <w:tcPr>
            <w:tcW w:w="1024" w:type="dxa"/>
            <w:tcBorders>
              <w:top w:val="single" w:sz="8" w:space="0" w:color="EBEBEB"/>
            </w:tcBorders>
          </w:tcPr>
          <w:p w14:paraId="20F11068" w14:textId="77777777" w:rsidR="00D941E3" w:rsidRDefault="00D941E3" w:rsidP="00024091">
            <w:pPr>
              <w:pStyle w:val="TableParagraph"/>
              <w:spacing w:line="184" w:lineRule="exact"/>
              <w:ind w:right="94"/>
              <w:jc w:val="right"/>
              <w:rPr>
                <w:b/>
                <w:sz w:val="17"/>
              </w:rPr>
            </w:pPr>
            <w:r>
              <w:rPr>
                <w:b/>
                <w:w w:val="105"/>
                <w:sz w:val="17"/>
              </w:rPr>
              <w:t>185</w:t>
            </w:r>
          </w:p>
        </w:tc>
      </w:tr>
      <w:tr w:rsidR="00D941E3" w14:paraId="50160C31" w14:textId="77777777" w:rsidTr="00024091">
        <w:trPr>
          <w:trHeight w:val="207"/>
        </w:trPr>
        <w:tc>
          <w:tcPr>
            <w:tcW w:w="6005" w:type="dxa"/>
            <w:tcBorders>
              <w:bottom w:val="single" w:sz="8" w:space="0" w:color="EBEBEB"/>
            </w:tcBorders>
          </w:tcPr>
          <w:p w14:paraId="71F774B7" w14:textId="77777777" w:rsidR="00D941E3" w:rsidRDefault="00D941E3" w:rsidP="00024091">
            <w:pPr>
              <w:pStyle w:val="TableParagraph"/>
              <w:spacing w:before="7" w:line="181" w:lineRule="exact"/>
              <w:ind w:left="532"/>
              <w:rPr>
                <w:b/>
                <w:sz w:val="17"/>
              </w:rPr>
            </w:pPr>
            <w:r>
              <w:rPr>
                <w:b/>
                <w:spacing w:val="-1"/>
                <w:w w:val="105"/>
                <w:sz w:val="17"/>
              </w:rPr>
              <w:t>Revenue</w:t>
            </w:r>
            <w:r>
              <w:rPr>
                <w:b/>
                <w:spacing w:val="-11"/>
                <w:w w:val="105"/>
                <w:sz w:val="17"/>
              </w:rPr>
              <w:t xml:space="preserve"> </w:t>
            </w:r>
            <w:r>
              <w:rPr>
                <w:b/>
                <w:spacing w:val="-1"/>
                <w:w w:val="105"/>
                <w:sz w:val="17"/>
              </w:rPr>
              <w:t>from</w:t>
            </w:r>
            <w:r>
              <w:rPr>
                <w:b/>
                <w:spacing w:val="29"/>
                <w:w w:val="105"/>
                <w:sz w:val="17"/>
              </w:rPr>
              <w:t xml:space="preserve"> </w:t>
            </w:r>
            <w:r>
              <w:rPr>
                <w:b/>
                <w:spacing w:val="-1"/>
                <w:w w:val="105"/>
                <w:sz w:val="17"/>
              </w:rPr>
              <w:t>providing</w:t>
            </w:r>
            <w:r>
              <w:rPr>
                <w:b/>
                <w:spacing w:val="-10"/>
                <w:w w:val="105"/>
                <w:sz w:val="17"/>
              </w:rPr>
              <w:t xml:space="preserve"> </w:t>
            </w:r>
            <w:r>
              <w:rPr>
                <w:b/>
                <w:w w:val="105"/>
                <w:sz w:val="17"/>
              </w:rPr>
              <w:t>goods</w:t>
            </w:r>
            <w:r>
              <w:rPr>
                <w:b/>
                <w:spacing w:val="-10"/>
                <w:w w:val="105"/>
                <w:sz w:val="17"/>
              </w:rPr>
              <w:t xml:space="preserve"> </w:t>
            </w:r>
            <w:r>
              <w:rPr>
                <w:b/>
                <w:w w:val="105"/>
                <w:sz w:val="17"/>
              </w:rPr>
              <w:t>or</w:t>
            </w:r>
            <w:r>
              <w:rPr>
                <w:b/>
                <w:spacing w:val="-11"/>
                <w:w w:val="105"/>
                <w:sz w:val="17"/>
              </w:rPr>
              <w:t xml:space="preserve"> </w:t>
            </w:r>
            <w:r>
              <w:rPr>
                <w:b/>
                <w:w w:val="105"/>
                <w:sz w:val="17"/>
              </w:rPr>
              <w:t>services</w:t>
            </w:r>
          </w:p>
        </w:tc>
        <w:tc>
          <w:tcPr>
            <w:tcW w:w="1440" w:type="dxa"/>
            <w:tcBorders>
              <w:bottom w:val="single" w:sz="8" w:space="0" w:color="EBEBEB"/>
            </w:tcBorders>
          </w:tcPr>
          <w:p w14:paraId="3D45981A"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31E8EE98" w14:textId="77777777" w:rsidR="00D941E3" w:rsidRDefault="00D941E3" w:rsidP="00024091">
            <w:pPr>
              <w:pStyle w:val="TableParagraph"/>
              <w:rPr>
                <w:rFonts w:ascii="Times New Roman"/>
                <w:sz w:val="14"/>
              </w:rPr>
            </w:pPr>
          </w:p>
        </w:tc>
      </w:tr>
      <w:tr w:rsidR="00D941E3" w14:paraId="75EA2E70" w14:textId="77777777" w:rsidTr="00024091">
        <w:trPr>
          <w:trHeight w:val="195"/>
        </w:trPr>
        <w:tc>
          <w:tcPr>
            <w:tcW w:w="6005" w:type="dxa"/>
            <w:tcBorders>
              <w:top w:val="single" w:sz="8" w:space="0" w:color="EBEBEB"/>
              <w:bottom w:val="single" w:sz="8" w:space="0" w:color="EBEBEB"/>
            </w:tcBorders>
          </w:tcPr>
          <w:p w14:paraId="78DE9EDF" w14:textId="77777777" w:rsidR="00D941E3" w:rsidRDefault="00D941E3" w:rsidP="00024091">
            <w:pPr>
              <w:pStyle w:val="TableParagraph"/>
              <w:spacing w:line="176" w:lineRule="exact"/>
              <w:ind w:left="542"/>
              <w:rPr>
                <w:sz w:val="17"/>
              </w:rPr>
            </w:pPr>
            <w:r>
              <w:rPr>
                <w:spacing w:val="-1"/>
                <w:w w:val="105"/>
                <w:sz w:val="17"/>
              </w:rPr>
              <w:t>Government</w:t>
            </w:r>
            <w:r>
              <w:rPr>
                <w:spacing w:val="-10"/>
                <w:w w:val="105"/>
                <w:sz w:val="17"/>
              </w:rPr>
              <w:t xml:space="preserve"> </w:t>
            </w:r>
            <w:r>
              <w:rPr>
                <w:spacing w:val="-1"/>
                <w:w w:val="105"/>
                <w:sz w:val="17"/>
              </w:rPr>
              <w:t>contracts</w:t>
            </w:r>
          </w:p>
        </w:tc>
        <w:tc>
          <w:tcPr>
            <w:tcW w:w="1440" w:type="dxa"/>
            <w:tcBorders>
              <w:top w:val="single" w:sz="8" w:space="0" w:color="EBEBEB"/>
              <w:bottom w:val="single" w:sz="8" w:space="0" w:color="EBEBEB"/>
            </w:tcBorders>
          </w:tcPr>
          <w:p w14:paraId="0F81C082" w14:textId="77777777" w:rsidR="00D941E3" w:rsidRDefault="00D941E3" w:rsidP="00024091">
            <w:pPr>
              <w:pStyle w:val="TableParagraph"/>
              <w:spacing w:line="176" w:lineRule="exact"/>
              <w:ind w:right="289"/>
              <w:jc w:val="right"/>
              <w:rPr>
                <w:sz w:val="17"/>
              </w:rPr>
            </w:pPr>
            <w:r>
              <w:rPr>
                <w:w w:val="105"/>
                <w:sz w:val="17"/>
              </w:rPr>
              <w:t>446,194</w:t>
            </w:r>
          </w:p>
        </w:tc>
        <w:tc>
          <w:tcPr>
            <w:tcW w:w="1024" w:type="dxa"/>
            <w:tcBorders>
              <w:top w:val="single" w:sz="8" w:space="0" w:color="EBEBEB"/>
              <w:bottom w:val="single" w:sz="8" w:space="0" w:color="EBEBEB"/>
            </w:tcBorders>
          </w:tcPr>
          <w:p w14:paraId="7FC2F97D" w14:textId="77777777" w:rsidR="00D941E3" w:rsidRDefault="00D941E3" w:rsidP="00024091">
            <w:pPr>
              <w:pStyle w:val="TableParagraph"/>
              <w:spacing w:line="176" w:lineRule="exact"/>
              <w:ind w:right="95"/>
              <w:jc w:val="right"/>
              <w:rPr>
                <w:sz w:val="17"/>
              </w:rPr>
            </w:pPr>
            <w:r>
              <w:rPr>
                <w:w w:val="105"/>
                <w:sz w:val="17"/>
              </w:rPr>
              <w:t>443,041</w:t>
            </w:r>
          </w:p>
        </w:tc>
      </w:tr>
      <w:tr w:rsidR="00D941E3" w14:paraId="6CDBCE77" w14:textId="77777777" w:rsidTr="00024091">
        <w:trPr>
          <w:trHeight w:val="196"/>
        </w:trPr>
        <w:tc>
          <w:tcPr>
            <w:tcW w:w="6005" w:type="dxa"/>
            <w:tcBorders>
              <w:top w:val="single" w:sz="8" w:space="0" w:color="EBEBEB"/>
              <w:bottom w:val="single" w:sz="8" w:space="0" w:color="EBEBEB"/>
            </w:tcBorders>
          </w:tcPr>
          <w:p w14:paraId="34046C9C" w14:textId="77777777" w:rsidR="00D941E3" w:rsidRDefault="00D941E3" w:rsidP="00024091">
            <w:pPr>
              <w:pStyle w:val="TableParagraph"/>
              <w:spacing w:line="176" w:lineRule="exact"/>
              <w:ind w:left="542"/>
              <w:rPr>
                <w:sz w:val="17"/>
              </w:rPr>
            </w:pPr>
            <w:r>
              <w:rPr>
                <w:w w:val="105"/>
                <w:sz w:val="17"/>
              </w:rPr>
              <w:t>Grants</w:t>
            </w:r>
            <w:r>
              <w:rPr>
                <w:spacing w:val="-8"/>
                <w:w w:val="105"/>
                <w:sz w:val="17"/>
              </w:rPr>
              <w:t xml:space="preserve"> </w:t>
            </w:r>
            <w:r>
              <w:rPr>
                <w:w w:val="105"/>
                <w:sz w:val="17"/>
              </w:rPr>
              <w:t>-</w:t>
            </w:r>
            <w:r>
              <w:rPr>
                <w:spacing w:val="-9"/>
                <w:w w:val="105"/>
                <w:sz w:val="17"/>
              </w:rPr>
              <w:t xml:space="preserve"> </w:t>
            </w:r>
            <w:r>
              <w:rPr>
                <w:w w:val="105"/>
                <w:sz w:val="17"/>
              </w:rPr>
              <w:t>Other</w:t>
            </w:r>
          </w:p>
        </w:tc>
        <w:tc>
          <w:tcPr>
            <w:tcW w:w="1440" w:type="dxa"/>
            <w:tcBorders>
              <w:top w:val="single" w:sz="8" w:space="0" w:color="EBEBEB"/>
              <w:bottom w:val="single" w:sz="8" w:space="0" w:color="EBEBEB"/>
            </w:tcBorders>
          </w:tcPr>
          <w:p w14:paraId="28C76222" w14:textId="77777777" w:rsidR="00D941E3" w:rsidRDefault="00D941E3" w:rsidP="00024091">
            <w:pPr>
              <w:pStyle w:val="TableParagraph"/>
              <w:spacing w:line="176" w:lineRule="exact"/>
              <w:ind w:right="289"/>
              <w:jc w:val="right"/>
              <w:rPr>
                <w:sz w:val="17"/>
              </w:rPr>
            </w:pPr>
            <w:r>
              <w:rPr>
                <w:w w:val="105"/>
                <w:sz w:val="17"/>
              </w:rPr>
              <w:t>441,786</w:t>
            </w:r>
          </w:p>
        </w:tc>
        <w:tc>
          <w:tcPr>
            <w:tcW w:w="1024" w:type="dxa"/>
            <w:tcBorders>
              <w:top w:val="single" w:sz="8" w:space="0" w:color="EBEBEB"/>
              <w:bottom w:val="single" w:sz="8" w:space="0" w:color="EBEBEB"/>
            </w:tcBorders>
          </w:tcPr>
          <w:p w14:paraId="040C7471" w14:textId="77777777" w:rsidR="00D941E3" w:rsidRDefault="00D941E3" w:rsidP="00024091">
            <w:pPr>
              <w:pStyle w:val="TableParagraph"/>
              <w:spacing w:line="176" w:lineRule="exact"/>
              <w:ind w:right="95"/>
              <w:jc w:val="right"/>
              <w:rPr>
                <w:sz w:val="17"/>
              </w:rPr>
            </w:pPr>
            <w:r>
              <w:rPr>
                <w:w w:val="105"/>
                <w:sz w:val="17"/>
              </w:rPr>
              <w:t>272,834</w:t>
            </w:r>
          </w:p>
        </w:tc>
      </w:tr>
      <w:tr w:rsidR="00D941E3" w14:paraId="679AE12D" w14:textId="77777777" w:rsidTr="00024091">
        <w:trPr>
          <w:trHeight w:val="196"/>
        </w:trPr>
        <w:tc>
          <w:tcPr>
            <w:tcW w:w="6005" w:type="dxa"/>
            <w:tcBorders>
              <w:top w:val="single" w:sz="8" w:space="0" w:color="EBEBEB"/>
              <w:bottom w:val="single" w:sz="8" w:space="0" w:color="EBEBEB"/>
            </w:tcBorders>
          </w:tcPr>
          <w:p w14:paraId="478CAD02" w14:textId="77777777" w:rsidR="00D941E3" w:rsidRDefault="00D941E3" w:rsidP="00024091">
            <w:pPr>
              <w:pStyle w:val="TableParagraph"/>
              <w:spacing w:line="176" w:lineRule="exact"/>
              <w:ind w:left="542"/>
              <w:rPr>
                <w:sz w:val="17"/>
              </w:rPr>
            </w:pPr>
            <w:r>
              <w:rPr>
                <w:spacing w:val="-1"/>
                <w:w w:val="105"/>
                <w:sz w:val="17"/>
              </w:rPr>
              <w:t>DPO</w:t>
            </w:r>
            <w:r>
              <w:rPr>
                <w:spacing w:val="-9"/>
                <w:w w:val="105"/>
                <w:sz w:val="17"/>
              </w:rPr>
              <w:t xml:space="preserve"> </w:t>
            </w:r>
            <w:proofErr w:type="spellStart"/>
            <w:r>
              <w:rPr>
                <w:spacing w:val="-1"/>
                <w:w w:val="105"/>
                <w:sz w:val="17"/>
              </w:rPr>
              <w:t>Coaliation</w:t>
            </w:r>
            <w:proofErr w:type="spellEnd"/>
            <w:r>
              <w:rPr>
                <w:spacing w:val="-8"/>
                <w:w w:val="105"/>
                <w:sz w:val="17"/>
              </w:rPr>
              <w:t xml:space="preserve"> </w:t>
            </w:r>
            <w:r>
              <w:rPr>
                <w:w w:val="105"/>
                <w:sz w:val="17"/>
              </w:rPr>
              <w:t>revenue</w:t>
            </w:r>
          </w:p>
        </w:tc>
        <w:tc>
          <w:tcPr>
            <w:tcW w:w="1440" w:type="dxa"/>
            <w:tcBorders>
              <w:top w:val="single" w:sz="8" w:space="0" w:color="EBEBEB"/>
              <w:bottom w:val="single" w:sz="8" w:space="0" w:color="EBEBEB"/>
            </w:tcBorders>
          </w:tcPr>
          <w:p w14:paraId="7AD5F047" w14:textId="77777777" w:rsidR="00D941E3" w:rsidRDefault="00D941E3" w:rsidP="00024091">
            <w:pPr>
              <w:pStyle w:val="TableParagraph"/>
              <w:spacing w:line="176" w:lineRule="exact"/>
              <w:ind w:right="289"/>
              <w:jc w:val="right"/>
              <w:rPr>
                <w:sz w:val="17"/>
              </w:rPr>
            </w:pPr>
            <w:r>
              <w:rPr>
                <w:w w:val="105"/>
                <w:sz w:val="17"/>
              </w:rPr>
              <w:t>27,249</w:t>
            </w:r>
          </w:p>
        </w:tc>
        <w:tc>
          <w:tcPr>
            <w:tcW w:w="1024" w:type="dxa"/>
            <w:tcBorders>
              <w:top w:val="single" w:sz="8" w:space="0" w:color="EBEBEB"/>
              <w:bottom w:val="single" w:sz="8" w:space="0" w:color="EBEBEB"/>
            </w:tcBorders>
          </w:tcPr>
          <w:p w14:paraId="7C6FC9BA" w14:textId="77777777" w:rsidR="00D941E3" w:rsidRDefault="00D941E3" w:rsidP="00024091">
            <w:pPr>
              <w:pStyle w:val="TableParagraph"/>
              <w:rPr>
                <w:rFonts w:ascii="Times New Roman"/>
                <w:sz w:val="12"/>
              </w:rPr>
            </w:pPr>
          </w:p>
        </w:tc>
      </w:tr>
      <w:tr w:rsidR="00D941E3" w14:paraId="58B8ACD6" w14:textId="77777777" w:rsidTr="00024091">
        <w:trPr>
          <w:trHeight w:val="204"/>
        </w:trPr>
        <w:tc>
          <w:tcPr>
            <w:tcW w:w="6005" w:type="dxa"/>
            <w:tcBorders>
              <w:top w:val="single" w:sz="8" w:space="0" w:color="EBEBEB"/>
            </w:tcBorders>
          </w:tcPr>
          <w:p w14:paraId="3BBD57E2" w14:textId="77777777" w:rsidR="00D941E3" w:rsidRDefault="00D941E3" w:rsidP="00024091">
            <w:pPr>
              <w:pStyle w:val="TableParagraph"/>
              <w:spacing w:line="184" w:lineRule="exact"/>
              <w:ind w:left="542"/>
              <w:rPr>
                <w:b/>
                <w:sz w:val="17"/>
              </w:rPr>
            </w:pPr>
            <w:r>
              <w:rPr>
                <w:b/>
                <w:spacing w:val="-1"/>
                <w:w w:val="105"/>
                <w:sz w:val="17"/>
              </w:rPr>
              <w:t>Total</w:t>
            </w:r>
            <w:r>
              <w:rPr>
                <w:b/>
                <w:spacing w:val="-11"/>
                <w:w w:val="105"/>
                <w:sz w:val="17"/>
              </w:rPr>
              <w:t xml:space="preserve"> </w:t>
            </w:r>
            <w:r>
              <w:rPr>
                <w:b/>
                <w:spacing w:val="-1"/>
                <w:w w:val="105"/>
                <w:sz w:val="17"/>
              </w:rPr>
              <w:t>Revenue</w:t>
            </w:r>
            <w:r>
              <w:rPr>
                <w:b/>
                <w:spacing w:val="-10"/>
                <w:w w:val="105"/>
                <w:sz w:val="17"/>
              </w:rPr>
              <w:t xml:space="preserve"> </w:t>
            </w:r>
            <w:r>
              <w:rPr>
                <w:b/>
                <w:spacing w:val="-1"/>
                <w:w w:val="105"/>
                <w:sz w:val="17"/>
              </w:rPr>
              <w:t>from</w:t>
            </w:r>
            <w:r>
              <w:rPr>
                <w:b/>
                <w:spacing w:val="30"/>
                <w:w w:val="105"/>
                <w:sz w:val="17"/>
              </w:rPr>
              <w:t xml:space="preserve"> </w:t>
            </w:r>
            <w:r>
              <w:rPr>
                <w:b/>
                <w:spacing w:val="-1"/>
                <w:w w:val="105"/>
                <w:sz w:val="17"/>
              </w:rPr>
              <w:t>providing</w:t>
            </w:r>
            <w:r>
              <w:rPr>
                <w:b/>
                <w:spacing w:val="-10"/>
                <w:w w:val="105"/>
                <w:sz w:val="17"/>
              </w:rPr>
              <w:t xml:space="preserve"> </w:t>
            </w:r>
            <w:r>
              <w:rPr>
                <w:b/>
                <w:w w:val="105"/>
                <w:sz w:val="17"/>
              </w:rPr>
              <w:t>goods</w:t>
            </w:r>
            <w:r>
              <w:rPr>
                <w:b/>
                <w:spacing w:val="-10"/>
                <w:w w:val="105"/>
                <w:sz w:val="17"/>
              </w:rPr>
              <w:t xml:space="preserve"> </w:t>
            </w:r>
            <w:r>
              <w:rPr>
                <w:b/>
                <w:w w:val="105"/>
                <w:sz w:val="17"/>
              </w:rPr>
              <w:t>or</w:t>
            </w:r>
            <w:r>
              <w:rPr>
                <w:b/>
                <w:spacing w:val="-11"/>
                <w:w w:val="105"/>
                <w:sz w:val="17"/>
              </w:rPr>
              <w:t xml:space="preserve"> </w:t>
            </w:r>
            <w:r>
              <w:rPr>
                <w:b/>
                <w:w w:val="105"/>
                <w:sz w:val="17"/>
              </w:rPr>
              <w:t>services</w:t>
            </w:r>
          </w:p>
        </w:tc>
        <w:tc>
          <w:tcPr>
            <w:tcW w:w="1440" w:type="dxa"/>
            <w:tcBorders>
              <w:top w:val="single" w:sz="8" w:space="0" w:color="EBEBEB"/>
            </w:tcBorders>
          </w:tcPr>
          <w:p w14:paraId="69E15F74" w14:textId="77777777" w:rsidR="00D941E3" w:rsidRDefault="00D941E3" w:rsidP="00024091">
            <w:pPr>
              <w:pStyle w:val="TableParagraph"/>
              <w:spacing w:line="184" w:lineRule="exact"/>
              <w:ind w:right="289"/>
              <w:jc w:val="right"/>
              <w:rPr>
                <w:b/>
                <w:sz w:val="17"/>
              </w:rPr>
            </w:pPr>
            <w:r>
              <w:rPr>
                <w:b/>
                <w:w w:val="105"/>
                <w:sz w:val="17"/>
              </w:rPr>
              <w:t>915,229</w:t>
            </w:r>
          </w:p>
        </w:tc>
        <w:tc>
          <w:tcPr>
            <w:tcW w:w="1024" w:type="dxa"/>
            <w:tcBorders>
              <w:top w:val="single" w:sz="8" w:space="0" w:color="EBEBEB"/>
            </w:tcBorders>
          </w:tcPr>
          <w:p w14:paraId="0617C3A1" w14:textId="77777777" w:rsidR="00D941E3" w:rsidRDefault="00D941E3" w:rsidP="00024091">
            <w:pPr>
              <w:pStyle w:val="TableParagraph"/>
              <w:spacing w:line="184" w:lineRule="exact"/>
              <w:ind w:right="95"/>
              <w:jc w:val="right"/>
              <w:rPr>
                <w:b/>
                <w:sz w:val="17"/>
              </w:rPr>
            </w:pPr>
            <w:r>
              <w:rPr>
                <w:b/>
                <w:w w:val="105"/>
                <w:sz w:val="17"/>
              </w:rPr>
              <w:t>715,874</w:t>
            </w:r>
          </w:p>
        </w:tc>
      </w:tr>
      <w:tr w:rsidR="00D941E3" w14:paraId="03F64BA7" w14:textId="77777777" w:rsidTr="00024091">
        <w:trPr>
          <w:trHeight w:val="207"/>
        </w:trPr>
        <w:tc>
          <w:tcPr>
            <w:tcW w:w="6005" w:type="dxa"/>
            <w:tcBorders>
              <w:bottom w:val="single" w:sz="8" w:space="0" w:color="EBEBEB"/>
            </w:tcBorders>
          </w:tcPr>
          <w:p w14:paraId="3FCB742B" w14:textId="77777777" w:rsidR="00D941E3" w:rsidRDefault="00D941E3" w:rsidP="00024091">
            <w:pPr>
              <w:pStyle w:val="TableParagraph"/>
              <w:spacing w:before="7" w:line="181" w:lineRule="exact"/>
              <w:ind w:left="532"/>
              <w:rPr>
                <w:b/>
                <w:sz w:val="17"/>
              </w:rPr>
            </w:pPr>
            <w:r>
              <w:rPr>
                <w:b/>
                <w:sz w:val="17"/>
              </w:rPr>
              <w:t>Interest,</w:t>
            </w:r>
            <w:r>
              <w:rPr>
                <w:b/>
                <w:spacing w:val="14"/>
                <w:sz w:val="17"/>
              </w:rPr>
              <w:t xml:space="preserve"> </w:t>
            </w:r>
            <w:proofErr w:type="gramStart"/>
            <w:r>
              <w:rPr>
                <w:b/>
                <w:sz w:val="17"/>
              </w:rPr>
              <w:t>dividends</w:t>
            </w:r>
            <w:proofErr w:type="gramEnd"/>
            <w:r>
              <w:rPr>
                <w:b/>
                <w:spacing w:val="17"/>
                <w:sz w:val="17"/>
              </w:rPr>
              <w:t xml:space="preserve"> </w:t>
            </w:r>
            <w:r>
              <w:rPr>
                <w:b/>
                <w:sz w:val="17"/>
              </w:rPr>
              <w:t>and</w:t>
            </w:r>
            <w:r>
              <w:rPr>
                <w:b/>
                <w:spacing w:val="16"/>
                <w:sz w:val="17"/>
              </w:rPr>
              <w:t xml:space="preserve"> </w:t>
            </w:r>
            <w:r>
              <w:rPr>
                <w:b/>
                <w:sz w:val="17"/>
              </w:rPr>
              <w:t>other</w:t>
            </w:r>
            <w:r>
              <w:rPr>
                <w:b/>
                <w:spacing w:val="14"/>
                <w:sz w:val="17"/>
              </w:rPr>
              <w:t xml:space="preserve"> </w:t>
            </w:r>
            <w:r>
              <w:rPr>
                <w:b/>
                <w:sz w:val="17"/>
              </w:rPr>
              <w:t>investment</w:t>
            </w:r>
            <w:r>
              <w:rPr>
                <w:b/>
                <w:spacing w:val="15"/>
                <w:sz w:val="17"/>
              </w:rPr>
              <w:t xml:space="preserve"> </w:t>
            </w:r>
            <w:r>
              <w:rPr>
                <w:b/>
                <w:sz w:val="17"/>
              </w:rPr>
              <w:t>revenue</w:t>
            </w:r>
          </w:p>
        </w:tc>
        <w:tc>
          <w:tcPr>
            <w:tcW w:w="1440" w:type="dxa"/>
            <w:tcBorders>
              <w:bottom w:val="single" w:sz="8" w:space="0" w:color="EBEBEB"/>
            </w:tcBorders>
          </w:tcPr>
          <w:p w14:paraId="7B347B12"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27625F7F" w14:textId="77777777" w:rsidR="00D941E3" w:rsidRDefault="00D941E3" w:rsidP="00024091">
            <w:pPr>
              <w:pStyle w:val="TableParagraph"/>
              <w:rPr>
                <w:rFonts w:ascii="Times New Roman"/>
                <w:sz w:val="14"/>
              </w:rPr>
            </w:pPr>
          </w:p>
        </w:tc>
      </w:tr>
      <w:tr w:rsidR="00D941E3" w14:paraId="4B00FA3A" w14:textId="77777777" w:rsidTr="00024091">
        <w:trPr>
          <w:trHeight w:val="196"/>
        </w:trPr>
        <w:tc>
          <w:tcPr>
            <w:tcW w:w="6005" w:type="dxa"/>
            <w:tcBorders>
              <w:top w:val="single" w:sz="8" w:space="0" w:color="EBEBEB"/>
              <w:bottom w:val="single" w:sz="8" w:space="0" w:color="EBEBEB"/>
            </w:tcBorders>
          </w:tcPr>
          <w:p w14:paraId="1AC10835" w14:textId="77777777" w:rsidR="00D941E3" w:rsidRDefault="00D941E3" w:rsidP="00024091">
            <w:pPr>
              <w:pStyle w:val="TableParagraph"/>
              <w:spacing w:line="176" w:lineRule="exact"/>
              <w:ind w:left="542"/>
              <w:rPr>
                <w:sz w:val="17"/>
              </w:rPr>
            </w:pPr>
            <w:r>
              <w:rPr>
                <w:spacing w:val="-1"/>
                <w:w w:val="105"/>
                <w:sz w:val="17"/>
              </w:rPr>
              <w:t>Interest</w:t>
            </w:r>
            <w:r>
              <w:rPr>
                <w:spacing w:val="-11"/>
                <w:w w:val="105"/>
                <w:sz w:val="17"/>
              </w:rPr>
              <w:t xml:space="preserve"> </w:t>
            </w:r>
            <w:r>
              <w:rPr>
                <w:w w:val="105"/>
                <w:sz w:val="17"/>
              </w:rPr>
              <w:t>received</w:t>
            </w:r>
          </w:p>
        </w:tc>
        <w:tc>
          <w:tcPr>
            <w:tcW w:w="1440" w:type="dxa"/>
            <w:tcBorders>
              <w:top w:val="single" w:sz="8" w:space="0" w:color="EBEBEB"/>
              <w:bottom w:val="single" w:sz="8" w:space="0" w:color="EBEBEB"/>
            </w:tcBorders>
          </w:tcPr>
          <w:p w14:paraId="7A64981E" w14:textId="77777777" w:rsidR="00D941E3" w:rsidRDefault="00D941E3" w:rsidP="00024091">
            <w:pPr>
              <w:pStyle w:val="TableParagraph"/>
              <w:spacing w:line="176" w:lineRule="exact"/>
              <w:ind w:right="287"/>
              <w:jc w:val="right"/>
              <w:rPr>
                <w:sz w:val="17"/>
              </w:rPr>
            </w:pPr>
            <w:r>
              <w:rPr>
                <w:w w:val="105"/>
                <w:sz w:val="17"/>
              </w:rPr>
              <w:t>518</w:t>
            </w:r>
          </w:p>
        </w:tc>
        <w:tc>
          <w:tcPr>
            <w:tcW w:w="1024" w:type="dxa"/>
            <w:tcBorders>
              <w:top w:val="single" w:sz="8" w:space="0" w:color="EBEBEB"/>
              <w:bottom w:val="single" w:sz="8" w:space="0" w:color="EBEBEB"/>
            </w:tcBorders>
          </w:tcPr>
          <w:p w14:paraId="002C9FF4" w14:textId="77777777" w:rsidR="00D941E3" w:rsidRDefault="00D941E3" w:rsidP="00024091">
            <w:pPr>
              <w:pStyle w:val="TableParagraph"/>
              <w:spacing w:line="176" w:lineRule="exact"/>
              <w:ind w:right="94"/>
              <w:jc w:val="right"/>
              <w:rPr>
                <w:sz w:val="17"/>
              </w:rPr>
            </w:pPr>
            <w:r>
              <w:rPr>
                <w:w w:val="105"/>
                <w:sz w:val="17"/>
              </w:rPr>
              <w:t>179</w:t>
            </w:r>
          </w:p>
        </w:tc>
      </w:tr>
      <w:tr w:rsidR="00D941E3" w14:paraId="4989C79A" w14:textId="77777777" w:rsidTr="00024091">
        <w:trPr>
          <w:trHeight w:val="204"/>
        </w:trPr>
        <w:tc>
          <w:tcPr>
            <w:tcW w:w="6005" w:type="dxa"/>
            <w:tcBorders>
              <w:top w:val="single" w:sz="8" w:space="0" w:color="EBEBEB"/>
            </w:tcBorders>
          </w:tcPr>
          <w:p w14:paraId="7F8C71D0" w14:textId="77777777" w:rsidR="00D941E3" w:rsidRDefault="00D941E3" w:rsidP="00024091">
            <w:pPr>
              <w:pStyle w:val="TableParagraph"/>
              <w:spacing w:line="184" w:lineRule="exact"/>
              <w:ind w:left="542"/>
              <w:rPr>
                <w:b/>
                <w:sz w:val="17"/>
              </w:rPr>
            </w:pPr>
            <w:r>
              <w:rPr>
                <w:b/>
                <w:sz w:val="17"/>
              </w:rPr>
              <w:t>Total</w:t>
            </w:r>
            <w:r>
              <w:rPr>
                <w:b/>
                <w:spacing w:val="14"/>
                <w:sz w:val="17"/>
              </w:rPr>
              <w:t xml:space="preserve"> </w:t>
            </w:r>
            <w:r>
              <w:rPr>
                <w:b/>
                <w:sz w:val="17"/>
              </w:rPr>
              <w:t>Interest,</w:t>
            </w:r>
            <w:r>
              <w:rPr>
                <w:b/>
                <w:spacing w:val="14"/>
                <w:sz w:val="17"/>
              </w:rPr>
              <w:t xml:space="preserve"> </w:t>
            </w:r>
            <w:proofErr w:type="gramStart"/>
            <w:r>
              <w:rPr>
                <w:b/>
                <w:sz w:val="17"/>
              </w:rPr>
              <w:t>dividends</w:t>
            </w:r>
            <w:proofErr w:type="gramEnd"/>
            <w:r>
              <w:rPr>
                <w:b/>
                <w:spacing w:val="15"/>
                <w:sz w:val="17"/>
              </w:rPr>
              <w:t xml:space="preserve"> </w:t>
            </w:r>
            <w:r>
              <w:rPr>
                <w:b/>
                <w:sz w:val="17"/>
              </w:rPr>
              <w:t>and</w:t>
            </w:r>
            <w:r>
              <w:rPr>
                <w:b/>
                <w:spacing w:val="16"/>
                <w:sz w:val="17"/>
              </w:rPr>
              <w:t xml:space="preserve"> </w:t>
            </w:r>
            <w:r>
              <w:rPr>
                <w:b/>
                <w:sz w:val="17"/>
              </w:rPr>
              <w:t>other</w:t>
            </w:r>
            <w:r>
              <w:rPr>
                <w:b/>
                <w:spacing w:val="13"/>
                <w:sz w:val="17"/>
              </w:rPr>
              <w:t xml:space="preserve"> </w:t>
            </w:r>
            <w:r>
              <w:rPr>
                <w:b/>
                <w:sz w:val="17"/>
              </w:rPr>
              <w:t>investment</w:t>
            </w:r>
            <w:r>
              <w:rPr>
                <w:b/>
                <w:spacing w:val="14"/>
                <w:sz w:val="17"/>
              </w:rPr>
              <w:t xml:space="preserve"> </w:t>
            </w:r>
            <w:r>
              <w:rPr>
                <w:b/>
                <w:sz w:val="17"/>
              </w:rPr>
              <w:t>revenue</w:t>
            </w:r>
          </w:p>
        </w:tc>
        <w:tc>
          <w:tcPr>
            <w:tcW w:w="1440" w:type="dxa"/>
            <w:tcBorders>
              <w:top w:val="single" w:sz="8" w:space="0" w:color="EBEBEB"/>
            </w:tcBorders>
          </w:tcPr>
          <w:p w14:paraId="49F7329F" w14:textId="77777777" w:rsidR="00D941E3" w:rsidRDefault="00D941E3" w:rsidP="00024091">
            <w:pPr>
              <w:pStyle w:val="TableParagraph"/>
              <w:spacing w:line="184" w:lineRule="exact"/>
              <w:ind w:right="287"/>
              <w:jc w:val="right"/>
              <w:rPr>
                <w:b/>
                <w:sz w:val="17"/>
              </w:rPr>
            </w:pPr>
            <w:r>
              <w:rPr>
                <w:b/>
                <w:w w:val="105"/>
                <w:sz w:val="17"/>
              </w:rPr>
              <w:t>518</w:t>
            </w:r>
          </w:p>
        </w:tc>
        <w:tc>
          <w:tcPr>
            <w:tcW w:w="1024" w:type="dxa"/>
            <w:tcBorders>
              <w:top w:val="single" w:sz="8" w:space="0" w:color="EBEBEB"/>
            </w:tcBorders>
          </w:tcPr>
          <w:p w14:paraId="2B5DD38E" w14:textId="77777777" w:rsidR="00D941E3" w:rsidRDefault="00D941E3" w:rsidP="00024091">
            <w:pPr>
              <w:pStyle w:val="TableParagraph"/>
              <w:spacing w:line="184" w:lineRule="exact"/>
              <w:ind w:right="94"/>
              <w:jc w:val="right"/>
              <w:rPr>
                <w:b/>
                <w:sz w:val="17"/>
              </w:rPr>
            </w:pPr>
            <w:r>
              <w:rPr>
                <w:b/>
                <w:w w:val="105"/>
                <w:sz w:val="17"/>
              </w:rPr>
              <w:t>179</w:t>
            </w:r>
          </w:p>
        </w:tc>
      </w:tr>
      <w:tr w:rsidR="00D941E3" w14:paraId="4CAB89A0" w14:textId="77777777" w:rsidTr="00024091">
        <w:trPr>
          <w:trHeight w:val="207"/>
        </w:trPr>
        <w:tc>
          <w:tcPr>
            <w:tcW w:w="6005" w:type="dxa"/>
            <w:tcBorders>
              <w:bottom w:val="single" w:sz="8" w:space="0" w:color="EBEBEB"/>
            </w:tcBorders>
          </w:tcPr>
          <w:p w14:paraId="45BB30B1" w14:textId="77777777" w:rsidR="00D941E3" w:rsidRDefault="00D941E3" w:rsidP="00024091">
            <w:pPr>
              <w:pStyle w:val="TableParagraph"/>
              <w:spacing w:before="7" w:line="181" w:lineRule="exact"/>
              <w:ind w:left="532"/>
              <w:rPr>
                <w:b/>
                <w:sz w:val="17"/>
              </w:rPr>
            </w:pPr>
            <w:r>
              <w:rPr>
                <w:b/>
                <w:spacing w:val="-1"/>
                <w:w w:val="105"/>
                <w:sz w:val="17"/>
              </w:rPr>
              <w:t>Other</w:t>
            </w:r>
            <w:r>
              <w:rPr>
                <w:b/>
                <w:spacing w:val="-10"/>
                <w:w w:val="105"/>
                <w:sz w:val="17"/>
              </w:rPr>
              <w:t xml:space="preserve"> </w:t>
            </w:r>
            <w:r>
              <w:rPr>
                <w:b/>
                <w:spacing w:val="-1"/>
                <w:w w:val="105"/>
                <w:sz w:val="17"/>
              </w:rPr>
              <w:t>revenue</w:t>
            </w:r>
          </w:p>
        </w:tc>
        <w:tc>
          <w:tcPr>
            <w:tcW w:w="1440" w:type="dxa"/>
            <w:tcBorders>
              <w:bottom w:val="single" w:sz="8" w:space="0" w:color="EBEBEB"/>
            </w:tcBorders>
          </w:tcPr>
          <w:p w14:paraId="3947D6A9"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1402DB80" w14:textId="77777777" w:rsidR="00D941E3" w:rsidRDefault="00D941E3" w:rsidP="00024091">
            <w:pPr>
              <w:pStyle w:val="TableParagraph"/>
              <w:rPr>
                <w:rFonts w:ascii="Times New Roman"/>
                <w:sz w:val="14"/>
              </w:rPr>
            </w:pPr>
          </w:p>
        </w:tc>
      </w:tr>
      <w:tr w:rsidR="00D941E3" w14:paraId="43BAA904" w14:textId="77777777" w:rsidTr="00024091">
        <w:trPr>
          <w:trHeight w:val="212"/>
        </w:trPr>
        <w:tc>
          <w:tcPr>
            <w:tcW w:w="6005" w:type="dxa"/>
            <w:tcBorders>
              <w:top w:val="single" w:sz="8" w:space="0" w:color="EBEBEB"/>
              <w:bottom w:val="single" w:sz="8" w:space="0" w:color="EBEBEB"/>
            </w:tcBorders>
          </w:tcPr>
          <w:p w14:paraId="6BCBADF1" w14:textId="77777777" w:rsidR="00D941E3" w:rsidRDefault="00D941E3" w:rsidP="00024091">
            <w:pPr>
              <w:pStyle w:val="TableParagraph"/>
              <w:spacing w:before="7" w:line="186" w:lineRule="exact"/>
              <w:ind w:left="542"/>
              <w:rPr>
                <w:sz w:val="17"/>
              </w:rPr>
            </w:pPr>
            <w:r>
              <w:rPr>
                <w:w w:val="105"/>
                <w:sz w:val="17"/>
              </w:rPr>
              <w:t>Other</w:t>
            </w:r>
            <w:r>
              <w:rPr>
                <w:spacing w:val="-12"/>
                <w:w w:val="105"/>
                <w:sz w:val="17"/>
              </w:rPr>
              <w:t xml:space="preserve"> </w:t>
            </w:r>
            <w:r>
              <w:rPr>
                <w:w w:val="105"/>
                <w:sz w:val="17"/>
              </w:rPr>
              <w:t>income</w:t>
            </w:r>
          </w:p>
        </w:tc>
        <w:tc>
          <w:tcPr>
            <w:tcW w:w="1440" w:type="dxa"/>
            <w:tcBorders>
              <w:top w:val="single" w:sz="8" w:space="0" w:color="EBEBEB"/>
              <w:bottom w:val="single" w:sz="8" w:space="0" w:color="EBEBEB"/>
            </w:tcBorders>
          </w:tcPr>
          <w:p w14:paraId="7FDCE930" w14:textId="77777777" w:rsidR="00D941E3" w:rsidRDefault="00D941E3" w:rsidP="00024091">
            <w:pPr>
              <w:pStyle w:val="TableParagraph"/>
              <w:spacing w:before="7" w:line="186" w:lineRule="exact"/>
              <w:ind w:right="289"/>
              <w:jc w:val="right"/>
              <w:rPr>
                <w:sz w:val="17"/>
              </w:rPr>
            </w:pPr>
            <w:r>
              <w:rPr>
                <w:w w:val="105"/>
                <w:sz w:val="17"/>
              </w:rPr>
              <w:t>353,685</w:t>
            </w:r>
          </w:p>
        </w:tc>
        <w:tc>
          <w:tcPr>
            <w:tcW w:w="1024" w:type="dxa"/>
            <w:tcBorders>
              <w:top w:val="single" w:sz="8" w:space="0" w:color="EBEBEB"/>
              <w:bottom w:val="single" w:sz="8" w:space="0" w:color="EBEBEB"/>
            </w:tcBorders>
          </w:tcPr>
          <w:p w14:paraId="58EAD357" w14:textId="77777777" w:rsidR="00D941E3" w:rsidRDefault="00D941E3" w:rsidP="00024091">
            <w:pPr>
              <w:pStyle w:val="TableParagraph"/>
              <w:spacing w:before="7" w:line="186" w:lineRule="exact"/>
              <w:ind w:right="95"/>
              <w:jc w:val="right"/>
              <w:rPr>
                <w:sz w:val="17"/>
              </w:rPr>
            </w:pPr>
            <w:r>
              <w:rPr>
                <w:w w:val="105"/>
                <w:sz w:val="17"/>
              </w:rPr>
              <w:t>56,362</w:t>
            </w:r>
          </w:p>
        </w:tc>
      </w:tr>
      <w:tr w:rsidR="00D941E3" w14:paraId="40ED5231" w14:textId="77777777" w:rsidTr="00024091">
        <w:trPr>
          <w:trHeight w:val="195"/>
        </w:trPr>
        <w:tc>
          <w:tcPr>
            <w:tcW w:w="6005" w:type="dxa"/>
            <w:tcBorders>
              <w:top w:val="single" w:sz="8" w:space="0" w:color="EBEBEB"/>
              <w:bottom w:val="single" w:sz="8" w:space="0" w:color="EBEBEB"/>
            </w:tcBorders>
          </w:tcPr>
          <w:p w14:paraId="6AF2D452" w14:textId="77777777" w:rsidR="00D941E3" w:rsidRDefault="00D941E3" w:rsidP="00024091">
            <w:pPr>
              <w:pStyle w:val="TableParagraph"/>
              <w:spacing w:line="176" w:lineRule="exact"/>
              <w:ind w:left="542"/>
              <w:rPr>
                <w:sz w:val="17"/>
              </w:rPr>
            </w:pPr>
            <w:r>
              <w:rPr>
                <w:w w:val="105"/>
                <w:sz w:val="17"/>
              </w:rPr>
              <w:t>Income</w:t>
            </w:r>
            <w:r>
              <w:rPr>
                <w:spacing w:val="-10"/>
                <w:w w:val="105"/>
                <w:sz w:val="17"/>
              </w:rPr>
              <w:t xml:space="preserve"> </w:t>
            </w:r>
            <w:r>
              <w:rPr>
                <w:w w:val="105"/>
                <w:sz w:val="17"/>
              </w:rPr>
              <w:t>from</w:t>
            </w:r>
            <w:r>
              <w:rPr>
                <w:spacing w:val="-12"/>
                <w:w w:val="105"/>
                <w:sz w:val="17"/>
              </w:rPr>
              <w:t xml:space="preserve"> </w:t>
            </w:r>
            <w:r>
              <w:rPr>
                <w:w w:val="105"/>
                <w:sz w:val="17"/>
              </w:rPr>
              <w:t>on</w:t>
            </w:r>
            <w:r>
              <w:rPr>
                <w:spacing w:val="-9"/>
                <w:w w:val="105"/>
                <w:sz w:val="17"/>
              </w:rPr>
              <w:t xml:space="preserve"> </w:t>
            </w:r>
            <w:r>
              <w:rPr>
                <w:w w:val="105"/>
                <w:sz w:val="17"/>
              </w:rPr>
              <w:t>charge</w:t>
            </w:r>
          </w:p>
        </w:tc>
        <w:tc>
          <w:tcPr>
            <w:tcW w:w="1440" w:type="dxa"/>
            <w:tcBorders>
              <w:top w:val="single" w:sz="8" w:space="0" w:color="EBEBEB"/>
              <w:bottom w:val="single" w:sz="8" w:space="0" w:color="EBEBEB"/>
            </w:tcBorders>
          </w:tcPr>
          <w:p w14:paraId="00C82DC7" w14:textId="77777777" w:rsidR="00D941E3" w:rsidRDefault="00D941E3" w:rsidP="00024091">
            <w:pPr>
              <w:pStyle w:val="TableParagraph"/>
              <w:spacing w:line="176" w:lineRule="exact"/>
              <w:ind w:right="289"/>
              <w:jc w:val="right"/>
              <w:rPr>
                <w:sz w:val="17"/>
              </w:rPr>
            </w:pPr>
            <w:r>
              <w:rPr>
                <w:w w:val="105"/>
                <w:sz w:val="17"/>
              </w:rPr>
              <w:t>3,904</w:t>
            </w:r>
          </w:p>
        </w:tc>
        <w:tc>
          <w:tcPr>
            <w:tcW w:w="1024" w:type="dxa"/>
            <w:tcBorders>
              <w:top w:val="single" w:sz="8" w:space="0" w:color="EBEBEB"/>
              <w:bottom w:val="single" w:sz="8" w:space="0" w:color="EBEBEB"/>
            </w:tcBorders>
          </w:tcPr>
          <w:p w14:paraId="1A90D2A2" w14:textId="77777777" w:rsidR="00D941E3" w:rsidRDefault="00D941E3" w:rsidP="00024091">
            <w:pPr>
              <w:pStyle w:val="TableParagraph"/>
              <w:spacing w:line="176" w:lineRule="exact"/>
              <w:ind w:right="95"/>
              <w:jc w:val="right"/>
              <w:rPr>
                <w:sz w:val="17"/>
              </w:rPr>
            </w:pPr>
            <w:r>
              <w:rPr>
                <w:w w:val="105"/>
                <w:sz w:val="17"/>
              </w:rPr>
              <w:t>18,485</w:t>
            </w:r>
          </w:p>
        </w:tc>
      </w:tr>
      <w:tr w:rsidR="00D941E3" w14:paraId="68AD9259" w14:textId="77777777" w:rsidTr="00024091">
        <w:trPr>
          <w:trHeight w:val="195"/>
        </w:trPr>
        <w:tc>
          <w:tcPr>
            <w:tcW w:w="6005" w:type="dxa"/>
            <w:tcBorders>
              <w:top w:val="single" w:sz="8" w:space="0" w:color="EBEBEB"/>
              <w:bottom w:val="single" w:sz="8" w:space="0" w:color="EBEBEB"/>
            </w:tcBorders>
          </w:tcPr>
          <w:p w14:paraId="6B76EFC3" w14:textId="77777777" w:rsidR="00D941E3" w:rsidRDefault="00D941E3" w:rsidP="00024091">
            <w:pPr>
              <w:pStyle w:val="TableParagraph"/>
              <w:spacing w:line="176" w:lineRule="exact"/>
              <w:ind w:left="542"/>
              <w:rPr>
                <w:sz w:val="17"/>
              </w:rPr>
            </w:pPr>
            <w:r>
              <w:rPr>
                <w:w w:val="105"/>
                <w:sz w:val="17"/>
              </w:rPr>
              <w:t>Gain</w:t>
            </w:r>
            <w:r>
              <w:rPr>
                <w:spacing w:val="-9"/>
                <w:w w:val="105"/>
                <w:sz w:val="17"/>
              </w:rPr>
              <w:t xml:space="preserve"> </w:t>
            </w:r>
            <w:r>
              <w:rPr>
                <w:w w:val="105"/>
                <w:sz w:val="17"/>
              </w:rPr>
              <w:t>on</w:t>
            </w:r>
            <w:r>
              <w:rPr>
                <w:spacing w:val="-9"/>
                <w:w w:val="105"/>
                <w:sz w:val="17"/>
              </w:rPr>
              <w:t xml:space="preserve"> </w:t>
            </w:r>
            <w:r>
              <w:rPr>
                <w:w w:val="105"/>
                <w:sz w:val="17"/>
              </w:rPr>
              <w:t>Disposal</w:t>
            </w:r>
            <w:r>
              <w:rPr>
                <w:spacing w:val="-10"/>
                <w:w w:val="105"/>
                <w:sz w:val="17"/>
              </w:rPr>
              <w:t xml:space="preserve"> </w:t>
            </w:r>
            <w:r>
              <w:rPr>
                <w:w w:val="105"/>
                <w:sz w:val="17"/>
              </w:rPr>
              <w:t>of</w:t>
            </w:r>
            <w:r>
              <w:rPr>
                <w:spacing w:val="-8"/>
                <w:w w:val="105"/>
                <w:sz w:val="17"/>
              </w:rPr>
              <w:t xml:space="preserve"> </w:t>
            </w:r>
            <w:r>
              <w:rPr>
                <w:w w:val="105"/>
                <w:sz w:val="17"/>
              </w:rPr>
              <w:t>Fixed</w:t>
            </w:r>
            <w:r>
              <w:rPr>
                <w:spacing w:val="-9"/>
                <w:w w:val="105"/>
                <w:sz w:val="17"/>
              </w:rPr>
              <w:t xml:space="preserve"> </w:t>
            </w:r>
            <w:r>
              <w:rPr>
                <w:w w:val="105"/>
                <w:sz w:val="17"/>
              </w:rPr>
              <w:t>Assets</w:t>
            </w:r>
          </w:p>
        </w:tc>
        <w:tc>
          <w:tcPr>
            <w:tcW w:w="1440" w:type="dxa"/>
            <w:tcBorders>
              <w:top w:val="single" w:sz="8" w:space="0" w:color="EBEBEB"/>
              <w:bottom w:val="single" w:sz="8" w:space="0" w:color="EBEBEB"/>
            </w:tcBorders>
          </w:tcPr>
          <w:p w14:paraId="4CD8F8C9" w14:textId="77777777" w:rsidR="00D941E3" w:rsidRDefault="00D941E3" w:rsidP="00024091">
            <w:pPr>
              <w:pStyle w:val="TableParagraph"/>
              <w:spacing w:line="176" w:lineRule="exact"/>
              <w:ind w:right="287"/>
              <w:jc w:val="right"/>
              <w:rPr>
                <w:sz w:val="17"/>
              </w:rPr>
            </w:pPr>
            <w:r>
              <w:rPr>
                <w:w w:val="105"/>
                <w:sz w:val="17"/>
              </w:rPr>
              <w:t>174</w:t>
            </w:r>
          </w:p>
        </w:tc>
        <w:tc>
          <w:tcPr>
            <w:tcW w:w="1024" w:type="dxa"/>
            <w:tcBorders>
              <w:top w:val="single" w:sz="8" w:space="0" w:color="EBEBEB"/>
              <w:bottom w:val="single" w:sz="8" w:space="0" w:color="EBEBEB"/>
            </w:tcBorders>
          </w:tcPr>
          <w:p w14:paraId="3ACD150E" w14:textId="77777777" w:rsidR="00D941E3" w:rsidRDefault="00D941E3" w:rsidP="00024091">
            <w:pPr>
              <w:pStyle w:val="TableParagraph"/>
              <w:rPr>
                <w:rFonts w:ascii="Times New Roman"/>
                <w:sz w:val="12"/>
              </w:rPr>
            </w:pPr>
          </w:p>
        </w:tc>
      </w:tr>
      <w:tr w:rsidR="00D941E3" w14:paraId="0D7CC371" w14:textId="77777777" w:rsidTr="00024091">
        <w:trPr>
          <w:trHeight w:val="196"/>
        </w:trPr>
        <w:tc>
          <w:tcPr>
            <w:tcW w:w="6005" w:type="dxa"/>
            <w:tcBorders>
              <w:top w:val="single" w:sz="8" w:space="0" w:color="EBEBEB"/>
            </w:tcBorders>
          </w:tcPr>
          <w:p w14:paraId="65D45F7C" w14:textId="77777777" w:rsidR="00D941E3" w:rsidRDefault="00D941E3" w:rsidP="00024091">
            <w:pPr>
              <w:pStyle w:val="TableParagraph"/>
              <w:spacing w:line="176" w:lineRule="exact"/>
              <w:ind w:left="542"/>
              <w:rPr>
                <w:b/>
                <w:sz w:val="17"/>
              </w:rPr>
            </w:pPr>
            <w:r>
              <w:rPr>
                <w:b/>
                <w:spacing w:val="-1"/>
                <w:w w:val="105"/>
                <w:sz w:val="17"/>
              </w:rPr>
              <w:t>Total</w:t>
            </w:r>
            <w:r>
              <w:rPr>
                <w:b/>
                <w:spacing w:val="-9"/>
                <w:w w:val="105"/>
                <w:sz w:val="17"/>
              </w:rPr>
              <w:t xml:space="preserve"> </w:t>
            </w:r>
            <w:r>
              <w:rPr>
                <w:b/>
                <w:spacing w:val="-1"/>
                <w:w w:val="105"/>
                <w:sz w:val="17"/>
              </w:rPr>
              <w:t>Other</w:t>
            </w:r>
            <w:r>
              <w:rPr>
                <w:b/>
                <w:spacing w:val="-10"/>
                <w:w w:val="105"/>
                <w:sz w:val="17"/>
              </w:rPr>
              <w:t xml:space="preserve"> </w:t>
            </w:r>
            <w:r>
              <w:rPr>
                <w:b/>
                <w:spacing w:val="-1"/>
                <w:w w:val="105"/>
                <w:sz w:val="17"/>
              </w:rPr>
              <w:t>revenue</w:t>
            </w:r>
          </w:p>
        </w:tc>
        <w:tc>
          <w:tcPr>
            <w:tcW w:w="1440" w:type="dxa"/>
            <w:tcBorders>
              <w:top w:val="single" w:sz="8" w:space="0" w:color="EBEBEB"/>
            </w:tcBorders>
          </w:tcPr>
          <w:p w14:paraId="1F5FFB41" w14:textId="77777777" w:rsidR="00D941E3" w:rsidRDefault="00D941E3" w:rsidP="00024091">
            <w:pPr>
              <w:pStyle w:val="TableParagraph"/>
              <w:spacing w:line="176" w:lineRule="exact"/>
              <w:ind w:right="289"/>
              <w:jc w:val="right"/>
              <w:rPr>
                <w:b/>
                <w:sz w:val="17"/>
              </w:rPr>
            </w:pPr>
            <w:r>
              <w:rPr>
                <w:b/>
                <w:w w:val="105"/>
                <w:sz w:val="17"/>
              </w:rPr>
              <w:t>357,762</w:t>
            </w:r>
          </w:p>
        </w:tc>
        <w:tc>
          <w:tcPr>
            <w:tcW w:w="1024" w:type="dxa"/>
            <w:tcBorders>
              <w:top w:val="single" w:sz="8" w:space="0" w:color="EBEBEB"/>
            </w:tcBorders>
          </w:tcPr>
          <w:p w14:paraId="4036B2F9" w14:textId="77777777" w:rsidR="00D941E3" w:rsidRDefault="00D941E3" w:rsidP="00024091">
            <w:pPr>
              <w:pStyle w:val="TableParagraph"/>
              <w:spacing w:line="176" w:lineRule="exact"/>
              <w:ind w:right="95"/>
              <w:jc w:val="right"/>
              <w:rPr>
                <w:b/>
                <w:sz w:val="17"/>
              </w:rPr>
            </w:pPr>
            <w:r>
              <w:rPr>
                <w:b/>
                <w:w w:val="105"/>
                <w:sz w:val="17"/>
              </w:rPr>
              <w:t>74,847</w:t>
            </w:r>
          </w:p>
        </w:tc>
      </w:tr>
    </w:tbl>
    <w:p w14:paraId="06627662" w14:textId="77777777" w:rsidR="00D941E3" w:rsidRDefault="00D941E3" w:rsidP="00D941E3">
      <w:pPr>
        <w:pStyle w:val="BodyText"/>
      </w:pPr>
    </w:p>
    <w:p w14:paraId="0A644726" w14:textId="77777777" w:rsidR="00D941E3" w:rsidRDefault="00D941E3" w:rsidP="00D941E3">
      <w:pPr>
        <w:pStyle w:val="BodyText"/>
        <w:spacing w:before="10" w:after="1"/>
        <w:rPr>
          <w:sz w:val="19"/>
        </w:rPr>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17C0A0EB" w14:textId="77777777" w:rsidTr="00024091">
        <w:trPr>
          <w:trHeight w:val="195"/>
        </w:trPr>
        <w:tc>
          <w:tcPr>
            <w:tcW w:w="4000" w:type="dxa"/>
            <w:tcBorders>
              <w:bottom w:val="single" w:sz="8" w:space="0" w:color="000000"/>
            </w:tcBorders>
          </w:tcPr>
          <w:p w14:paraId="440A4376"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58CAEAB8"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7B9B8169" w14:textId="77777777" w:rsidR="00D941E3" w:rsidRDefault="00D941E3" w:rsidP="00024091">
            <w:pPr>
              <w:pStyle w:val="TableParagraph"/>
              <w:spacing w:line="175" w:lineRule="exact"/>
              <w:ind w:left="411"/>
              <w:rPr>
                <w:b/>
                <w:sz w:val="17"/>
              </w:rPr>
            </w:pPr>
            <w:r>
              <w:rPr>
                <w:b/>
                <w:w w:val="105"/>
                <w:sz w:val="17"/>
              </w:rPr>
              <w:t>2021</w:t>
            </w:r>
          </w:p>
        </w:tc>
      </w:tr>
    </w:tbl>
    <w:p w14:paraId="53EA0FF1"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5341"/>
        <w:gridCol w:w="2105"/>
        <w:gridCol w:w="1024"/>
      </w:tblGrid>
      <w:tr w:rsidR="00D941E3" w14:paraId="2F1DADF3" w14:textId="77777777" w:rsidTr="00024091">
        <w:trPr>
          <w:trHeight w:val="200"/>
        </w:trPr>
        <w:tc>
          <w:tcPr>
            <w:tcW w:w="5341" w:type="dxa"/>
            <w:tcBorders>
              <w:bottom w:val="single" w:sz="8" w:space="0" w:color="000000"/>
            </w:tcBorders>
          </w:tcPr>
          <w:p w14:paraId="55726FB5" w14:textId="77777777" w:rsidR="00D941E3" w:rsidRDefault="00D941E3" w:rsidP="00024091">
            <w:pPr>
              <w:pStyle w:val="TableParagraph"/>
              <w:spacing w:line="180" w:lineRule="exact"/>
              <w:ind w:left="35"/>
              <w:rPr>
                <w:b/>
                <w:sz w:val="17"/>
              </w:rPr>
            </w:pPr>
            <w:r>
              <w:rPr>
                <w:b/>
                <w:spacing w:val="-1"/>
                <w:w w:val="105"/>
                <w:sz w:val="17"/>
              </w:rPr>
              <w:t>2.</w:t>
            </w:r>
            <w:r>
              <w:rPr>
                <w:b/>
                <w:spacing w:val="-11"/>
                <w:w w:val="105"/>
                <w:sz w:val="17"/>
              </w:rPr>
              <w:t xml:space="preserve"> </w:t>
            </w:r>
            <w:r>
              <w:rPr>
                <w:b/>
                <w:spacing w:val="-1"/>
                <w:w w:val="105"/>
                <w:sz w:val="17"/>
              </w:rPr>
              <w:t>Analysis</w:t>
            </w:r>
            <w:r>
              <w:rPr>
                <w:b/>
                <w:spacing w:val="-9"/>
                <w:w w:val="105"/>
                <w:sz w:val="17"/>
              </w:rPr>
              <w:t xml:space="preserve"> </w:t>
            </w:r>
            <w:r>
              <w:rPr>
                <w:b/>
                <w:spacing w:val="-1"/>
                <w:w w:val="105"/>
                <w:sz w:val="17"/>
              </w:rPr>
              <w:t>of</w:t>
            </w:r>
            <w:r>
              <w:rPr>
                <w:b/>
                <w:spacing w:val="-10"/>
                <w:w w:val="105"/>
                <w:sz w:val="17"/>
              </w:rPr>
              <w:t xml:space="preserve"> </w:t>
            </w:r>
            <w:r>
              <w:rPr>
                <w:b/>
                <w:spacing w:val="-1"/>
                <w:w w:val="105"/>
                <w:sz w:val="17"/>
              </w:rPr>
              <w:t>Expenses</w:t>
            </w:r>
          </w:p>
        </w:tc>
        <w:tc>
          <w:tcPr>
            <w:tcW w:w="2105" w:type="dxa"/>
            <w:tcBorders>
              <w:bottom w:val="single" w:sz="8" w:space="0" w:color="000000"/>
            </w:tcBorders>
          </w:tcPr>
          <w:p w14:paraId="223466D2" w14:textId="77777777" w:rsidR="00D941E3" w:rsidRDefault="00D941E3" w:rsidP="00024091">
            <w:pPr>
              <w:pStyle w:val="TableParagraph"/>
              <w:rPr>
                <w:rFonts w:ascii="Times New Roman"/>
                <w:sz w:val="12"/>
              </w:rPr>
            </w:pPr>
          </w:p>
        </w:tc>
        <w:tc>
          <w:tcPr>
            <w:tcW w:w="1024" w:type="dxa"/>
            <w:tcBorders>
              <w:bottom w:val="single" w:sz="8" w:space="0" w:color="000000"/>
            </w:tcBorders>
          </w:tcPr>
          <w:p w14:paraId="4F5947A0" w14:textId="77777777" w:rsidR="00D941E3" w:rsidRDefault="00D941E3" w:rsidP="00024091">
            <w:pPr>
              <w:pStyle w:val="TableParagraph"/>
              <w:rPr>
                <w:rFonts w:ascii="Times New Roman"/>
                <w:sz w:val="12"/>
              </w:rPr>
            </w:pPr>
          </w:p>
        </w:tc>
      </w:tr>
      <w:tr w:rsidR="00D941E3" w14:paraId="3280B927" w14:textId="77777777" w:rsidTr="00024091">
        <w:trPr>
          <w:trHeight w:val="196"/>
        </w:trPr>
        <w:tc>
          <w:tcPr>
            <w:tcW w:w="5341" w:type="dxa"/>
            <w:tcBorders>
              <w:top w:val="single" w:sz="8" w:space="0" w:color="000000"/>
              <w:bottom w:val="single" w:sz="8" w:space="0" w:color="EBEBEB"/>
            </w:tcBorders>
          </w:tcPr>
          <w:p w14:paraId="20A7218A" w14:textId="77777777" w:rsidR="00D941E3" w:rsidRDefault="00D941E3" w:rsidP="00024091">
            <w:pPr>
              <w:pStyle w:val="TableParagraph"/>
              <w:spacing w:line="176" w:lineRule="exact"/>
              <w:ind w:left="484"/>
              <w:rPr>
                <w:b/>
                <w:sz w:val="17"/>
              </w:rPr>
            </w:pPr>
            <w:r>
              <w:rPr>
                <w:b/>
                <w:spacing w:val="-1"/>
                <w:w w:val="105"/>
                <w:sz w:val="17"/>
              </w:rPr>
              <w:t>Volunteer</w:t>
            </w:r>
            <w:r>
              <w:rPr>
                <w:b/>
                <w:spacing w:val="-12"/>
                <w:w w:val="105"/>
                <w:sz w:val="17"/>
              </w:rPr>
              <w:t xml:space="preserve"> </w:t>
            </w:r>
            <w:r>
              <w:rPr>
                <w:b/>
                <w:spacing w:val="-1"/>
                <w:w w:val="105"/>
                <w:sz w:val="17"/>
              </w:rPr>
              <w:t>and</w:t>
            </w:r>
            <w:r>
              <w:rPr>
                <w:b/>
                <w:spacing w:val="-9"/>
                <w:w w:val="105"/>
                <w:sz w:val="17"/>
              </w:rPr>
              <w:t xml:space="preserve"> </w:t>
            </w:r>
            <w:r>
              <w:rPr>
                <w:b/>
                <w:spacing w:val="-1"/>
                <w:w w:val="105"/>
                <w:sz w:val="17"/>
              </w:rPr>
              <w:t>employee</w:t>
            </w:r>
            <w:r>
              <w:rPr>
                <w:b/>
                <w:spacing w:val="-10"/>
                <w:w w:val="105"/>
                <w:sz w:val="17"/>
              </w:rPr>
              <w:t xml:space="preserve"> </w:t>
            </w:r>
            <w:r>
              <w:rPr>
                <w:b/>
                <w:spacing w:val="-1"/>
                <w:w w:val="105"/>
                <w:sz w:val="17"/>
              </w:rPr>
              <w:t>related</w:t>
            </w:r>
            <w:r>
              <w:rPr>
                <w:b/>
                <w:spacing w:val="-9"/>
                <w:w w:val="105"/>
                <w:sz w:val="17"/>
              </w:rPr>
              <w:t xml:space="preserve"> </w:t>
            </w:r>
            <w:r>
              <w:rPr>
                <w:b/>
                <w:w w:val="105"/>
                <w:sz w:val="17"/>
              </w:rPr>
              <w:t>costs</w:t>
            </w:r>
          </w:p>
        </w:tc>
        <w:tc>
          <w:tcPr>
            <w:tcW w:w="2105" w:type="dxa"/>
            <w:tcBorders>
              <w:top w:val="single" w:sz="8" w:space="0" w:color="000000"/>
              <w:bottom w:val="single" w:sz="8" w:space="0" w:color="EBEBEB"/>
            </w:tcBorders>
          </w:tcPr>
          <w:p w14:paraId="46BE71F1" w14:textId="77777777" w:rsidR="00D941E3" w:rsidRDefault="00D941E3" w:rsidP="00024091">
            <w:pPr>
              <w:pStyle w:val="TableParagraph"/>
              <w:rPr>
                <w:rFonts w:ascii="Times New Roman"/>
                <w:sz w:val="12"/>
              </w:rPr>
            </w:pPr>
          </w:p>
        </w:tc>
        <w:tc>
          <w:tcPr>
            <w:tcW w:w="1024" w:type="dxa"/>
            <w:tcBorders>
              <w:top w:val="single" w:sz="8" w:space="0" w:color="000000"/>
              <w:bottom w:val="single" w:sz="8" w:space="0" w:color="EBEBEB"/>
            </w:tcBorders>
          </w:tcPr>
          <w:p w14:paraId="1325F6FB" w14:textId="77777777" w:rsidR="00D941E3" w:rsidRDefault="00D941E3" w:rsidP="00024091">
            <w:pPr>
              <w:pStyle w:val="TableParagraph"/>
              <w:rPr>
                <w:rFonts w:ascii="Times New Roman"/>
                <w:sz w:val="12"/>
              </w:rPr>
            </w:pPr>
          </w:p>
        </w:tc>
      </w:tr>
      <w:tr w:rsidR="00D941E3" w14:paraId="433EAD54" w14:textId="77777777" w:rsidTr="00024091">
        <w:trPr>
          <w:trHeight w:val="196"/>
        </w:trPr>
        <w:tc>
          <w:tcPr>
            <w:tcW w:w="5341" w:type="dxa"/>
            <w:tcBorders>
              <w:top w:val="single" w:sz="8" w:space="0" w:color="EBEBEB"/>
              <w:bottom w:val="single" w:sz="8" w:space="0" w:color="EBEBEB"/>
            </w:tcBorders>
          </w:tcPr>
          <w:p w14:paraId="0F4BC8F7" w14:textId="77777777" w:rsidR="00D941E3" w:rsidRDefault="00D941E3" w:rsidP="00024091">
            <w:pPr>
              <w:pStyle w:val="TableParagraph"/>
              <w:spacing w:line="176" w:lineRule="exact"/>
              <w:ind w:left="542"/>
              <w:rPr>
                <w:sz w:val="17"/>
              </w:rPr>
            </w:pPr>
            <w:r>
              <w:rPr>
                <w:w w:val="105"/>
                <w:sz w:val="17"/>
              </w:rPr>
              <w:t>Salaries</w:t>
            </w:r>
            <w:r>
              <w:rPr>
                <w:spacing w:val="-8"/>
                <w:w w:val="105"/>
                <w:sz w:val="17"/>
              </w:rPr>
              <w:t xml:space="preserve"> </w:t>
            </w:r>
            <w:r>
              <w:rPr>
                <w:w w:val="105"/>
                <w:sz w:val="17"/>
              </w:rPr>
              <w:t>&amp;</w:t>
            </w:r>
            <w:r>
              <w:rPr>
                <w:spacing w:val="-7"/>
                <w:w w:val="105"/>
                <w:sz w:val="17"/>
              </w:rPr>
              <w:t xml:space="preserve"> </w:t>
            </w:r>
            <w:r>
              <w:rPr>
                <w:w w:val="105"/>
                <w:sz w:val="17"/>
              </w:rPr>
              <w:t>Wages</w:t>
            </w:r>
          </w:p>
        </w:tc>
        <w:tc>
          <w:tcPr>
            <w:tcW w:w="2105" w:type="dxa"/>
            <w:tcBorders>
              <w:top w:val="single" w:sz="8" w:space="0" w:color="EBEBEB"/>
              <w:bottom w:val="single" w:sz="8" w:space="0" w:color="EBEBEB"/>
            </w:tcBorders>
          </w:tcPr>
          <w:p w14:paraId="69695D42" w14:textId="77777777" w:rsidR="00D941E3" w:rsidRDefault="00D941E3" w:rsidP="00024091">
            <w:pPr>
              <w:pStyle w:val="TableParagraph"/>
              <w:spacing w:line="176" w:lineRule="exact"/>
              <w:ind w:right="290"/>
              <w:jc w:val="right"/>
              <w:rPr>
                <w:sz w:val="17"/>
              </w:rPr>
            </w:pPr>
            <w:r>
              <w:rPr>
                <w:w w:val="105"/>
                <w:sz w:val="17"/>
              </w:rPr>
              <w:t>744,989</w:t>
            </w:r>
          </w:p>
        </w:tc>
        <w:tc>
          <w:tcPr>
            <w:tcW w:w="1024" w:type="dxa"/>
            <w:tcBorders>
              <w:top w:val="single" w:sz="8" w:space="0" w:color="EBEBEB"/>
              <w:bottom w:val="single" w:sz="8" w:space="0" w:color="EBEBEB"/>
            </w:tcBorders>
          </w:tcPr>
          <w:p w14:paraId="0A2B894B" w14:textId="77777777" w:rsidR="00D941E3" w:rsidRDefault="00D941E3" w:rsidP="00024091">
            <w:pPr>
              <w:pStyle w:val="TableParagraph"/>
              <w:spacing w:line="176" w:lineRule="exact"/>
              <w:ind w:right="96"/>
              <w:jc w:val="right"/>
              <w:rPr>
                <w:sz w:val="17"/>
              </w:rPr>
            </w:pPr>
            <w:r>
              <w:rPr>
                <w:w w:val="105"/>
                <w:sz w:val="17"/>
              </w:rPr>
              <w:t>557,393</w:t>
            </w:r>
          </w:p>
        </w:tc>
      </w:tr>
      <w:tr w:rsidR="00D941E3" w14:paraId="46E5E068" w14:textId="77777777" w:rsidTr="00024091">
        <w:trPr>
          <w:trHeight w:val="195"/>
        </w:trPr>
        <w:tc>
          <w:tcPr>
            <w:tcW w:w="5341" w:type="dxa"/>
            <w:tcBorders>
              <w:top w:val="single" w:sz="8" w:space="0" w:color="EBEBEB"/>
              <w:bottom w:val="single" w:sz="8" w:space="0" w:color="EBEBEB"/>
            </w:tcBorders>
          </w:tcPr>
          <w:p w14:paraId="568C5A5D" w14:textId="77777777" w:rsidR="00D941E3" w:rsidRDefault="00D941E3" w:rsidP="00024091">
            <w:pPr>
              <w:pStyle w:val="TableParagraph"/>
              <w:spacing w:line="176" w:lineRule="exact"/>
              <w:ind w:left="542"/>
              <w:rPr>
                <w:sz w:val="17"/>
              </w:rPr>
            </w:pPr>
            <w:r>
              <w:rPr>
                <w:w w:val="105"/>
                <w:sz w:val="17"/>
              </w:rPr>
              <w:t>Staff</w:t>
            </w:r>
            <w:r>
              <w:rPr>
                <w:spacing w:val="-12"/>
                <w:w w:val="105"/>
                <w:sz w:val="17"/>
              </w:rPr>
              <w:t xml:space="preserve"> </w:t>
            </w:r>
            <w:r>
              <w:rPr>
                <w:w w:val="105"/>
                <w:sz w:val="17"/>
              </w:rPr>
              <w:t>Expenses</w:t>
            </w:r>
          </w:p>
        </w:tc>
        <w:tc>
          <w:tcPr>
            <w:tcW w:w="2105" w:type="dxa"/>
            <w:tcBorders>
              <w:top w:val="single" w:sz="8" w:space="0" w:color="EBEBEB"/>
              <w:bottom w:val="single" w:sz="8" w:space="0" w:color="EBEBEB"/>
            </w:tcBorders>
          </w:tcPr>
          <w:p w14:paraId="61737C5F" w14:textId="77777777" w:rsidR="00D941E3" w:rsidRDefault="00D941E3" w:rsidP="00024091">
            <w:pPr>
              <w:pStyle w:val="TableParagraph"/>
              <w:spacing w:line="176" w:lineRule="exact"/>
              <w:ind w:right="290"/>
              <w:jc w:val="right"/>
              <w:rPr>
                <w:sz w:val="17"/>
              </w:rPr>
            </w:pPr>
            <w:r>
              <w:rPr>
                <w:w w:val="105"/>
                <w:sz w:val="17"/>
              </w:rPr>
              <w:t>2,415</w:t>
            </w:r>
          </w:p>
        </w:tc>
        <w:tc>
          <w:tcPr>
            <w:tcW w:w="1024" w:type="dxa"/>
            <w:tcBorders>
              <w:top w:val="single" w:sz="8" w:space="0" w:color="EBEBEB"/>
              <w:bottom w:val="single" w:sz="8" w:space="0" w:color="EBEBEB"/>
            </w:tcBorders>
          </w:tcPr>
          <w:p w14:paraId="26773981" w14:textId="77777777" w:rsidR="00D941E3" w:rsidRDefault="00D941E3" w:rsidP="00024091">
            <w:pPr>
              <w:pStyle w:val="TableParagraph"/>
              <w:spacing w:line="176" w:lineRule="exact"/>
              <w:ind w:right="95"/>
              <w:jc w:val="right"/>
              <w:rPr>
                <w:sz w:val="17"/>
              </w:rPr>
            </w:pPr>
            <w:r>
              <w:rPr>
                <w:w w:val="105"/>
                <w:sz w:val="17"/>
              </w:rPr>
              <w:t>288</w:t>
            </w:r>
          </w:p>
        </w:tc>
      </w:tr>
      <w:tr w:rsidR="00D941E3" w14:paraId="0D7E7C4A" w14:textId="77777777" w:rsidTr="00024091">
        <w:trPr>
          <w:trHeight w:val="196"/>
        </w:trPr>
        <w:tc>
          <w:tcPr>
            <w:tcW w:w="5341" w:type="dxa"/>
            <w:tcBorders>
              <w:top w:val="single" w:sz="8" w:space="0" w:color="EBEBEB"/>
              <w:bottom w:val="single" w:sz="8" w:space="0" w:color="EBEBEB"/>
            </w:tcBorders>
          </w:tcPr>
          <w:p w14:paraId="7BDEC7C0" w14:textId="77777777" w:rsidR="00D941E3" w:rsidRDefault="00D941E3" w:rsidP="00024091">
            <w:pPr>
              <w:pStyle w:val="TableParagraph"/>
              <w:spacing w:line="176" w:lineRule="exact"/>
              <w:ind w:left="542"/>
              <w:rPr>
                <w:sz w:val="17"/>
              </w:rPr>
            </w:pPr>
            <w:r>
              <w:rPr>
                <w:w w:val="105"/>
                <w:sz w:val="17"/>
              </w:rPr>
              <w:t>Training</w:t>
            </w:r>
          </w:p>
        </w:tc>
        <w:tc>
          <w:tcPr>
            <w:tcW w:w="2105" w:type="dxa"/>
            <w:tcBorders>
              <w:top w:val="single" w:sz="8" w:space="0" w:color="EBEBEB"/>
              <w:bottom w:val="single" w:sz="8" w:space="0" w:color="EBEBEB"/>
            </w:tcBorders>
          </w:tcPr>
          <w:p w14:paraId="2CA20604" w14:textId="77777777" w:rsidR="00D941E3" w:rsidRDefault="00D941E3" w:rsidP="00024091">
            <w:pPr>
              <w:pStyle w:val="TableParagraph"/>
              <w:spacing w:line="176" w:lineRule="exact"/>
              <w:ind w:right="288"/>
              <w:jc w:val="right"/>
              <w:rPr>
                <w:sz w:val="17"/>
              </w:rPr>
            </w:pPr>
            <w:r>
              <w:rPr>
                <w:w w:val="105"/>
                <w:sz w:val="17"/>
              </w:rPr>
              <w:t>75</w:t>
            </w:r>
          </w:p>
        </w:tc>
        <w:tc>
          <w:tcPr>
            <w:tcW w:w="1024" w:type="dxa"/>
            <w:tcBorders>
              <w:top w:val="single" w:sz="8" w:space="0" w:color="EBEBEB"/>
              <w:bottom w:val="single" w:sz="8" w:space="0" w:color="EBEBEB"/>
            </w:tcBorders>
          </w:tcPr>
          <w:p w14:paraId="5ECD8544" w14:textId="77777777" w:rsidR="00D941E3" w:rsidRDefault="00D941E3" w:rsidP="00024091">
            <w:pPr>
              <w:pStyle w:val="TableParagraph"/>
              <w:spacing w:line="176" w:lineRule="exact"/>
              <w:ind w:right="96"/>
              <w:jc w:val="right"/>
              <w:rPr>
                <w:sz w:val="17"/>
              </w:rPr>
            </w:pPr>
            <w:r>
              <w:rPr>
                <w:w w:val="105"/>
                <w:sz w:val="17"/>
              </w:rPr>
              <w:t>2,358</w:t>
            </w:r>
          </w:p>
        </w:tc>
      </w:tr>
      <w:tr w:rsidR="00D941E3" w14:paraId="0AC19C82" w14:textId="77777777" w:rsidTr="00024091">
        <w:trPr>
          <w:trHeight w:val="204"/>
        </w:trPr>
        <w:tc>
          <w:tcPr>
            <w:tcW w:w="5341" w:type="dxa"/>
            <w:tcBorders>
              <w:top w:val="single" w:sz="8" w:space="0" w:color="EBEBEB"/>
            </w:tcBorders>
          </w:tcPr>
          <w:p w14:paraId="4872DCA7" w14:textId="77777777" w:rsidR="00D941E3" w:rsidRDefault="00D941E3" w:rsidP="00024091">
            <w:pPr>
              <w:pStyle w:val="TableParagraph"/>
              <w:spacing w:line="184" w:lineRule="exact"/>
              <w:ind w:left="542"/>
              <w:rPr>
                <w:b/>
                <w:sz w:val="17"/>
              </w:rPr>
            </w:pPr>
            <w:r>
              <w:rPr>
                <w:b/>
                <w:spacing w:val="-1"/>
                <w:w w:val="105"/>
                <w:sz w:val="17"/>
              </w:rPr>
              <w:t>Total</w:t>
            </w:r>
            <w:r>
              <w:rPr>
                <w:b/>
                <w:spacing w:val="-10"/>
                <w:w w:val="105"/>
                <w:sz w:val="17"/>
              </w:rPr>
              <w:t xml:space="preserve"> </w:t>
            </w:r>
            <w:r>
              <w:rPr>
                <w:b/>
                <w:spacing w:val="-1"/>
                <w:w w:val="105"/>
                <w:sz w:val="17"/>
              </w:rPr>
              <w:t>Volunteer</w:t>
            </w:r>
            <w:r>
              <w:rPr>
                <w:b/>
                <w:spacing w:val="-11"/>
                <w:w w:val="105"/>
                <w:sz w:val="17"/>
              </w:rPr>
              <w:t xml:space="preserve"> </w:t>
            </w:r>
            <w:r>
              <w:rPr>
                <w:b/>
                <w:spacing w:val="-1"/>
                <w:w w:val="105"/>
                <w:sz w:val="17"/>
              </w:rPr>
              <w:t>and</w:t>
            </w:r>
            <w:r>
              <w:rPr>
                <w:b/>
                <w:spacing w:val="-9"/>
                <w:w w:val="105"/>
                <w:sz w:val="17"/>
              </w:rPr>
              <w:t xml:space="preserve"> </w:t>
            </w:r>
            <w:r>
              <w:rPr>
                <w:b/>
                <w:spacing w:val="-1"/>
                <w:w w:val="105"/>
                <w:sz w:val="17"/>
              </w:rPr>
              <w:t>employee</w:t>
            </w:r>
            <w:r>
              <w:rPr>
                <w:b/>
                <w:spacing w:val="-10"/>
                <w:w w:val="105"/>
                <w:sz w:val="17"/>
              </w:rPr>
              <w:t xml:space="preserve"> </w:t>
            </w:r>
            <w:r>
              <w:rPr>
                <w:b/>
                <w:spacing w:val="-1"/>
                <w:w w:val="105"/>
                <w:sz w:val="17"/>
              </w:rPr>
              <w:t>related</w:t>
            </w:r>
            <w:r>
              <w:rPr>
                <w:b/>
                <w:spacing w:val="-9"/>
                <w:w w:val="105"/>
                <w:sz w:val="17"/>
              </w:rPr>
              <w:t xml:space="preserve"> </w:t>
            </w:r>
            <w:r>
              <w:rPr>
                <w:b/>
                <w:w w:val="105"/>
                <w:sz w:val="17"/>
              </w:rPr>
              <w:t>costs</w:t>
            </w:r>
          </w:p>
        </w:tc>
        <w:tc>
          <w:tcPr>
            <w:tcW w:w="2105" w:type="dxa"/>
            <w:tcBorders>
              <w:top w:val="single" w:sz="8" w:space="0" w:color="EBEBEB"/>
            </w:tcBorders>
          </w:tcPr>
          <w:p w14:paraId="7987CE3A" w14:textId="77777777" w:rsidR="00D941E3" w:rsidRDefault="00D941E3" w:rsidP="00024091">
            <w:pPr>
              <w:pStyle w:val="TableParagraph"/>
              <w:spacing w:line="184" w:lineRule="exact"/>
              <w:ind w:right="290"/>
              <w:jc w:val="right"/>
              <w:rPr>
                <w:b/>
                <w:sz w:val="17"/>
              </w:rPr>
            </w:pPr>
            <w:r>
              <w:rPr>
                <w:b/>
                <w:w w:val="105"/>
                <w:sz w:val="17"/>
              </w:rPr>
              <w:t>747,479</w:t>
            </w:r>
          </w:p>
        </w:tc>
        <w:tc>
          <w:tcPr>
            <w:tcW w:w="1024" w:type="dxa"/>
            <w:tcBorders>
              <w:top w:val="single" w:sz="8" w:space="0" w:color="EBEBEB"/>
            </w:tcBorders>
          </w:tcPr>
          <w:p w14:paraId="69FF85EC" w14:textId="77777777" w:rsidR="00D941E3" w:rsidRDefault="00D941E3" w:rsidP="00024091">
            <w:pPr>
              <w:pStyle w:val="TableParagraph"/>
              <w:spacing w:line="184" w:lineRule="exact"/>
              <w:ind w:right="96"/>
              <w:jc w:val="right"/>
              <w:rPr>
                <w:b/>
                <w:sz w:val="17"/>
              </w:rPr>
            </w:pPr>
            <w:r>
              <w:rPr>
                <w:b/>
                <w:w w:val="105"/>
                <w:sz w:val="17"/>
              </w:rPr>
              <w:t>560,039</w:t>
            </w:r>
          </w:p>
        </w:tc>
      </w:tr>
      <w:tr w:rsidR="00D941E3" w14:paraId="4D47BBDD" w14:textId="77777777" w:rsidTr="00024091">
        <w:trPr>
          <w:trHeight w:val="207"/>
        </w:trPr>
        <w:tc>
          <w:tcPr>
            <w:tcW w:w="5341" w:type="dxa"/>
            <w:tcBorders>
              <w:bottom w:val="single" w:sz="8" w:space="0" w:color="EBEBEB"/>
            </w:tcBorders>
          </w:tcPr>
          <w:p w14:paraId="409DDEAC" w14:textId="77777777" w:rsidR="00D941E3" w:rsidRDefault="00D941E3" w:rsidP="00024091">
            <w:pPr>
              <w:pStyle w:val="TableParagraph"/>
              <w:spacing w:before="7" w:line="181" w:lineRule="exact"/>
              <w:ind w:left="532"/>
              <w:rPr>
                <w:b/>
                <w:sz w:val="17"/>
              </w:rPr>
            </w:pPr>
            <w:r>
              <w:rPr>
                <w:b/>
                <w:spacing w:val="-1"/>
                <w:w w:val="105"/>
                <w:sz w:val="17"/>
              </w:rPr>
              <w:t>Costs</w:t>
            </w:r>
            <w:r>
              <w:rPr>
                <w:b/>
                <w:spacing w:val="-10"/>
                <w:w w:val="105"/>
                <w:sz w:val="17"/>
              </w:rPr>
              <w:t xml:space="preserve"> </w:t>
            </w:r>
            <w:r>
              <w:rPr>
                <w:b/>
                <w:spacing w:val="-1"/>
                <w:w w:val="105"/>
                <w:sz w:val="17"/>
              </w:rPr>
              <w:t>related</w:t>
            </w:r>
            <w:r>
              <w:rPr>
                <w:b/>
                <w:spacing w:val="-10"/>
                <w:w w:val="105"/>
                <w:sz w:val="17"/>
              </w:rPr>
              <w:t xml:space="preserve"> </w:t>
            </w:r>
            <w:r>
              <w:rPr>
                <w:b/>
                <w:spacing w:val="-1"/>
                <w:w w:val="105"/>
                <w:sz w:val="17"/>
              </w:rPr>
              <w:t>to</w:t>
            </w:r>
            <w:r>
              <w:rPr>
                <w:b/>
                <w:spacing w:val="-10"/>
                <w:w w:val="105"/>
                <w:sz w:val="17"/>
              </w:rPr>
              <w:t xml:space="preserve"> </w:t>
            </w:r>
            <w:r>
              <w:rPr>
                <w:b/>
                <w:spacing w:val="-1"/>
                <w:w w:val="105"/>
                <w:sz w:val="17"/>
              </w:rPr>
              <w:t>providing</w:t>
            </w:r>
            <w:r>
              <w:rPr>
                <w:b/>
                <w:spacing w:val="-9"/>
                <w:w w:val="105"/>
                <w:sz w:val="17"/>
              </w:rPr>
              <w:t xml:space="preserve"> </w:t>
            </w:r>
            <w:r>
              <w:rPr>
                <w:b/>
                <w:w w:val="105"/>
                <w:sz w:val="17"/>
              </w:rPr>
              <w:t>goods</w:t>
            </w:r>
            <w:r>
              <w:rPr>
                <w:b/>
                <w:spacing w:val="-10"/>
                <w:w w:val="105"/>
                <w:sz w:val="17"/>
              </w:rPr>
              <w:t xml:space="preserve"> </w:t>
            </w:r>
            <w:r>
              <w:rPr>
                <w:b/>
                <w:w w:val="105"/>
                <w:sz w:val="17"/>
              </w:rPr>
              <w:t>or</w:t>
            </w:r>
            <w:r>
              <w:rPr>
                <w:b/>
                <w:spacing w:val="-11"/>
                <w:w w:val="105"/>
                <w:sz w:val="17"/>
              </w:rPr>
              <w:t xml:space="preserve"> </w:t>
            </w:r>
            <w:r>
              <w:rPr>
                <w:b/>
                <w:w w:val="105"/>
                <w:sz w:val="17"/>
              </w:rPr>
              <w:t>services</w:t>
            </w:r>
          </w:p>
        </w:tc>
        <w:tc>
          <w:tcPr>
            <w:tcW w:w="2105" w:type="dxa"/>
            <w:tcBorders>
              <w:bottom w:val="single" w:sz="8" w:space="0" w:color="EBEBEB"/>
            </w:tcBorders>
          </w:tcPr>
          <w:p w14:paraId="03745636" w14:textId="77777777" w:rsidR="00D941E3" w:rsidRDefault="00D941E3" w:rsidP="00024091">
            <w:pPr>
              <w:pStyle w:val="TableParagraph"/>
              <w:rPr>
                <w:rFonts w:ascii="Times New Roman"/>
                <w:sz w:val="14"/>
              </w:rPr>
            </w:pPr>
          </w:p>
        </w:tc>
        <w:tc>
          <w:tcPr>
            <w:tcW w:w="1024" w:type="dxa"/>
            <w:tcBorders>
              <w:bottom w:val="single" w:sz="8" w:space="0" w:color="EBEBEB"/>
            </w:tcBorders>
          </w:tcPr>
          <w:p w14:paraId="211C1469" w14:textId="77777777" w:rsidR="00D941E3" w:rsidRDefault="00D941E3" w:rsidP="00024091">
            <w:pPr>
              <w:pStyle w:val="TableParagraph"/>
              <w:rPr>
                <w:rFonts w:ascii="Times New Roman"/>
                <w:sz w:val="14"/>
              </w:rPr>
            </w:pPr>
          </w:p>
        </w:tc>
      </w:tr>
      <w:tr w:rsidR="00D941E3" w14:paraId="159F7740" w14:textId="77777777" w:rsidTr="00024091">
        <w:trPr>
          <w:trHeight w:val="196"/>
        </w:trPr>
        <w:tc>
          <w:tcPr>
            <w:tcW w:w="5341" w:type="dxa"/>
            <w:tcBorders>
              <w:top w:val="single" w:sz="8" w:space="0" w:color="EBEBEB"/>
              <w:bottom w:val="single" w:sz="8" w:space="0" w:color="EBEBEB"/>
            </w:tcBorders>
          </w:tcPr>
          <w:p w14:paraId="53FEDE35" w14:textId="77777777" w:rsidR="00D941E3" w:rsidRDefault="00D941E3" w:rsidP="00024091">
            <w:pPr>
              <w:pStyle w:val="TableParagraph"/>
              <w:spacing w:line="176" w:lineRule="exact"/>
              <w:ind w:left="542"/>
              <w:rPr>
                <w:sz w:val="17"/>
              </w:rPr>
            </w:pPr>
            <w:r>
              <w:rPr>
                <w:w w:val="105"/>
                <w:sz w:val="17"/>
              </w:rPr>
              <w:t>ACC</w:t>
            </w:r>
            <w:r>
              <w:rPr>
                <w:spacing w:val="-9"/>
                <w:w w:val="105"/>
                <w:sz w:val="17"/>
              </w:rPr>
              <w:t xml:space="preserve"> </w:t>
            </w:r>
            <w:r>
              <w:rPr>
                <w:w w:val="105"/>
                <w:sz w:val="17"/>
              </w:rPr>
              <w:t>levies</w:t>
            </w:r>
          </w:p>
        </w:tc>
        <w:tc>
          <w:tcPr>
            <w:tcW w:w="2105" w:type="dxa"/>
            <w:tcBorders>
              <w:top w:val="single" w:sz="8" w:space="0" w:color="EBEBEB"/>
              <w:bottom w:val="single" w:sz="8" w:space="0" w:color="EBEBEB"/>
            </w:tcBorders>
          </w:tcPr>
          <w:p w14:paraId="739F77AF" w14:textId="77777777" w:rsidR="00D941E3" w:rsidRDefault="00D941E3" w:rsidP="00024091">
            <w:pPr>
              <w:pStyle w:val="TableParagraph"/>
              <w:spacing w:line="176" w:lineRule="exact"/>
              <w:ind w:right="290"/>
              <w:jc w:val="right"/>
              <w:rPr>
                <w:sz w:val="17"/>
              </w:rPr>
            </w:pPr>
            <w:r>
              <w:rPr>
                <w:w w:val="105"/>
                <w:sz w:val="17"/>
              </w:rPr>
              <w:t>1,440</w:t>
            </w:r>
          </w:p>
        </w:tc>
        <w:tc>
          <w:tcPr>
            <w:tcW w:w="1024" w:type="dxa"/>
            <w:tcBorders>
              <w:top w:val="single" w:sz="8" w:space="0" w:color="EBEBEB"/>
              <w:bottom w:val="single" w:sz="8" w:space="0" w:color="EBEBEB"/>
            </w:tcBorders>
          </w:tcPr>
          <w:p w14:paraId="47BF6C03" w14:textId="77777777" w:rsidR="00D941E3" w:rsidRDefault="00D941E3" w:rsidP="00024091">
            <w:pPr>
              <w:pStyle w:val="TableParagraph"/>
              <w:spacing w:line="176" w:lineRule="exact"/>
              <w:ind w:right="95"/>
              <w:jc w:val="right"/>
              <w:rPr>
                <w:sz w:val="17"/>
              </w:rPr>
            </w:pPr>
            <w:r>
              <w:rPr>
                <w:w w:val="105"/>
                <w:sz w:val="17"/>
              </w:rPr>
              <w:t>813</w:t>
            </w:r>
          </w:p>
        </w:tc>
      </w:tr>
      <w:tr w:rsidR="00D941E3" w14:paraId="40244FEB" w14:textId="77777777" w:rsidTr="00024091">
        <w:trPr>
          <w:trHeight w:val="195"/>
        </w:trPr>
        <w:tc>
          <w:tcPr>
            <w:tcW w:w="5341" w:type="dxa"/>
            <w:tcBorders>
              <w:top w:val="single" w:sz="8" w:space="0" w:color="EBEBEB"/>
              <w:bottom w:val="single" w:sz="8" w:space="0" w:color="EBEBEB"/>
            </w:tcBorders>
          </w:tcPr>
          <w:p w14:paraId="21AE82A8" w14:textId="77777777" w:rsidR="00D941E3" w:rsidRDefault="00D941E3" w:rsidP="00024091">
            <w:pPr>
              <w:pStyle w:val="TableParagraph"/>
              <w:spacing w:line="176" w:lineRule="exact"/>
              <w:ind w:left="542"/>
              <w:rPr>
                <w:sz w:val="17"/>
              </w:rPr>
            </w:pPr>
            <w:r>
              <w:rPr>
                <w:spacing w:val="-1"/>
                <w:w w:val="105"/>
                <w:sz w:val="17"/>
              </w:rPr>
              <w:t>Accommodation</w:t>
            </w:r>
            <w:r>
              <w:rPr>
                <w:spacing w:val="-10"/>
                <w:w w:val="105"/>
                <w:sz w:val="17"/>
              </w:rPr>
              <w:t xml:space="preserve"> </w:t>
            </w:r>
            <w:r>
              <w:rPr>
                <w:w w:val="105"/>
                <w:sz w:val="17"/>
              </w:rPr>
              <w:t>and</w:t>
            </w:r>
            <w:r>
              <w:rPr>
                <w:spacing w:val="-10"/>
                <w:w w:val="105"/>
                <w:sz w:val="17"/>
              </w:rPr>
              <w:t xml:space="preserve"> </w:t>
            </w:r>
            <w:r>
              <w:rPr>
                <w:w w:val="105"/>
                <w:sz w:val="17"/>
              </w:rPr>
              <w:t>travel</w:t>
            </w:r>
          </w:p>
        </w:tc>
        <w:tc>
          <w:tcPr>
            <w:tcW w:w="2105" w:type="dxa"/>
            <w:tcBorders>
              <w:top w:val="single" w:sz="8" w:space="0" w:color="EBEBEB"/>
              <w:bottom w:val="single" w:sz="8" w:space="0" w:color="EBEBEB"/>
            </w:tcBorders>
          </w:tcPr>
          <w:p w14:paraId="3ED7278B" w14:textId="77777777" w:rsidR="00D941E3" w:rsidRDefault="00D941E3" w:rsidP="00024091">
            <w:pPr>
              <w:pStyle w:val="TableParagraph"/>
              <w:spacing w:line="176" w:lineRule="exact"/>
              <w:ind w:right="484"/>
              <w:jc w:val="right"/>
              <w:rPr>
                <w:sz w:val="17"/>
              </w:rPr>
            </w:pPr>
            <w:r>
              <w:rPr>
                <w:w w:val="103"/>
                <w:sz w:val="17"/>
              </w:rPr>
              <w:t>-</w:t>
            </w:r>
          </w:p>
        </w:tc>
        <w:tc>
          <w:tcPr>
            <w:tcW w:w="1024" w:type="dxa"/>
            <w:tcBorders>
              <w:top w:val="single" w:sz="8" w:space="0" w:color="EBEBEB"/>
              <w:bottom w:val="single" w:sz="8" w:space="0" w:color="EBEBEB"/>
            </w:tcBorders>
          </w:tcPr>
          <w:p w14:paraId="5F14E865" w14:textId="77777777" w:rsidR="00D941E3" w:rsidRDefault="00D941E3" w:rsidP="00024091">
            <w:pPr>
              <w:pStyle w:val="TableParagraph"/>
              <w:spacing w:line="176" w:lineRule="exact"/>
              <w:ind w:right="96"/>
              <w:jc w:val="right"/>
              <w:rPr>
                <w:sz w:val="17"/>
              </w:rPr>
            </w:pPr>
            <w:r>
              <w:rPr>
                <w:w w:val="103"/>
                <w:sz w:val="17"/>
              </w:rPr>
              <w:t>6</w:t>
            </w:r>
          </w:p>
        </w:tc>
      </w:tr>
      <w:tr w:rsidR="00D941E3" w14:paraId="1A02D9D2" w14:textId="77777777" w:rsidTr="00024091">
        <w:trPr>
          <w:trHeight w:val="196"/>
        </w:trPr>
        <w:tc>
          <w:tcPr>
            <w:tcW w:w="5341" w:type="dxa"/>
            <w:tcBorders>
              <w:top w:val="single" w:sz="8" w:space="0" w:color="EBEBEB"/>
              <w:bottom w:val="single" w:sz="8" w:space="0" w:color="EBEBEB"/>
            </w:tcBorders>
          </w:tcPr>
          <w:p w14:paraId="4C1AD36C" w14:textId="77777777" w:rsidR="00D941E3" w:rsidRDefault="00D941E3" w:rsidP="00024091">
            <w:pPr>
              <w:pStyle w:val="TableParagraph"/>
              <w:spacing w:line="176" w:lineRule="exact"/>
              <w:ind w:left="542"/>
              <w:rPr>
                <w:sz w:val="17"/>
              </w:rPr>
            </w:pPr>
            <w:r>
              <w:rPr>
                <w:w w:val="105"/>
                <w:sz w:val="17"/>
              </w:rPr>
              <w:t>Accounting</w:t>
            </w:r>
            <w:r>
              <w:rPr>
                <w:spacing w:val="-10"/>
                <w:w w:val="105"/>
                <w:sz w:val="17"/>
              </w:rPr>
              <w:t xml:space="preserve"> </w:t>
            </w:r>
            <w:r>
              <w:rPr>
                <w:w w:val="105"/>
                <w:sz w:val="17"/>
              </w:rPr>
              <w:t>fee</w:t>
            </w:r>
          </w:p>
        </w:tc>
        <w:tc>
          <w:tcPr>
            <w:tcW w:w="2105" w:type="dxa"/>
            <w:tcBorders>
              <w:top w:val="single" w:sz="8" w:space="0" w:color="EBEBEB"/>
              <w:bottom w:val="single" w:sz="8" w:space="0" w:color="EBEBEB"/>
            </w:tcBorders>
          </w:tcPr>
          <w:p w14:paraId="3C2DA309" w14:textId="77777777" w:rsidR="00D941E3" w:rsidRDefault="00D941E3" w:rsidP="00024091">
            <w:pPr>
              <w:pStyle w:val="TableParagraph"/>
              <w:spacing w:line="176" w:lineRule="exact"/>
              <w:ind w:right="290"/>
              <w:jc w:val="right"/>
              <w:rPr>
                <w:sz w:val="17"/>
              </w:rPr>
            </w:pPr>
            <w:r>
              <w:rPr>
                <w:w w:val="105"/>
                <w:sz w:val="17"/>
              </w:rPr>
              <w:t>3,896</w:t>
            </w:r>
          </w:p>
        </w:tc>
        <w:tc>
          <w:tcPr>
            <w:tcW w:w="1024" w:type="dxa"/>
            <w:tcBorders>
              <w:top w:val="single" w:sz="8" w:space="0" w:color="EBEBEB"/>
              <w:bottom w:val="single" w:sz="8" w:space="0" w:color="EBEBEB"/>
            </w:tcBorders>
          </w:tcPr>
          <w:p w14:paraId="3DD47114" w14:textId="77777777" w:rsidR="00D941E3" w:rsidRDefault="00D941E3" w:rsidP="00024091">
            <w:pPr>
              <w:pStyle w:val="TableParagraph"/>
              <w:spacing w:line="176" w:lineRule="exact"/>
              <w:ind w:right="96"/>
              <w:jc w:val="right"/>
              <w:rPr>
                <w:sz w:val="17"/>
              </w:rPr>
            </w:pPr>
            <w:r>
              <w:rPr>
                <w:w w:val="105"/>
                <w:sz w:val="17"/>
              </w:rPr>
              <w:t>3,829</w:t>
            </w:r>
          </w:p>
        </w:tc>
      </w:tr>
      <w:tr w:rsidR="00D941E3" w14:paraId="211FEF2C" w14:textId="77777777" w:rsidTr="00024091">
        <w:trPr>
          <w:trHeight w:val="195"/>
        </w:trPr>
        <w:tc>
          <w:tcPr>
            <w:tcW w:w="5341" w:type="dxa"/>
            <w:tcBorders>
              <w:top w:val="single" w:sz="8" w:space="0" w:color="EBEBEB"/>
              <w:bottom w:val="single" w:sz="8" w:space="0" w:color="EBEBEB"/>
            </w:tcBorders>
          </w:tcPr>
          <w:p w14:paraId="7A6B00B0" w14:textId="77777777" w:rsidR="00D941E3" w:rsidRDefault="00D941E3" w:rsidP="00024091">
            <w:pPr>
              <w:pStyle w:val="TableParagraph"/>
              <w:spacing w:line="176" w:lineRule="exact"/>
              <w:ind w:left="542"/>
              <w:rPr>
                <w:sz w:val="17"/>
              </w:rPr>
            </w:pPr>
            <w:r>
              <w:rPr>
                <w:spacing w:val="-1"/>
                <w:w w:val="105"/>
                <w:sz w:val="17"/>
              </w:rPr>
              <w:t>Administration</w:t>
            </w:r>
            <w:r>
              <w:rPr>
                <w:spacing w:val="-8"/>
                <w:w w:val="105"/>
                <w:sz w:val="17"/>
              </w:rPr>
              <w:t xml:space="preserve"> </w:t>
            </w:r>
            <w:r>
              <w:rPr>
                <w:w w:val="105"/>
                <w:sz w:val="17"/>
              </w:rPr>
              <w:t>fee</w:t>
            </w:r>
          </w:p>
        </w:tc>
        <w:tc>
          <w:tcPr>
            <w:tcW w:w="2105" w:type="dxa"/>
            <w:tcBorders>
              <w:top w:val="single" w:sz="8" w:space="0" w:color="EBEBEB"/>
              <w:bottom w:val="single" w:sz="8" w:space="0" w:color="EBEBEB"/>
            </w:tcBorders>
          </w:tcPr>
          <w:p w14:paraId="76065100" w14:textId="77777777" w:rsidR="00D941E3" w:rsidRDefault="00D941E3" w:rsidP="00024091">
            <w:pPr>
              <w:pStyle w:val="TableParagraph"/>
              <w:spacing w:line="176" w:lineRule="exact"/>
              <w:ind w:right="290"/>
              <w:jc w:val="right"/>
              <w:rPr>
                <w:sz w:val="17"/>
              </w:rPr>
            </w:pPr>
            <w:r>
              <w:rPr>
                <w:w w:val="105"/>
                <w:sz w:val="17"/>
              </w:rPr>
              <w:t>1,822</w:t>
            </w:r>
          </w:p>
        </w:tc>
        <w:tc>
          <w:tcPr>
            <w:tcW w:w="1024" w:type="dxa"/>
            <w:tcBorders>
              <w:top w:val="single" w:sz="8" w:space="0" w:color="EBEBEB"/>
              <w:bottom w:val="single" w:sz="8" w:space="0" w:color="EBEBEB"/>
            </w:tcBorders>
          </w:tcPr>
          <w:p w14:paraId="6B5E70F2" w14:textId="77777777" w:rsidR="00D941E3" w:rsidRDefault="00D941E3" w:rsidP="00024091">
            <w:pPr>
              <w:pStyle w:val="TableParagraph"/>
              <w:spacing w:line="176" w:lineRule="exact"/>
              <w:ind w:right="96"/>
              <w:jc w:val="right"/>
              <w:rPr>
                <w:sz w:val="17"/>
              </w:rPr>
            </w:pPr>
            <w:r>
              <w:rPr>
                <w:w w:val="105"/>
                <w:sz w:val="17"/>
              </w:rPr>
              <w:t>1,603</w:t>
            </w:r>
          </w:p>
        </w:tc>
      </w:tr>
      <w:tr w:rsidR="00D941E3" w14:paraId="3737770A" w14:textId="77777777" w:rsidTr="00024091">
        <w:trPr>
          <w:trHeight w:val="195"/>
        </w:trPr>
        <w:tc>
          <w:tcPr>
            <w:tcW w:w="5341" w:type="dxa"/>
            <w:tcBorders>
              <w:top w:val="single" w:sz="8" w:space="0" w:color="EBEBEB"/>
              <w:bottom w:val="single" w:sz="8" w:space="0" w:color="EBEBEB"/>
            </w:tcBorders>
          </w:tcPr>
          <w:p w14:paraId="61273D2E" w14:textId="77777777" w:rsidR="00D941E3" w:rsidRDefault="00D941E3" w:rsidP="00024091">
            <w:pPr>
              <w:pStyle w:val="TableParagraph"/>
              <w:spacing w:line="176" w:lineRule="exact"/>
              <w:ind w:left="542"/>
              <w:rPr>
                <w:sz w:val="17"/>
              </w:rPr>
            </w:pPr>
            <w:r>
              <w:rPr>
                <w:w w:val="105"/>
                <w:sz w:val="17"/>
              </w:rPr>
              <w:t>Advertising</w:t>
            </w:r>
          </w:p>
        </w:tc>
        <w:tc>
          <w:tcPr>
            <w:tcW w:w="2105" w:type="dxa"/>
            <w:tcBorders>
              <w:top w:val="single" w:sz="8" w:space="0" w:color="EBEBEB"/>
              <w:bottom w:val="single" w:sz="8" w:space="0" w:color="EBEBEB"/>
            </w:tcBorders>
          </w:tcPr>
          <w:p w14:paraId="3962F184" w14:textId="77777777" w:rsidR="00D941E3" w:rsidRDefault="00D941E3" w:rsidP="00024091">
            <w:pPr>
              <w:pStyle w:val="TableParagraph"/>
              <w:spacing w:line="176" w:lineRule="exact"/>
              <w:ind w:right="290"/>
              <w:jc w:val="right"/>
              <w:rPr>
                <w:sz w:val="17"/>
              </w:rPr>
            </w:pPr>
            <w:r>
              <w:rPr>
                <w:w w:val="105"/>
                <w:sz w:val="17"/>
              </w:rPr>
              <w:t>1,213</w:t>
            </w:r>
          </w:p>
        </w:tc>
        <w:tc>
          <w:tcPr>
            <w:tcW w:w="1024" w:type="dxa"/>
            <w:tcBorders>
              <w:top w:val="single" w:sz="8" w:space="0" w:color="EBEBEB"/>
              <w:bottom w:val="single" w:sz="8" w:space="0" w:color="EBEBEB"/>
            </w:tcBorders>
          </w:tcPr>
          <w:p w14:paraId="23D82CB2" w14:textId="77777777" w:rsidR="00D941E3" w:rsidRDefault="00D941E3" w:rsidP="00024091">
            <w:pPr>
              <w:pStyle w:val="TableParagraph"/>
              <w:spacing w:line="176" w:lineRule="exact"/>
              <w:ind w:right="95"/>
              <w:jc w:val="right"/>
              <w:rPr>
                <w:sz w:val="17"/>
              </w:rPr>
            </w:pPr>
            <w:r>
              <w:rPr>
                <w:w w:val="105"/>
                <w:sz w:val="17"/>
              </w:rPr>
              <w:t>603</w:t>
            </w:r>
          </w:p>
        </w:tc>
      </w:tr>
      <w:tr w:rsidR="00D941E3" w14:paraId="3CA7098F" w14:textId="77777777" w:rsidTr="00024091">
        <w:trPr>
          <w:trHeight w:val="196"/>
        </w:trPr>
        <w:tc>
          <w:tcPr>
            <w:tcW w:w="5341" w:type="dxa"/>
            <w:tcBorders>
              <w:top w:val="single" w:sz="8" w:space="0" w:color="EBEBEB"/>
              <w:bottom w:val="single" w:sz="8" w:space="0" w:color="EBEBEB"/>
            </w:tcBorders>
          </w:tcPr>
          <w:p w14:paraId="65DE9452" w14:textId="77777777" w:rsidR="00D941E3" w:rsidRDefault="00D941E3" w:rsidP="00024091">
            <w:pPr>
              <w:pStyle w:val="TableParagraph"/>
              <w:spacing w:line="176" w:lineRule="exact"/>
              <w:ind w:left="542"/>
              <w:rPr>
                <w:sz w:val="17"/>
              </w:rPr>
            </w:pPr>
            <w:r>
              <w:rPr>
                <w:sz w:val="17"/>
              </w:rPr>
              <w:t>AGM/conference</w:t>
            </w:r>
            <w:r>
              <w:rPr>
                <w:spacing w:val="28"/>
                <w:sz w:val="17"/>
              </w:rPr>
              <w:t xml:space="preserve"> </w:t>
            </w:r>
            <w:r>
              <w:rPr>
                <w:sz w:val="17"/>
              </w:rPr>
              <w:t>expenses</w:t>
            </w:r>
          </w:p>
        </w:tc>
        <w:tc>
          <w:tcPr>
            <w:tcW w:w="2105" w:type="dxa"/>
            <w:tcBorders>
              <w:top w:val="single" w:sz="8" w:space="0" w:color="EBEBEB"/>
              <w:bottom w:val="single" w:sz="8" w:space="0" w:color="EBEBEB"/>
            </w:tcBorders>
          </w:tcPr>
          <w:p w14:paraId="26ECF7E4" w14:textId="77777777" w:rsidR="00D941E3" w:rsidRDefault="00D941E3" w:rsidP="00024091">
            <w:pPr>
              <w:pStyle w:val="TableParagraph"/>
              <w:spacing w:line="176" w:lineRule="exact"/>
              <w:ind w:right="290"/>
              <w:jc w:val="right"/>
              <w:rPr>
                <w:sz w:val="17"/>
              </w:rPr>
            </w:pPr>
            <w:r>
              <w:rPr>
                <w:w w:val="105"/>
                <w:sz w:val="17"/>
              </w:rPr>
              <w:t>1,113</w:t>
            </w:r>
          </w:p>
        </w:tc>
        <w:tc>
          <w:tcPr>
            <w:tcW w:w="1024" w:type="dxa"/>
            <w:tcBorders>
              <w:top w:val="single" w:sz="8" w:space="0" w:color="EBEBEB"/>
              <w:bottom w:val="single" w:sz="8" w:space="0" w:color="EBEBEB"/>
            </w:tcBorders>
          </w:tcPr>
          <w:p w14:paraId="6BEEA118" w14:textId="77777777" w:rsidR="00D941E3" w:rsidRDefault="00D941E3" w:rsidP="00024091">
            <w:pPr>
              <w:pStyle w:val="TableParagraph"/>
              <w:spacing w:line="176" w:lineRule="exact"/>
              <w:ind w:right="96"/>
              <w:jc w:val="right"/>
              <w:rPr>
                <w:sz w:val="17"/>
              </w:rPr>
            </w:pPr>
            <w:r>
              <w:rPr>
                <w:w w:val="105"/>
                <w:sz w:val="17"/>
              </w:rPr>
              <w:t>1,678</w:t>
            </w:r>
          </w:p>
        </w:tc>
      </w:tr>
      <w:tr w:rsidR="00D941E3" w14:paraId="7302B8A1" w14:textId="77777777" w:rsidTr="00024091">
        <w:trPr>
          <w:trHeight w:val="196"/>
        </w:trPr>
        <w:tc>
          <w:tcPr>
            <w:tcW w:w="5341" w:type="dxa"/>
            <w:tcBorders>
              <w:top w:val="single" w:sz="8" w:space="0" w:color="EBEBEB"/>
              <w:bottom w:val="single" w:sz="8" w:space="0" w:color="EBEBEB"/>
            </w:tcBorders>
          </w:tcPr>
          <w:p w14:paraId="6F2685E4" w14:textId="77777777" w:rsidR="00D941E3" w:rsidRDefault="00D941E3" w:rsidP="00024091">
            <w:pPr>
              <w:pStyle w:val="TableParagraph"/>
              <w:spacing w:line="176" w:lineRule="exact"/>
              <w:ind w:left="542"/>
              <w:rPr>
                <w:sz w:val="17"/>
              </w:rPr>
            </w:pPr>
            <w:r>
              <w:rPr>
                <w:w w:val="105"/>
                <w:sz w:val="17"/>
              </w:rPr>
              <w:t>Audit</w:t>
            </w:r>
            <w:r>
              <w:rPr>
                <w:spacing w:val="-9"/>
                <w:w w:val="105"/>
                <w:sz w:val="17"/>
              </w:rPr>
              <w:t xml:space="preserve"> </w:t>
            </w:r>
            <w:r>
              <w:rPr>
                <w:w w:val="105"/>
                <w:sz w:val="17"/>
              </w:rPr>
              <w:t>fee</w:t>
            </w:r>
          </w:p>
        </w:tc>
        <w:tc>
          <w:tcPr>
            <w:tcW w:w="2105" w:type="dxa"/>
            <w:tcBorders>
              <w:top w:val="single" w:sz="8" w:space="0" w:color="EBEBEB"/>
              <w:bottom w:val="single" w:sz="8" w:space="0" w:color="EBEBEB"/>
            </w:tcBorders>
          </w:tcPr>
          <w:p w14:paraId="33EB7EF4" w14:textId="77777777" w:rsidR="00D941E3" w:rsidRDefault="00D941E3" w:rsidP="00024091">
            <w:pPr>
              <w:pStyle w:val="TableParagraph"/>
              <w:spacing w:line="176" w:lineRule="exact"/>
              <w:ind w:right="290"/>
              <w:jc w:val="right"/>
              <w:rPr>
                <w:sz w:val="17"/>
              </w:rPr>
            </w:pPr>
            <w:r>
              <w:rPr>
                <w:w w:val="105"/>
                <w:sz w:val="17"/>
              </w:rPr>
              <w:t>16,169</w:t>
            </w:r>
          </w:p>
        </w:tc>
        <w:tc>
          <w:tcPr>
            <w:tcW w:w="1024" w:type="dxa"/>
            <w:tcBorders>
              <w:top w:val="single" w:sz="8" w:space="0" w:color="EBEBEB"/>
              <w:bottom w:val="single" w:sz="8" w:space="0" w:color="EBEBEB"/>
            </w:tcBorders>
          </w:tcPr>
          <w:p w14:paraId="6C722BAF" w14:textId="77777777" w:rsidR="00D941E3" w:rsidRDefault="00D941E3" w:rsidP="00024091">
            <w:pPr>
              <w:pStyle w:val="TableParagraph"/>
              <w:spacing w:line="176" w:lineRule="exact"/>
              <w:ind w:right="96"/>
              <w:jc w:val="right"/>
              <w:rPr>
                <w:sz w:val="17"/>
              </w:rPr>
            </w:pPr>
            <w:r>
              <w:rPr>
                <w:w w:val="105"/>
                <w:sz w:val="17"/>
              </w:rPr>
              <w:t>12,619</w:t>
            </w:r>
          </w:p>
        </w:tc>
      </w:tr>
      <w:tr w:rsidR="00D941E3" w14:paraId="28957B29" w14:textId="77777777" w:rsidTr="00024091">
        <w:trPr>
          <w:trHeight w:val="196"/>
        </w:trPr>
        <w:tc>
          <w:tcPr>
            <w:tcW w:w="5341" w:type="dxa"/>
            <w:tcBorders>
              <w:top w:val="single" w:sz="8" w:space="0" w:color="EBEBEB"/>
              <w:bottom w:val="single" w:sz="8" w:space="0" w:color="EBEBEB"/>
            </w:tcBorders>
          </w:tcPr>
          <w:p w14:paraId="4A71F398" w14:textId="77777777" w:rsidR="00D941E3" w:rsidRDefault="00D941E3" w:rsidP="00024091">
            <w:pPr>
              <w:pStyle w:val="TableParagraph"/>
              <w:spacing w:line="176" w:lineRule="exact"/>
              <w:ind w:left="542"/>
              <w:rPr>
                <w:sz w:val="17"/>
              </w:rPr>
            </w:pPr>
            <w:r>
              <w:rPr>
                <w:w w:val="105"/>
                <w:sz w:val="17"/>
              </w:rPr>
              <w:t>Bank</w:t>
            </w:r>
            <w:r>
              <w:rPr>
                <w:spacing w:val="-11"/>
                <w:w w:val="105"/>
                <w:sz w:val="17"/>
              </w:rPr>
              <w:t xml:space="preserve"> </w:t>
            </w:r>
            <w:r>
              <w:rPr>
                <w:w w:val="105"/>
                <w:sz w:val="17"/>
              </w:rPr>
              <w:t>charges</w:t>
            </w:r>
          </w:p>
        </w:tc>
        <w:tc>
          <w:tcPr>
            <w:tcW w:w="2105" w:type="dxa"/>
            <w:tcBorders>
              <w:top w:val="single" w:sz="8" w:space="0" w:color="EBEBEB"/>
              <w:bottom w:val="single" w:sz="8" w:space="0" w:color="EBEBEB"/>
            </w:tcBorders>
          </w:tcPr>
          <w:p w14:paraId="109AF8D8" w14:textId="77777777" w:rsidR="00D941E3" w:rsidRDefault="00D941E3" w:rsidP="00024091">
            <w:pPr>
              <w:pStyle w:val="TableParagraph"/>
              <w:spacing w:line="176" w:lineRule="exact"/>
              <w:ind w:right="288"/>
              <w:jc w:val="right"/>
              <w:rPr>
                <w:sz w:val="17"/>
              </w:rPr>
            </w:pPr>
            <w:r>
              <w:rPr>
                <w:w w:val="105"/>
                <w:sz w:val="17"/>
              </w:rPr>
              <w:t>400</w:t>
            </w:r>
          </w:p>
        </w:tc>
        <w:tc>
          <w:tcPr>
            <w:tcW w:w="1024" w:type="dxa"/>
            <w:tcBorders>
              <w:top w:val="single" w:sz="8" w:space="0" w:color="EBEBEB"/>
              <w:bottom w:val="single" w:sz="8" w:space="0" w:color="EBEBEB"/>
            </w:tcBorders>
          </w:tcPr>
          <w:p w14:paraId="24493C27" w14:textId="77777777" w:rsidR="00D941E3" w:rsidRDefault="00D941E3" w:rsidP="00024091">
            <w:pPr>
              <w:pStyle w:val="TableParagraph"/>
              <w:spacing w:line="176" w:lineRule="exact"/>
              <w:ind w:right="95"/>
              <w:jc w:val="right"/>
              <w:rPr>
                <w:sz w:val="17"/>
              </w:rPr>
            </w:pPr>
            <w:r>
              <w:rPr>
                <w:w w:val="105"/>
                <w:sz w:val="17"/>
              </w:rPr>
              <w:t>354</w:t>
            </w:r>
          </w:p>
        </w:tc>
      </w:tr>
      <w:tr w:rsidR="00D941E3" w14:paraId="5D73044F" w14:textId="77777777" w:rsidTr="00024091">
        <w:trPr>
          <w:trHeight w:val="196"/>
        </w:trPr>
        <w:tc>
          <w:tcPr>
            <w:tcW w:w="5341" w:type="dxa"/>
            <w:tcBorders>
              <w:top w:val="single" w:sz="8" w:space="0" w:color="EBEBEB"/>
              <w:bottom w:val="single" w:sz="8" w:space="0" w:color="EBEBEB"/>
            </w:tcBorders>
          </w:tcPr>
          <w:p w14:paraId="09A2A951" w14:textId="77777777" w:rsidR="00D941E3" w:rsidRDefault="00D941E3" w:rsidP="00024091">
            <w:pPr>
              <w:pStyle w:val="TableParagraph"/>
              <w:spacing w:line="176" w:lineRule="exact"/>
              <w:ind w:left="542"/>
              <w:rPr>
                <w:sz w:val="17"/>
              </w:rPr>
            </w:pPr>
            <w:r>
              <w:rPr>
                <w:w w:val="105"/>
                <w:sz w:val="17"/>
              </w:rPr>
              <w:t>Base</w:t>
            </w:r>
            <w:r>
              <w:rPr>
                <w:spacing w:val="-11"/>
                <w:w w:val="105"/>
                <w:sz w:val="17"/>
              </w:rPr>
              <w:t xml:space="preserve"> </w:t>
            </w:r>
            <w:r>
              <w:rPr>
                <w:w w:val="105"/>
                <w:sz w:val="17"/>
              </w:rPr>
              <w:t>contractors'</w:t>
            </w:r>
            <w:r>
              <w:rPr>
                <w:spacing w:val="-12"/>
                <w:w w:val="105"/>
                <w:sz w:val="17"/>
              </w:rPr>
              <w:t xml:space="preserve"> </w:t>
            </w:r>
            <w:r>
              <w:rPr>
                <w:w w:val="105"/>
                <w:sz w:val="17"/>
              </w:rPr>
              <w:t>fees</w:t>
            </w:r>
          </w:p>
        </w:tc>
        <w:tc>
          <w:tcPr>
            <w:tcW w:w="2105" w:type="dxa"/>
            <w:tcBorders>
              <w:top w:val="single" w:sz="8" w:space="0" w:color="EBEBEB"/>
              <w:bottom w:val="single" w:sz="8" w:space="0" w:color="EBEBEB"/>
            </w:tcBorders>
          </w:tcPr>
          <w:p w14:paraId="40463E99" w14:textId="77777777" w:rsidR="00D941E3" w:rsidRDefault="00D941E3" w:rsidP="00024091">
            <w:pPr>
              <w:pStyle w:val="TableParagraph"/>
              <w:spacing w:line="176" w:lineRule="exact"/>
              <w:ind w:right="290"/>
              <w:jc w:val="right"/>
              <w:rPr>
                <w:sz w:val="17"/>
              </w:rPr>
            </w:pPr>
            <w:r>
              <w:rPr>
                <w:w w:val="105"/>
                <w:sz w:val="17"/>
              </w:rPr>
              <w:t>109,938</w:t>
            </w:r>
          </w:p>
        </w:tc>
        <w:tc>
          <w:tcPr>
            <w:tcW w:w="1024" w:type="dxa"/>
            <w:tcBorders>
              <w:top w:val="single" w:sz="8" w:space="0" w:color="EBEBEB"/>
              <w:bottom w:val="single" w:sz="8" w:space="0" w:color="EBEBEB"/>
            </w:tcBorders>
          </w:tcPr>
          <w:p w14:paraId="61DC59EF" w14:textId="77777777" w:rsidR="00D941E3" w:rsidRDefault="00D941E3" w:rsidP="00024091">
            <w:pPr>
              <w:pStyle w:val="TableParagraph"/>
              <w:spacing w:line="176" w:lineRule="exact"/>
              <w:ind w:right="95"/>
              <w:jc w:val="right"/>
              <w:rPr>
                <w:sz w:val="17"/>
              </w:rPr>
            </w:pPr>
            <w:r>
              <w:rPr>
                <w:w w:val="105"/>
                <w:sz w:val="17"/>
              </w:rPr>
              <w:t>513</w:t>
            </w:r>
          </w:p>
        </w:tc>
      </w:tr>
      <w:tr w:rsidR="00D941E3" w14:paraId="0548975E" w14:textId="77777777" w:rsidTr="00024091">
        <w:trPr>
          <w:trHeight w:val="196"/>
        </w:trPr>
        <w:tc>
          <w:tcPr>
            <w:tcW w:w="5341" w:type="dxa"/>
            <w:tcBorders>
              <w:top w:val="single" w:sz="8" w:space="0" w:color="EBEBEB"/>
              <w:bottom w:val="single" w:sz="8" w:space="0" w:color="EBEBEB"/>
            </w:tcBorders>
          </w:tcPr>
          <w:p w14:paraId="2079266A" w14:textId="77777777" w:rsidR="00D941E3" w:rsidRDefault="00D941E3" w:rsidP="00024091">
            <w:pPr>
              <w:pStyle w:val="TableParagraph"/>
              <w:spacing w:line="177" w:lineRule="exact"/>
              <w:ind w:left="542"/>
              <w:rPr>
                <w:sz w:val="17"/>
              </w:rPr>
            </w:pPr>
            <w:r>
              <w:rPr>
                <w:spacing w:val="-1"/>
                <w:w w:val="105"/>
                <w:sz w:val="17"/>
              </w:rPr>
              <w:t>Branch</w:t>
            </w:r>
            <w:r>
              <w:rPr>
                <w:spacing w:val="-12"/>
                <w:w w:val="105"/>
                <w:sz w:val="17"/>
              </w:rPr>
              <w:t xml:space="preserve"> </w:t>
            </w:r>
            <w:r>
              <w:rPr>
                <w:w w:val="105"/>
                <w:sz w:val="17"/>
              </w:rPr>
              <w:t>expenses</w:t>
            </w:r>
          </w:p>
        </w:tc>
        <w:tc>
          <w:tcPr>
            <w:tcW w:w="2105" w:type="dxa"/>
            <w:tcBorders>
              <w:top w:val="single" w:sz="8" w:space="0" w:color="EBEBEB"/>
              <w:bottom w:val="single" w:sz="8" w:space="0" w:color="EBEBEB"/>
            </w:tcBorders>
          </w:tcPr>
          <w:p w14:paraId="62C37092" w14:textId="77777777" w:rsidR="00D941E3" w:rsidRDefault="00D941E3" w:rsidP="00024091">
            <w:pPr>
              <w:pStyle w:val="TableParagraph"/>
              <w:spacing w:line="177" w:lineRule="exact"/>
              <w:ind w:right="484"/>
              <w:jc w:val="right"/>
              <w:rPr>
                <w:sz w:val="17"/>
              </w:rPr>
            </w:pPr>
            <w:r>
              <w:rPr>
                <w:w w:val="103"/>
                <w:sz w:val="17"/>
              </w:rPr>
              <w:t>-</w:t>
            </w:r>
          </w:p>
        </w:tc>
        <w:tc>
          <w:tcPr>
            <w:tcW w:w="1024" w:type="dxa"/>
            <w:tcBorders>
              <w:top w:val="single" w:sz="8" w:space="0" w:color="EBEBEB"/>
              <w:bottom w:val="single" w:sz="8" w:space="0" w:color="EBEBEB"/>
            </w:tcBorders>
          </w:tcPr>
          <w:p w14:paraId="7EC2767D" w14:textId="77777777" w:rsidR="00D941E3" w:rsidRDefault="00D941E3" w:rsidP="00024091">
            <w:pPr>
              <w:pStyle w:val="TableParagraph"/>
              <w:spacing w:line="177" w:lineRule="exact"/>
              <w:ind w:right="95"/>
              <w:jc w:val="right"/>
              <w:rPr>
                <w:sz w:val="17"/>
              </w:rPr>
            </w:pPr>
            <w:r>
              <w:rPr>
                <w:w w:val="105"/>
                <w:sz w:val="17"/>
              </w:rPr>
              <w:t>720</w:t>
            </w:r>
          </w:p>
        </w:tc>
      </w:tr>
      <w:tr w:rsidR="00D941E3" w14:paraId="1CFAF602" w14:textId="77777777" w:rsidTr="00024091">
        <w:trPr>
          <w:trHeight w:val="196"/>
        </w:trPr>
        <w:tc>
          <w:tcPr>
            <w:tcW w:w="5341" w:type="dxa"/>
            <w:tcBorders>
              <w:top w:val="single" w:sz="8" w:space="0" w:color="EBEBEB"/>
              <w:bottom w:val="single" w:sz="8" w:space="0" w:color="EBEBEB"/>
            </w:tcBorders>
          </w:tcPr>
          <w:p w14:paraId="4CE3B1A9" w14:textId="77777777" w:rsidR="00D941E3" w:rsidRDefault="00D941E3" w:rsidP="00024091">
            <w:pPr>
              <w:pStyle w:val="TableParagraph"/>
              <w:spacing w:line="176" w:lineRule="exact"/>
              <w:ind w:left="542"/>
              <w:rPr>
                <w:sz w:val="17"/>
              </w:rPr>
            </w:pPr>
            <w:r>
              <w:rPr>
                <w:w w:val="105"/>
                <w:sz w:val="17"/>
              </w:rPr>
              <w:t>Car</w:t>
            </w:r>
            <w:r>
              <w:rPr>
                <w:spacing w:val="-10"/>
                <w:w w:val="105"/>
                <w:sz w:val="17"/>
              </w:rPr>
              <w:t xml:space="preserve"> </w:t>
            </w:r>
            <w:r>
              <w:rPr>
                <w:w w:val="105"/>
                <w:sz w:val="17"/>
              </w:rPr>
              <w:t>park</w:t>
            </w:r>
            <w:r>
              <w:rPr>
                <w:spacing w:val="-8"/>
                <w:w w:val="105"/>
                <w:sz w:val="17"/>
              </w:rPr>
              <w:t xml:space="preserve"> </w:t>
            </w:r>
            <w:r>
              <w:rPr>
                <w:w w:val="105"/>
                <w:sz w:val="17"/>
              </w:rPr>
              <w:t>and</w:t>
            </w:r>
            <w:r>
              <w:rPr>
                <w:spacing w:val="-9"/>
                <w:w w:val="105"/>
                <w:sz w:val="17"/>
              </w:rPr>
              <w:t xml:space="preserve"> </w:t>
            </w:r>
            <w:r>
              <w:rPr>
                <w:w w:val="105"/>
                <w:sz w:val="17"/>
              </w:rPr>
              <w:t>parking</w:t>
            </w:r>
          </w:p>
        </w:tc>
        <w:tc>
          <w:tcPr>
            <w:tcW w:w="2105" w:type="dxa"/>
            <w:tcBorders>
              <w:top w:val="single" w:sz="8" w:space="0" w:color="EBEBEB"/>
              <w:bottom w:val="single" w:sz="8" w:space="0" w:color="EBEBEB"/>
            </w:tcBorders>
          </w:tcPr>
          <w:p w14:paraId="5623894B" w14:textId="77777777" w:rsidR="00D941E3" w:rsidRDefault="00D941E3" w:rsidP="00024091">
            <w:pPr>
              <w:pStyle w:val="TableParagraph"/>
              <w:spacing w:line="176" w:lineRule="exact"/>
              <w:ind w:right="484"/>
              <w:jc w:val="right"/>
              <w:rPr>
                <w:sz w:val="17"/>
              </w:rPr>
            </w:pPr>
            <w:r>
              <w:rPr>
                <w:w w:val="103"/>
                <w:sz w:val="17"/>
              </w:rPr>
              <w:t>-</w:t>
            </w:r>
          </w:p>
        </w:tc>
        <w:tc>
          <w:tcPr>
            <w:tcW w:w="1024" w:type="dxa"/>
            <w:tcBorders>
              <w:top w:val="single" w:sz="8" w:space="0" w:color="EBEBEB"/>
              <w:bottom w:val="single" w:sz="8" w:space="0" w:color="EBEBEB"/>
            </w:tcBorders>
          </w:tcPr>
          <w:p w14:paraId="2C56E77A" w14:textId="77777777" w:rsidR="00D941E3" w:rsidRDefault="00D941E3" w:rsidP="00024091">
            <w:pPr>
              <w:pStyle w:val="TableParagraph"/>
              <w:spacing w:line="176" w:lineRule="exact"/>
              <w:ind w:left="672"/>
              <w:rPr>
                <w:sz w:val="17"/>
              </w:rPr>
            </w:pPr>
            <w:r>
              <w:rPr>
                <w:w w:val="103"/>
                <w:sz w:val="17"/>
              </w:rPr>
              <w:t>-</w:t>
            </w:r>
          </w:p>
        </w:tc>
      </w:tr>
      <w:tr w:rsidR="00D941E3" w14:paraId="5D119739" w14:textId="77777777" w:rsidTr="00024091">
        <w:trPr>
          <w:trHeight w:val="196"/>
        </w:trPr>
        <w:tc>
          <w:tcPr>
            <w:tcW w:w="5341" w:type="dxa"/>
            <w:tcBorders>
              <w:top w:val="single" w:sz="8" w:space="0" w:color="EBEBEB"/>
              <w:bottom w:val="single" w:sz="8" w:space="0" w:color="EBEBEB"/>
            </w:tcBorders>
          </w:tcPr>
          <w:p w14:paraId="62BC7787" w14:textId="77777777" w:rsidR="00D941E3" w:rsidRDefault="00D941E3" w:rsidP="00024091">
            <w:pPr>
              <w:pStyle w:val="TableParagraph"/>
              <w:spacing w:line="176" w:lineRule="exact"/>
              <w:ind w:left="542"/>
              <w:rPr>
                <w:sz w:val="17"/>
              </w:rPr>
            </w:pPr>
            <w:r>
              <w:rPr>
                <w:w w:val="105"/>
                <w:sz w:val="17"/>
              </w:rPr>
              <w:t>Catering</w:t>
            </w:r>
            <w:r>
              <w:rPr>
                <w:spacing w:val="-11"/>
                <w:w w:val="105"/>
                <w:sz w:val="17"/>
              </w:rPr>
              <w:t xml:space="preserve"> </w:t>
            </w:r>
            <w:r>
              <w:rPr>
                <w:w w:val="105"/>
                <w:sz w:val="17"/>
              </w:rPr>
              <w:t>and</w:t>
            </w:r>
            <w:r>
              <w:rPr>
                <w:spacing w:val="-11"/>
                <w:w w:val="105"/>
                <w:sz w:val="17"/>
              </w:rPr>
              <w:t xml:space="preserve"> </w:t>
            </w:r>
            <w:r>
              <w:rPr>
                <w:w w:val="105"/>
                <w:sz w:val="17"/>
              </w:rPr>
              <w:t>meals</w:t>
            </w:r>
          </w:p>
        </w:tc>
        <w:tc>
          <w:tcPr>
            <w:tcW w:w="2105" w:type="dxa"/>
            <w:tcBorders>
              <w:top w:val="single" w:sz="8" w:space="0" w:color="EBEBEB"/>
              <w:bottom w:val="single" w:sz="8" w:space="0" w:color="EBEBEB"/>
            </w:tcBorders>
          </w:tcPr>
          <w:p w14:paraId="734256D9" w14:textId="77777777" w:rsidR="00D941E3" w:rsidRDefault="00D941E3" w:rsidP="00024091">
            <w:pPr>
              <w:pStyle w:val="TableParagraph"/>
              <w:spacing w:line="176" w:lineRule="exact"/>
              <w:ind w:right="288"/>
              <w:jc w:val="right"/>
              <w:rPr>
                <w:sz w:val="17"/>
              </w:rPr>
            </w:pPr>
            <w:r>
              <w:rPr>
                <w:w w:val="105"/>
                <w:sz w:val="17"/>
              </w:rPr>
              <w:t>895</w:t>
            </w:r>
          </w:p>
        </w:tc>
        <w:tc>
          <w:tcPr>
            <w:tcW w:w="1024" w:type="dxa"/>
            <w:tcBorders>
              <w:top w:val="single" w:sz="8" w:space="0" w:color="EBEBEB"/>
              <w:bottom w:val="single" w:sz="8" w:space="0" w:color="EBEBEB"/>
            </w:tcBorders>
          </w:tcPr>
          <w:p w14:paraId="530AB6BF" w14:textId="77777777" w:rsidR="00D941E3" w:rsidRDefault="00D941E3" w:rsidP="00024091">
            <w:pPr>
              <w:pStyle w:val="TableParagraph"/>
              <w:spacing w:line="176" w:lineRule="exact"/>
              <w:ind w:right="96"/>
              <w:jc w:val="right"/>
              <w:rPr>
                <w:sz w:val="17"/>
              </w:rPr>
            </w:pPr>
            <w:r>
              <w:rPr>
                <w:w w:val="105"/>
                <w:sz w:val="17"/>
              </w:rPr>
              <w:t>5,911</w:t>
            </w:r>
          </w:p>
        </w:tc>
      </w:tr>
      <w:tr w:rsidR="00D941E3" w14:paraId="23C91B0D" w14:textId="77777777" w:rsidTr="00024091">
        <w:trPr>
          <w:trHeight w:val="195"/>
        </w:trPr>
        <w:tc>
          <w:tcPr>
            <w:tcW w:w="5341" w:type="dxa"/>
            <w:tcBorders>
              <w:top w:val="single" w:sz="8" w:space="0" w:color="EBEBEB"/>
              <w:bottom w:val="single" w:sz="8" w:space="0" w:color="EBEBEB"/>
            </w:tcBorders>
          </w:tcPr>
          <w:p w14:paraId="06E35DBF" w14:textId="77777777" w:rsidR="00D941E3" w:rsidRDefault="00D941E3" w:rsidP="00024091">
            <w:pPr>
              <w:pStyle w:val="TableParagraph"/>
              <w:spacing w:line="176" w:lineRule="exact"/>
              <w:ind w:left="542"/>
              <w:rPr>
                <w:sz w:val="17"/>
              </w:rPr>
            </w:pPr>
            <w:r>
              <w:rPr>
                <w:spacing w:val="-1"/>
                <w:w w:val="105"/>
                <w:sz w:val="17"/>
              </w:rPr>
              <w:t>Computer</w:t>
            </w:r>
            <w:r>
              <w:rPr>
                <w:spacing w:val="-11"/>
                <w:w w:val="105"/>
                <w:sz w:val="17"/>
              </w:rPr>
              <w:t xml:space="preserve"> </w:t>
            </w:r>
            <w:r>
              <w:rPr>
                <w:spacing w:val="-1"/>
                <w:w w:val="105"/>
                <w:sz w:val="17"/>
              </w:rPr>
              <w:t>expenses</w:t>
            </w:r>
          </w:p>
        </w:tc>
        <w:tc>
          <w:tcPr>
            <w:tcW w:w="2105" w:type="dxa"/>
            <w:tcBorders>
              <w:top w:val="single" w:sz="8" w:space="0" w:color="EBEBEB"/>
              <w:bottom w:val="single" w:sz="8" w:space="0" w:color="EBEBEB"/>
            </w:tcBorders>
          </w:tcPr>
          <w:p w14:paraId="5B901B69" w14:textId="77777777" w:rsidR="00D941E3" w:rsidRDefault="00D941E3" w:rsidP="00024091">
            <w:pPr>
              <w:pStyle w:val="TableParagraph"/>
              <w:spacing w:line="176" w:lineRule="exact"/>
              <w:ind w:right="290"/>
              <w:jc w:val="right"/>
              <w:rPr>
                <w:sz w:val="17"/>
              </w:rPr>
            </w:pPr>
            <w:r>
              <w:rPr>
                <w:w w:val="105"/>
                <w:sz w:val="17"/>
              </w:rPr>
              <w:t>4,032</w:t>
            </w:r>
          </w:p>
        </w:tc>
        <w:tc>
          <w:tcPr>
            <w:tcW w:w="1024" w:type="dxa"/>
            <w:tcBorders>
              <w:top w:val="single" w:sz="8" w:space="0" w:color="EBEBEB"/>
              <w:bottom w:val="single" w:sz="8" w:space="0" w:color="EBEBEB"/>
            </w:tcBorders>
          </w:tcPr>
          <w:p w14:paraId="42787FBC" w14:textId="77777777" w:rsidR="00D941E3" w:rsidRDefault="00D941E3" w:rsidP="00024091">
            <w:pPr>
              <w:pStyle w:val="TableParagraph"/>
              <w:spacing w:line="176" w:lineRule="exact"/>
              <w:ind w:right="96"/>
              <w:jc w:val="right"/>
              <w:rPr>
                <w:sz w:val="17"/>
              </w:rPr>
            </w:pPr>
            <w:r>
              <w:rPr>
                <w:w w:val="105"/>
                <w:sz w:val="17"/>
              </w:rPr>
              <w:t>4,654</w:t>
            </w:r>
          </w:p>
        </w:tc>
      </w:tr>
      <w:tr w:rsidR="00D941E3" w14:paraId="66E0AFC5" w14:textId="77777777" w:rsidTr="00024091">
        <w:trPr>
          <w:trHeight w:val="196"/>
        </w:trPr>
        <w:tc>
          <w:tcPr>
            <w:tcW w:w="5341" w:type="dxa"/>
            <w:tcBorders>
              <w:top w:val="single" w:sz="8" w:space="0" w:color="EBEBEB"/>
              <w:bottom w:val="single" w:sz="8" w:space="0" w:color="EBEBEB"/>
            </w:tcBorders>
          </w:tcPr>
          <w:p w14:paraId="751F8DB2" w14:textId="77777777" w:rsidR="00D941E3" w:rsidRDefault="00D941E3" w:rsidP="00024091">
            <w:pPr>
              <w:pStyle w:val="TableParagraph"/>
              <w:spacing w:line="176" w:lineRule="exact"/>
              <w:ind w:left="542"/>
              <w:rPr>
                <w:sz w:val="17"/>
              </w:rPr>
            </w:pPr>
            <w:r>
              <w:rPr>
                <w:spacing w:val="-1"/>
                <w:w w:val="105"/>
                <w:sz w:val="17"/>
              </w:rPr>
              <w:t>DPO</w:t>
            </w:r>
            <w:r>
              <w:rPr>
                <w:spacing w:val="-11"/>
                <w:w w:val="105"/>
                <w:sz w:val="17"/>
              </w:rPr>
              <w:t xml:space="preserve"> </w:t>
            </w:r>
            <w:proofErr w:type="spellStart"/>
            <w:r>
              <w:rPr>
                <w:spacing w:val="-1"/>
                <w:w w:val="105"/>
                <w:sz w:val="17"/>
              </w:rPr>
              <w:t>Coaliation</w:t>
            </w:r>
            <w:proofErr w:type="spellEnd"/>
            <w:r>
              <w:rPr>
                <w:spacing w:val="-9"/>
                <w:w w:val="105"/>
                <w:sz w:val="17"/>
              </w:rPr>
              <w:t xml:space="preserve"> </w:t>
            </w:r>
            <w:r>
              <w:rPr>
                <w:w w:val="105"/>
                <w:sz w:val="17"/>
              </w:rPr>
              <w:t>expenses</w:t>
            </w:r>
          </w:p>
        </w:tc>
        <w:tc>
          <w:tcPr>
            <w:tcW w:w="2105" w:type="dxa"/>
            <w:tcBorders>
              <w:top w:val="single" w:sz="8" w:space="0" w:color="EBEBEB"/>
              <w:bottom w:val="single" w:sz="8" w:space="0" w:color="EBEBEB"/>
            </w:tcBorders>
          </w:tcPr>
          <w:p w14:paraId="568BECE9" w14:textId="77777777" w:rsidR="00D941E3" w:rsidRDefault="00D941E3" w:rsidP="00024091">
            <w:pPr>
              <w:pStyle w:val="TableParagraph"/>
              <w:spacing w:line="176" w:lineRule="exact"/>
              <w:ind w:right="290"/>
              <w:jc w:val="right"/>
              <w:rPr>
                <w:sz w:val="17"/>
              </w:rPr>
            </w:pPr>
            <w:r>
              <w:rPr>
                <w:w w:val="105"/>
                <w:sz w:val="17"/>
              </w:rPr>
              <w:t>13,909</w:t>
            </w:r>
          </w:p>
        </w:tc>
        <w:tc>
          <w:tcPr>
            <w:tcW w:w="1024" w:type="dxa"/>
            <w:tcBorders>
              <w:top w:val="single" w:sz="8" w:space="0" w:color="EBEBEB"/>
              <w:bottom w:val="single" w:sz="8" w:space="0" w:color="EBEBEB"/>
            </w:tcBorders>
          </w:tcPr>
          <w:p w14:paraId="510C7B3D" w14:textId="77777777" w:rsidR="00D941E3" w:rsidRDefault="00D941E3" w:rsidP="00024091">
            <w:pPr>
              <w:pStyle w:val="TableParagraph"/>
              <w:rPr>
                <w:rFonts w:ascii="Times New Roman"/>
                <w:sz w:val="12"/>
              </w:rPr>
            </w:pPr>
          </w:p>
        </w:tc>
      </w:tr>
      <w:tr w:rsidR="00D941E3" w14:paraId="189BAC6E" w14:textId="77777777" w:rsidTr="00024091">
        <w:trPr>
          <w:trHeight w:val="196"/>
        </w:trPr>
        <w:tc>
          <w:tcPr>
            <w:tcW w:w="5341" w:type="dxa"/>
            <w:tcBorders>
              <w:top w:val="single" w:sz="8" w:space="0" w:color="EBEBEB"/>
              <w:bottom w:val="single" w:sz="8" w:space="0" w:color="EBEBEB"/>
            </w:tcBorders>
          </w:tcPr>
          <w:p w14:paraId="54C405E3" w14:textId="77777777" w:rsidR="00D941E3" w:rsidRDefault="00D941E3" w:rsidP="00024091">
            <w:pPr>
              <w:pStyle w:val="TableParagraph"/>
              <w:spacing w:line="176" w:lineRule="exact"/>
              <w:ind w:left="542"/>
              <w:rPr>
                <w:sz w:val="17"/>
              </w:rPr>
            </w:pPr>
            <w:r>
              <w:rPr>
                <w:w w:val="105"/>
                <w:sz w:val="17"/>
              </w:rPr>
              <w:t>Depreciation</w:t>
            </w:r>
          </w:p>
        </w:tc>
        <w:tc>
          <w:tcPr>
            <w:tcW w:w="2105" w:type="dxa"/>
            <w:tcBorders>
              <w:top w:val="single" w:sz="8" w:space="0" w:color="EBEBEB"/>
              <w:bottom w:val="single" w:sz="8" w:space="0" w:color="EBEBEB"/>
            </w:tcBorders>
          </w:tcPr>
          <w:p w14:paraId="7F22AFD3" w14:textId="77777777" w:rsidR="00D941E3" w:rsidRDefault="00D941E3" w:rsidP="00024091">
            <w:pPr>
              <w:pStyle w:val="TableParagraph"/>
              <w:spacing w:line="176" w:lineRule="exact"/>
              <w:ind w:right="290"/>
              <w:jc w:val="right"/>
              <w:rPr>
                <w:sz w:val="17"/>
              </w:rPr>
            </w:pPr>
            <w:r>
              <w:rPr>
                <w:w w:val="105"/>
                <w:sz w:val="17"/>
              </w:rPr>
              <w:t>9,331</w:t>
            </w:r>
          </w:p>
        </w:tc>
        <w:tc>
          <w:tcPr>
            <w:tcW w:w="1024" w:type="dxa"/>
            <w:tcBorders>
              <w:top w:val="single" w:sz="8" w:space="0" w:color="EBEBEB"/>
              <w:bottom w:val="single" w:sz="8" w:space="0" w:color="EBEBEB"/>
            </w:tcBorders>
          </w:tcPr>
          <w:p w14:paraId="70C0341A" w14:textId="77777777" w:rsidR="00D941E3" w:rsidRDefault="00D941E3" w:rsidP="00024091">
            <w:pPr>
              <w:pStyle w:val="TableParagraph"/>
              <w:spacing w:line="176" w:lineRule="exact"/>
              <w:ind w:right="96"/>
              <w:jc w:val="right"/>
              <w:rPr>
                <w:sz w:val="17"/>
              </w:rPr>
            </w:pPr>
            <w:r>
              <w:rPr>
                <w:w w:val="105"/>
                <w:sz w:val="17"/>
              </w:rPr>
              <w:t>7,666</w:t>
            </w:r>
          </w:p>
        </w:tc>
      </w:tr>
      <w:tr w:rsidR="00D941E3" w14:paraId="67A9EF83" w14:textId="77777777" w:rsidTr="00024091">
        <w:trPr>
          <w:trHeight w:val="196"/>
        </w:trPr>
        <w:tc>
          <w:tcPr>
            <w:tcW w:w="5341" w:type="dxa"/>
            <w:tcBorders>
              <w:top w:val="single" w:sz="8" w:space="0" w:color="EBEBEB"/>
              <w:bottom w:val="single" w:sz="8" w:space="0" w:color="EBEBEB"/>
            </w:tcBorders>
          </w:tcPr>
          <w:p w14:paraId="2732A97E" w14:textId="77777777" w:rsidR="00D941E3" w:rsidRDefault="00D941E3" w:rsidP="00024091">
            <w:pPr>
              <w:pStyle w:val="TableParagraph"/>
              <w:spacing w:line="176" w:lineRule="exact"/>
              <w:ind w:left="542"/>
              <w:rPr>
                <w:sz w:val="17"/>
              </w:rPr>
            </w:pPr>
            <w:r>
              <w:rPr>
                <w:w w:val="105"/>
                <w:sz w:val="17"/>
              </w:rPr>
              <w:t>Expenses</w:t>
            </w:r>
            <w:r>
              <w:rPr>
                <w:spacing w:val="-10"/>
                <w:w w:val="105"/>
                <w:sz w:val="17"/>
              </w:rPr>
              <w:t xml:space="preserve"> </w:t>
            </w:r>
            <w:r>
              <w:rPr>
                <w:w w:val="105"/>
                <w:sz w:val="17"/>
              </w:rPr>
              <w:t>for</w:t>
            </w:r>
            <w:r>
              <w:rPr>
                <w:spacing w:val="-11"/>
                <w:w w:val="105"/>
                <w:sz w:val="17"/>
              </w:rPr>
              <w:t xml:space="preserve"> </w:t>
            </w:r>
            <w:r>
              <w:rPr>
                <w:w w:val="105"/>
                <w:sz w:val="17"/>
              </w:rPr>
              <w:t>on</w:t>
            </w:r>
            <w:r>
              <w:rPr>
                <w:spacing w:val="-9"/>
                <w:w w:val="105"/>
                <w:sz w:val="17"/>
              </w:rPr>
              <w:t xml:space="preserve"> </w:t>
            </w:r>
            <w:r>
              <w:rPr>
                <w:w w:val="105"/>
                <w:sz w:val="17"/>
              </w:rPr>
              <w:t>charge</w:t>
            </w:r>
          </w:p>
        </w:tc>
        <w:tc>
          <w:tcPr>
            <w:tcW w:w="2105" w:type="dxa"/>
            <w:tcBorders>
              <w:top w:val="single" w:sz="8" w:space="0" w:color="EBEBEB"/>
              <w:bottom w:val="single" w:sz="8" w:space="0" w:color="EBEBEB"/>
            </w:tcBorders>
          </w:tcPr>
          <w:p w14:paraId="5D9CFCB8" w14:textId="77777777" w:rsidR="00D941E3" w:rsidRDefault="00D941E3" w:rsidP="00024091">
            <w:pPr>
              <w:pStyle w:val="TableParagraph"/>
              <w:spacing w:line="176" w:lineRule="exact"/>
              <w:ind w:right="290"/>
              <w:jc w:val="right"/>
              <w:rPr>
                <w:sz w:val="17"/>
              </w:rPr>
            </w:pPr>
            <w:r>
              <w:rPr>
                <w:w w:val="105"/>
                <w:sz w:val="17"/>
              </w:rPr>
              <w:t>5,238</w:t>
            </w:r>
          </w:p>
        </w:tc>
        <w:tc>
          <w:tcPr>
            <w:tcW w:w="1024" w:type="dxa"/>
            <w:tcBorders>
              <w:top w:val="single" w:sz="8" w:space="0" w:color="EBEBEB"/>
              <w:bottom w:val="single" w:sz="8" w:space="0" w:color="EBEBEB"/>
            </w:tcBorders>
          </w:tcPr>
          <w:p w14:paraId="6A9816A7" w14:textId="77777777" w:rsidR="00D941E3" w:rsidRDefault="00D941E3" w:rsidP="00024091">
            <w:pPr>
              <w:pStyle w:val="TableParagraph"/>
              <w:spacing w:line="176" w:lineRule="exact"/>
              <w:ind w:right="96"/>
              <w:jc w:val="right"/>
              <w:rPr>
                <w:sz w:val="17"/>
              </w:rPr>
            </w:pPr>
            <w:r>
              <w:rPr>
                <w:w w:val="105"/>
                <w:sz w:val="17"/>
              </w:rPr>
              <w:t>19,258</w:t>
            </w:r>
          </w:p>
        </w:tc>
      </w:tr>
      <w:tr w:rsidR="00D941E3" w14:paraId="3C683DAB" w14:textId="77777777" w:rsidTr="00024091">
        <w:trPr>
          <w:trHeight w:val="196"/>
        </w:trPr>
        <w:tc>
          <w:tcPr>
            <w:tcW w:w="5341" w:type="dxa"/>
            <w:tcBorders>
              <w:top w:val="single" w:sz="8" w:space="0" w:color="EBEBEB"/>
              <w:bottom w:val="single" w:sz="8" w:space="0" w:color="EBEBEB"/>
            </w:tcBorders>
          </w:tcPr>
          <w:p w14:paraId="7D56758A" w14:textId="77777777" w:rsidR="00D941E3" w:rsidRDefault="00D941E3" w:rsidP="00024091">
            <w:pPr>
              <w:pStyle w:val="TableParagraph"/>
              <w:spacing w:line="176" w:lineRule="exact"/>
              <w:ind w:left="542"/>
              <w:rPr>
                <w:sz w:val="17"/>
              </w:rPr>
            </w:pPr>
            <w:r>
              <w:rPr>
                <w:spacing w:val="-1"/>
                <w:w w:val="105"/>
                <w:sz w:val="17"/>
              </w:rPr>
              <w:t>General</w:t>
            </w:r>
            <w:r>
              <w:rPr>
                <w:spacing w:val="-9"/>
                <w:w w:val="105"/>
                <w:sz w:val="17"/>
              </w:rPr>
              <w:t xml:space="preserve"> </w:t>
            </w:r>
            <w:r>
              <w:rPr>
                <w:spacing w:val="-1"/>
                <w:w w:val="105"/>
                <w:sz w:val="17"/>
              </w:rPr>
              <w:t>expenses</w:t>
            </w:r>
          </w:p>
        </w:tc>
        <w:tc>
          <w:tcPr>
            <w:tcW w:w="2105" w:type="dxa"/>
            <w:tcBorders>
              <w:top w:val="single" w:sz="8" w:space="0" w:color="EBEBEB"/>
              <w:bottom w:val="single" w:sz="8" w:space="0" w:color="EBEBEB"/>
            </w:tcBorders>
          </w:tcPr>
          <w:p w14:paraId="78E8201F" w14:textId="77777777" w:rsidR="00D941E3" w:rsidRDefault="00D941E3" w:rsidP="00024091">
            <w:pPr>
              <w:pStyle w:val="TableParagraph"/>
              <w:spacing w:line="176" w:lineRule="exact"/>
              <w:ind w:right="290"/>
              <w:jc w:val="right"/>
              <w:rPr>
                <w:sz w:val="17"/>
              </w:rPr>
            </w:pPr>
            <w:r>
              <w:rPr>
                <w:w w:val="105"/>
                <w:sz w:val="17"/>
              </w:rPr>
              <w:t>4,252</w:t>
            </w:r>
          </w:p>
        </w:tc>
        <w:tc>
          <w:tcPr>
            <w:tcW w:w="1024" w:type="dxa"/>
            <w:tcBorders>
              <w:top w:val="single" w:sz="8" w:space="0" w:color="EBEBEB"/>
              <w:bottom w:val="single" w:sz="8" w:space="0" w:color="EBEBEB"/>
            </w:tcBorders>
          </w:tcPr>
          <w:p w14:paraId="7C25422A" w14:textId="77777777" w:rsidR="00D941E3" w:rsidRDefault="00D941E3" w:rsidP="00024091">
            <w:pPr>
              <w:pStyle w:val="TableParagraph"/>
              <w:spacing w:line="176" w:lineRule="exact"/>
              <w:ind w:right="96"/>
              <w:jc w:val="right"/>
              <w:rPr>
                <w:sz w:val="17"/>
              </w:rPr>
            </w:pPr>
            <w:r>
              <w:rPr>
                <w:w w:val="105"/>
                <w:sz w:val="17"/>
              </w:rPr>
              <w:t>5,199</w:t>
            </w:r>
          </w:p>
        </w:tc>
      </w:tr>
      <w:tr w:rsidR="00D941E3" w14:paraId="311C4FDD" w14:textId="77777777" w:rsidTr="00024091">
        <w:trPr>
          <w:trHeight w:val="195"/>
        </w:trPr>
        <w:tc>
          <w:tcPr>
            <w:tcW w:w="5341" w:type="dxa"/>
            <w:tcBorders>
              <w:top w:val="single" w:sz="8" w:space="0" w:color="EBEBEB"/>
              <w:bottom w:val="single" w:sz="8" w:space="0" w:color="EBEBEB"/>
            </w:tcBorders>
          </w:tcPr>
          <w:p w14:paraId="06129F11" w14:textId="77777777" w:rsidR="00D941E3" w:rsidRDefault="00D941E3" w:rsidP="00024091">
            <w:pPr>
              <w:pStyle w:val="TableParagraph"/>
              <w:spacing w:line="176" w:lineRule="exact"/>
              <w:ind w:left="542"/>
              <w:rPr>
                <w:sz w:val="17"/>
              </w:rPr>
            </w:pPr>
            <w:r>
              <w:rPr>
                <w:w w:val="105"/>
                <w:sz w:val="17"/>
              </w:rPr>
              <w:t>Insurance</w:t>
            </w:r>
          </w:p>
        </w:tc>
        <w:tc>
          <w:tcPr>
            <w:tcW w:w="2105" w:type="dxa"/>
            <w:tcBorders>
              <w:top w:val="single" w:sz="8" w:space="0" w:color="EBEBEB"/>
              <w:bottom w:val="single" w:sz="8" w:space="0" w:color="EBEBEB"/>
            </w:tcBorders>
          </w:tcPr>
          <w:p w14:paraId="136D0FC4" w14:textId="77777777" w:rsidR="00D941E3" w:rsidRDefault="00D941E3" w:rsidP="00024091">
            <w:pPr>
              <w:pStyle w:val="TableParagraph"/>
              <w:spacing w:line="176" w:lineRule="exact"/>
              <w:ind w:right="290"/>
              <w:jc w:val="right"/>
              <w:rPr>
                <w:sz w:val="17"/>
              </w:rPr>
            </w:pPr>
            <w:r>
              <w:rPr>
                <w:w w:val="105"/>
                <w:sz w:val="17"/>
              </w:rPr>
              <w:t>5,480</w:t>
            </w:r>
          </w:p>
        </w:tc>
        <w:tc>
          <w:tcPr>
            <w:tcW w:w="1024" w:type="dxa"/>
            <w:tcBorders>
              <w:top w:val="single" w:sz="8" w:space="0" w:color="EBEBEB"/>
              <w:bottom w:val="single" w:sz="8" w:space="0" w:color="EBEBEB"/>
            </w:tcBorders>
          </w:tcPr>
          <w:p w14:paraId="5A029BB5" w14:textId="77777777" w:rsidR="00D941E3" w:rsidRDefault="00D941E3" w:rsidP="00024091">
            <w:pPr>
              <w:pStyle w:val="TableParagraph"/>
              <w:spacing w:line="176" w:lineRule="exact"/>
              <w:ind w:right="96"/>
              <w:jc w:val="right"/>
              <w:rPr>
                <w:sz w:val="17"/>
              </w:rPr>
            </w:pPr>
            <w:r>
              <w:rPr>
                <w:w w:val="105"/>
                <w:sz w:val="17"/>
              </w:rPr>
              <w:t>5,509</w:t>
            </w:r>
          </w:p>
        </w:tc>
      </w:tr>
      <w:tr w:rsidR="00D941E3" w14:paraId="3B925596" w14:textId="77777777" w:rsidTr="00024091">
        <w:trPr>
          <w:trHeight w:val="195"/>
        </w:trPr>
        <w:tc>
          <w:tcPr>
            <w:tcW w:w="5341" w:type="dxa"/>
            <w:tcBorders>
              <w:top w:val="single" w:sz="8" w:space="0" w:color="EBEBEB"/>
              <w:bottom w:val="single" w:sz="8" w:space="0" w:color="EBEBEB"/>
            </w:tcBorders>
          </w:tcPr>
          <w:p w14:paraId="26309459" w14:textId="77777777" w:rsidR="00D941E3" w:rsidRDefault="00D941E3" w:rsidP="00024091">
            <w:pPr>
              <w:pStyle w:val="TableParagraph"/>
              <w:spacing w:line="176" w:lineRule="exact"/>
              <w:ind w:left="542"/>
              <w:rPr>
                <w:sz w:val="17"/>
              </w:rPr>
            </w:pPr>
            <w:proofErr w:type="spellStart"/>
            <w:r>
              <w:rPr>
                <w:w w:val="105"/>
                <w:sz w:val="17"/>
              </w:rPr>
              <w:lastRenderedPageBreak/>
              <w:t>Kohas</w:t>
            </w:r>
            <w:proofErr w:type="spellEnd"/>
            <w:r>
              <w:rPr>
                <w:w w:val="105"/>
                <w:sz w:val="17"/>
              </w:rPr>
              <w:t>/Gifts/donations</w:t>
            </w:r>
          </w:p>
        </w:tc>
        <w:tc>
          <w:tcPr>
            <w:tcW w:w="2105" w:type="dxa"/>
            <w:tcBorders>
              <w:top w:val="single" w:sz="8" w:space="0" w:color="EBEBEB"/>
              <w:bottom w:val="single" w:sz="8" w:space="0" w:color="EBEBEB"/>
            </w:tcBorders>
          </w:tcPr>
          <w:p w14:paraId="30B7E39D" w14:textId="77777777" w:rsidR="00D941E3" w:rsidRDefault="00D941E3" w:rsidP="00024091">
            <w:pPr>
              <w:pStyle w:val="TableParagraph"/>
              <w:spacing w:line="176" w:lineRule="exact"/>
              <w:ind w:right="288"/>
              <w:jc w:val="right"/>
              <w:rPr>
                <w:sz w:val="17"/>
              </w:rPr>
            </w:pPr>
            <w:r>
              <w:rPr>
                <w:w w:val="105"/>
                <w:sz w:val="17"/>
              </w:rPr>
              <w:t>300</w:t>
            </w:r>
          </w:p>
        </w:tc>
        <w:tc>
          <w:tcPr>
            <w:tcW w:w="1024" w:type="dxa"/>
            <w:tcBorders>
              <w:top w:val="single" w:sz="8" w:space="0" w:color="EBEBEB"/>
              <w:bottom w:val="single" w:sz="8" w:space="0" w:color="EBEBEB"/>
            </w:tcBorders>
          </w:tcPr>
          <w:p w14:paraId="19A3CA3D" w14:textId="77777777" w:rsidR="00D941E3" w:rsidRDefault="00D941E3" w:rsidP="00024091">
            <w:pPr>
              <w:pStyle w:val="TableParagraph"/>
              <w:spacing w:line="176" w:lineRule="exact"/>
              <w:ind w:right="95"/>
              <w:jc w:val="right"/>
              <w:rPr>
                <w:sz w:val="17"/>
              </w:rPr>
            </w:pPr>
            <w:r>
              <w:rPr>
                <w:w w:val="105"/>
                <w:sz w:val="17"/>
              </w:rPr>
              <w:t>699</w:t>
            </w:r>
          </w:p>
        </w:tc>
      </w:tr>
      <w:tr w:rsidR="00D941E3" w14:paraId="0E257E3A" w14:textId="77777777" w:rsidTr="00024091">
        <w:trPr>
          <w:trHeight w:val="196"/>
        </w:trPr>
        <w:tc>
          <w:tcPr>
            <w:tcW w:w="5341" w:type="dxa"/>
            <w:tcBorders>
              <w:top w:val="single" w:sz="8" w:space="0" w:color="EBEBEB"/>
            </w:tcBorders>
          </w:tcPr>
          <w:p w14:paraId="77EA23A5" w14:textId="77777777" w:rsidR="00D941E3" w:rsidRDefault="00D941E3" w:rsidP="00024091">
            <w:pPr>
              <w:pStyle w:val="TableParagraph"/>
              <w:spacing w:line="176" w:lineRule="exact"/>
              <w:ind w:left="542"/>
              <w:rPr>
                <w:sz w:val="17"/>
              </w:rPr>
            </w:pPr>
            <w:r>
              <w:rPr>
                <w:w w:val="105"/>
                <w:sz w:val="17"/>
              </w:rPr>
              <w:t>Lease</w:t>
            </w:r>
            <w:r>
              <w:rPr>
                <w:spacing w:val="-9"/>
                <w:w w:val="105"/>
                <w:sz w:val="17"/>
              </w:rPr>
              <w:t xml:space="preserve"> </w:t>
            </w:r>
            <w:r>
              <w:rPr>
                <w:w w:val="105"/>
                <w:sz w:val="17"/>
              </w:rPr>
              <w:t>/</w:t>
            </w:r>
            <w:r>
              <w:rPr>
                <w:spacing w:val="-9"/>
                <w:w w:val="105"/>
                <w:sz w:val="17"/>
              </w:rPr>
              <w:t xml:space="preserve"> </w:t>
            </w:r>
            <w:r>
              <w:rPr>
                <w:w w:val="105"/>
                <w:sz w:val="17"/>
              </w:rPr>
              <w:t>hire</w:t>
            </w:r>
            <w:r>
              <w:rPr>
                <w:spacing w:val="-9"/>
                <w:w w:val="105"/>
                <w:sz w:val="17"/>
              </w:rPr>
              <w:t xml:space="preserve"> </w:t>
            </w:r>
            <w:r>
              <w:rPr>
                <w:w w:val="105"/>
                <w:sz w:val="17"/>
              </w:rPr>
              <w:t>of</w:t>
            </w:r>
            <w:r>
              <w:rPr>
                <w:spacing w:val="-7"/>
                <w:w w:val="105"/>
                <w:sz w:val="17"/>
              </w:rPr>
              <w:t xml:space="preserve"> </w:t>
            </w:r>
            <w:r>
              <w:rPr>
                <w:w w:val="105"/>
                <w:sz w:val="17"/>
              </w:rPr>
              <w:t>equipment</w:t>
            </w:r>
          </w:p>
        </w:tc>
        <w:tc>
          <w:tcPr>
            <w:tcW w:w="2105" w:type="dxa"/>
            <w:tcBorders>
              <w:top w:val="single" w:sz="8" w:space="0" w:color="EBEBEB"/>
            </w:tcBorders>
          </w:tcPr>
          <w:p w14:paraId="6C666E12" w14:textId="77777777" w:rsidR="00D941E3" w:rsidRDefault="00D941E3" w:rsidP="00024091">
            <w:pPr>
              <w:pStyle w:val="TableParagraph"/>
              <w:spacing w:line="176" w:lineRule="exact"/>
              <w:ind w:right="484"/>
              <w:jc w:val="right"/>
              <w:rPr>
                <w:sz w:val="17"/>
              </w:rPr>
            </w:pPr>
            <w:r>
              <w:rPr>
                <w:w w:val="103"/>
                <w:sz w:val="17"/>
              </w:rPr>
              <w:t>-</w:t>
            </w:r>
          </w:p>
        </w:tc>
        <w:tc>
          <w:tcPr>
            <w:tcW w:w="1024" w:type="dxa"/>
            <w:tcBorders>
              <w:top w:val="single" w:sz="8" w:space="0" w:color="EBEBEB"/>
            </w:tcBorders>
          </w:tcPr>
          <w:p w14:paraId="30998F91" w14:textId="77777777" w:rsidR="00D941E3" w:rsidRDefault="00D941E3" w:rsidP="00024091">
            <w:pPr>
              <w:pStyle w:val="TableParagraph"/>
              <w:spacing w:line="176" w:lineRule="exact"/>
              <w:ind w:left="672"/>
              <w:rPr>
                <w:sz w:val="17"/>
              </w:rPr>
            </w:pPr>
            <w:r>
              <w:rPr>
                <w:w w:val="103"/>
                <w:sz w:val="17"/>
              </w:rPr>
              <w:t>-</w:t>
            </w:r>
          </w:p>
        </w:tc>
      </w:tr>
    </w:tbl>
    <w:p w14:paraId="4F6834A9" w14:textId="77777777" w:rsidR="00D941E3" w:rsidRDefault="00D941E3" w:rsidP="00D941E3">
      <w:pPr>
        <w:spacing w:line="176" w:lineRule="exact"/>
        <w:rPr>
          <w:sz w:val="17"/>
        </w:rPr>
        <w:sectPr w:rsidR="00D941E3">
          <w:pgSz w:w="12240" w:h="15840"/>
          <w:pgMar w:top="1100" w:right="40" w:bottom="1200" w:left="820" w:header="0" w:footer="1000" w:gutter="0"/>
          <w:cols w:space="720"/>
        </w:sectPr>
      </w:pPr>
    </w:p>
    <w:tbl>
      <w:tblPr>
        <w:tblW w:w="0" w:type="auto"/>
        <w:tblInd w:w="1213" w:type="dxa"/>
        <w:tblLayout w:type="fixed"/>
        <w:tblCellMar>
          <w:left w:w="0" w:type="dxa"/>
          <w:right w:w="0" w:type="dxa"/>
        </w:tblCellMar>
        <w:tblLook w:val="01E0" w:firstRow="1" w:lastRow="1" w:firstColumn="1" w:lastColumn="1" w:noHBand="0" w:noVBand="0"/>
      </w:tblPr>
      <w:tblGrid>
        <w:gridCol w:w="5172"/>
        <w:gridCol w:w="1824"/>
        <w:gridCol w:w="1024"/>
      </w:tblGrid>
      <w:tr w:rsidR="00D941E3" w14:paraId="13CEF1D0" w14:textId="77777777" w:rsidTr="00024091">
        <w:trPr>
          <w:trHeight w:val="195"/>
        </w:trPr>
        <w:tc>
          <w:tcPr>
            <w:tcW w:w="5172" w:type="dxa"/>
            <w:tcBorders>
              <w:top w:val="single" w:sz="8" w:space="0" w:color="EBEBEB"/>
              <w:bottom w:val="single" w:sz="8" w:space="0" w:color="EBEBEB"/>
            </w:tcBorders>
          </w:tcPr>
          <w:p w14:paraId="6BB91D12" w14:textId="77777777" w:rsidR="00D941E3" w:rsidRDefault="00D941E3" w:rsidP="00024091">
            <w:pPr>
              <w:pStyle w:val="TableParagraph"/>
              <w:spacing w:line="176" w:lineRule="exact"/>
              <w:ind w:left="93"/>
              <w:rPr>
                <w:sz w:val="17"/>
              </w:rPr>
            </w:pPr>
            <w:r>
              <w:rPr>
                <w:w w:val="105"/>
                <w:sz w:val="17"/>
              </w:rPr>
              <w:lastRenderedPageBreak/>
              <w:t>Legal</w:t>
            </w:r>
            <w:r>
              <w:rPr>
                <w:spacing w:val="-11"/>
                <w:w w:val="105"/>
                <w:sz w:val="17"/>
              </w:rPr>
              <w:t xml:space="preserve"> </w:t>
            </w:r>
            <w:r>
              <w:rPr>
                <w:w w:val="105"/>
                <w:sz w:val="17"/>
              </w:rPr>
              <w:t>and</w:t>
            </w:r>
            <w:r>
              <w:rPr>
                <w:spacing w:val="-10"/>
                <w:w w:val="105"/>
                <w:sz w:val="17"/>
              </w:rPr>
              <w:t xml:space="preserve"> </w:t>
            </w:r>
            <w:r>
              <w:rPr>
                <w:w w:val="105"/>
                <w:sz w:val="17"/>
              </w:rPr>
              <w:t>professional</w:t>
            </w:r>
            <w:r>
              <w:rPr>
                <w:spacing w:val="-10"/>
                <w:w w:val="105"/>
                <w:sz w:val="17"/>
              </w:rPr>
              <w:t xml:space="preserve"> </w:t>
            </w:r>
            <w:r>
              <w:rPr>
                <w:w w:val="105"/>
                <w:sz w:val="17"/>
              </w:rPr>
              <w:t>fees</w:t>
            </w:r>
          </w:p>
        </w:tc>
        <w:tc>
          <w:tcPr>
            <w:tcW w:w="1824" w:type="dxa"/>
            <w:tcBorders>
              <w:top w:val="single" w:sz="8" w:space="0" w:color="EBEBEB"/>
              <w:bottom w:val="single" w:sz="8" w:space="0" w:color="EBEBEB"/>
            </w:tcBorders>
          </w:tcPr>
          <w:p w14:paraId="379D2809" w14:textId="77777777" w:rsidR="00D941E3" w:rsidRDefault="00D941E3" w:rsidP="00024091">
            <w:pPr>
              <w:pStyle w:val="TableParagraph"/>
              <w:spacing w:line="176" w:lineRule="exact"/>
              <w:ind w:right="288"/>
              <w:jc w:val="right"/>
              <w:rPr>
                <w:sz w:val="17"/>
              </w:rPr>
            </w:pPr>
            <w:r>
              <w:rPr>
                <w:w w:val="105"/>
                <w:sz w:val="17"/>
              </w:rPr>
              <w:t>6,200</w:t>
            </w:r>
          </w:p>
        </w:tc>
        <w:tc>
          <w:tcPr>
            <w:tcW w:w="1024" w:type="dxa"/>
            <w:tcBorders>
              <w:top w:val="single" w:sz="8" w:space="0" w:color="EBEBEB"/>
              <w:bottom w:val="single" w:sz="8" w:space="0" w:color="EBEBEB"/>
            </w:tcBorders>
          </w:tcPr>
          <w:p w14:paraId="2315BBB6" w14:textId="77777777" w:rsidR="00D941E3" w:rsidRDefault="00D941E3" w:rsidP="00024091">
            <w:pPr>
              <w:pStyle w:val="TableParagraph"/>
              <w:spacing w:line="176" w:lineRule="exact"/>
              <w:ind w:right="94"/>
              <w:jc w:val="right"/>
              <w:rPr>
                <w:sz w:val="17"/>
              </w:rPr>
            </w:pPr>
            <w:r>
              <w:rPr>
                <w:w w:val="105"/>
                <w:sz w:val="17"/>
              </w:rPr>
              <w:t>44</w:t>
            </w:r>
          </w:p>
        </w:tc>
      </w:tr>
      <w:tr w:rsidR="00D941E3" w14:paraId="5A1CD52D" w14:textId="77777777" w:rsidTr="00024091">
        <w:trPr>
          <w:trHeight w:val="195"/>
        </w:trPr>
        <w:tc>
          <w:tcPr>
            <w:tcW w:w="5172" w:type="dxa"/>
            <w:tcBorders>
              <w:top w:val="single" w:sz="8" w:space="0" w:color="EBEBEB"/>
              <w:bottom w:val="single" w:sz="8" w:space="0" w:color="EBEBEB"/>
            </w:tcBorders>
          </w:tcPr>
          <w:p w14:paraId="051F70FD" w14:textId="77777777" w:rsidR="00D941E3" w:rsidRDefault="00D941E3" w:rsidP="00024091">
            <w:pPr>
              <w:pStyle w:val="TableParagraph"/>
              <w:spacing w:line="176" w:lineRule="exact"/>
              <w:ind w:left="93"/>
              <w:rPr>
                <w:sz w:val="17"/>
              </w:rPr>
            </w:pPr>
            <w:r>
              <w:rPr>
                <w:w w:val="105"/>
                <w:sz w:val="17"/>
              </w:rPr>
              <w:t>Meetings</w:t>
            </w:r>
          </w:p>
        </w:tc>
        <w:tc>
          <w:tcPr>
            <w:tcW w:w="1824" w:type="dxa"/>
            <w:tcBorders>
              <w:top w:val="single" w:sz="8" w:space="0" w:color="EBEBEB"/>
              <w:bottom w:val="single" w:sz="8" w:space="0" w:color="EBEBEB"/>
            </w:tcBorders>
          </w:tcPr>
          <w:p w14:paraId="223E44C5" w14:textId="77777777" w:rsidR="00D941E3" w:rsidRDefault="00D941E3" w:rsidP="00024091">
            <w:pPr>
              <w:pStyle w:val="TableParagraph"/>
              <w:spacing w:line="176" w:lineRule="exact"/>
              <w:ind w:right="287"/>
              <w:jc w:val="right"/>
              <w:rPr>
                <w:sz w:val="17"/>
              </w:rPr>
            </w:pPr>
            <w:r>
              <w:rPr>
                <w:w w:val="105"/>
                <w:sz w:val="17"/>
              </w:rPr>
              <w:t>254</w:t>
            </w:r>
          </w:p>
        </w:tc>
        <w:tc>
          <w:tcPr>
            <w:tcW w:w="1024" w:type="dxa"/>
            <w:tcBorders>
              <w:top w:val="single" w:sz="8" w:space="0" w:color="EBEBEB"/>
              <w:bottom w:val="single" w:sz="8" w:space="0" w:color="EBEBEB"/>
            </w:tcBorders>
          </w:tcPr>
          <w:p w14:paraId="49E10F82" w14:textId="77777777" w:rsidR="00D941E3" w:rsidRDefault="00D941E3" w:rsidP="00024091">
            <w:pPr>
              <w:pStyle w:val="TableParagraph"/>
              <w:spacing w:line="176" w:lineRule="exact"/>
              <w:ind w:right="95"/>
              <w:jc w:val="right"/>
              <w:rPr>
                <w:sz w:val="17"/>
              </w:rPr>
            </w:pPr>
            <w:r>
              <w:rPr>
                <w:w w:val="105"/>
                <w:sz w:val="17"/>
              </w:rPr>
              <w:t>2,140</w:t>
            </w:r>
          </w:p>
        </w:tc>
      </w:tr>
      <w:tr w:rsidR="00D941E3" w14:paraId="70E5B526" w14:textId="77777777" w:rsidTr="00024091">
        <w:trPr>
          <w:trHeight w:val="196"/>
        </w:trPr>
        <w:tc>
          <w:tcPr>
            <w:tcW w:w="5172" w:type="dxa"/>
            <w:tcBorders>
              <w:top w:val="single" w:sz="8" w:space="0" w:color="EBEBEB"/>
              <w:bottom w:val="single" w:sz="8" w:space="0" w:color="EBEBEB"/>
            </w:tcBorders>
          </w:tcPr>
          <w:p w14:paraId="1F2B0F38" w14:textId="77777777" w:rsidR="00D941E3" w:rsidRDefault="00D941E3" w:rsidP="00024091">
            <w:pPr>
              <w:pStyle w:val="TableParagraph"/>
              <w:spacing w:line="176" w:lineRule="exact"/>
              <w:ind w:left="93"/>
              <w:rPr>
                <w:sz w:val="17"/>
              </w:rPr>
            </w:pPr>
            <w:r>
              <w:rPr>
                <w:w w:val="105"/>
                <w:sz w:val="17"/>
              </w:rPr>
              <w:t>Loss</w:t>
            </w:r>
            <w:r>
              <w:rPr>
                <w:spacing w:val="-8"/>
                <w:w w:val="105"/>
                <w:sz w:val="17"/>
              </w:rPr>
              <w:t xml:space="preserve"> </w:t>
            </w:r>
            <w:r>
              <w:rPr>
                <w:w w:val="105"/>
                <w:sz w:val="17"/>
              </w:rPr>
              <w:t>on</w:t>
            </w:r>
            <w:r>
              <w:rPr>
                <w:spacing w:val="-7"/>
                <w:w w:val="105"/>
                <w:sz w:val="17"/>
              </w:rPr>
              <w:t xml:space="preserve"> </w:t>
            </w:r>
            <w:r>
              <w:rPr>
                <w:w w:val="105"/>
                <w:sz w:val="17"/>
              </w:rPr>
              <w:t>disposal</w:t>
            </w:r>
            <w:r>
              <w:rPr>
                <w:spacing w:val="-8"/>
                <w:w w:val="105"/>
                <w:sz w:val="17"/>
              </w:rPr>
              <w:t xml:space="preserve"> </w:t>
            </w:r>
            <w:r>
              <w:rPr>
                <w:w w:val="105"/>
                <w:sz w:val="17"/>
              </w:rPr>
              <w:t>of</w:t>
            </w:r>
            <w:r>
              <w:rPr>
                <w:spacing w:val="-6"/>
                <w:w w:val="105"/>
                <w:sz w:val="17"/>
              </w:rPr>
              <w:t xml:space="preserve"> </w:t>
            </w:r>
            <w:r>
              <w:rPr>
                <w:w w:val="105"/>
                <w:sz w:val="17"/>
              </w:rPr>
              <w:t>asset</w:t>
            </w:r>
          </w:p>
        </w:tc>
        <w:tc>
          <w:tcPr>
            <w:tcW w:w="1824" w:type="dxa"/>
            <w:tcBorders>
              <w:top w:val="single" w:sz="8" w:space="0" w:color="EBEBEB"/>
              <w:bottom w:val="single" w:sz="8" w:space="0" w:color="EBEBEB"/>
            </w:tcBorders>
          </w:tcPr>
          <w:p w14:paraId="51F39216" w14:textId="77777777" w:rsidR="00D941E3" w:rsidRDefault="00D941E3" w:rsidP="00024091">
            <w:pPr>
              <w:pStyle w:val="TableParagraph"/>
              <w:spacing w:line="176" w:lineRule="exact"/>
              <w:ind w:right="483"/>
              <w:jc w:val="right"/>
              <w:rPr>
                <w:sz w:val="17"/>
              </w:rPr>
            </w:pPr>
            <w:r>
              <w:rPr>
                <w:w w:val="103"/>
                <w:sz w:val="17"/>
              </w:rPr>
              <w:t>-</w:t>
            </w:r>
          </w:p>
        </w:tc>
        <w:tc>
          <w:tcPr>
            <w:tcW w:w="1024" w:type="dxa"/>
            <w:tcBorders>
              <w:top w:val="single" w:sz="8" w:space="0" w:color="EBEBEB"/>
              <w:bottom w:val="single" w:sz="8" w:space="0" w:color="EBEBEB"/>
            </w:tcBorders>
          </w:tcPr>
          <w:p w14:paraId="08383F6C" w14:textId="77777777" w:rsidR="00D941E3" w:rsidRDefault="00D941E3" w:rsidP="00024091">
            <w:pPr>
              <w:pStyle w:val="TableParagraph"/>
              <w:spacing w:line="176" w:lineRule="exact"/>
              <w:ind w:left="673"/>
              <w:rPr>
                <w:sz w:val="17"/>
              </w:rPr>
            </w:pPr>
            <w:r>
              <w:rPr>
                <w:w w:val="103"/>
                <w:sz w:val="17"/>
              </w:rPr>
              <w:t>-</w:t>
            </w:r>
          </w:p>
        </w:tc>
      </w:tr>
      <w:tr w:rsidR="00D941E3" w14:paraId="15A36FA1" w14:textId="77777777" w:rsidTr="00024091">
        <w:trPr>
          <w:trHeight w:val="195"/>
        </w:trPr>
        <w:tc>
          <w:tcPr>
            <w:tcW w:w="5172" w:type="dxa"/>
            <w:tcBorders>
              <w:top w:val="single" w:sz="8" w:space="0" w:color="EBEBEB"/>
              <w:bottom w:val="single" w:sz="8" w:space="0" w:color="EBEBEB"/>
            </w:tcBorders>
          </w:tcPr>
          <w:p w14:paraId="3763655F" w14:textId="77777777" w:rsidR="00D941E3" w:rsidRDefault="00D941E3" w:rsidP="00024091">
            <w:pPr>
              <w:pStyle w:val="TableParagraph"/>
              <w:spacing w:line="176" w:lineRule="exact"/>
              <w:ind w:left="93"/>
              <w:rPr>
                <w:sz w:val="17"/>
              </w:rPr>
            </w:pPr>
            <w:r>
              <w:rPr>
                <w:spacing w:val="-1"/>
                <w:w w:val="105"/>
                <w:sz w:val="17"/>
              </w:rPr>
              <w:t>Other</w:t>
            </w:r>
            <w:r>
              <w:rPr>
                <w:spacing w:val="-9"/>
                <w:w w:val="105"/>
                <w:sz w:val="17"/>
              </w:rPr>
              <w:t xml:space="preserve"> </w:t>
            </w:r>
            <w:r>
              <w:rPr>
                <w:spacing w:val="-1"/>
                <w:w w:val="105"/>
                <w:sz w:val="17"/>
              </w:rPr>
              <w:t>Expenses</w:t>
            </w:r>
          </w:p>
        </w:tc>
        <w:tc>
          <w:tcPr>
            <w:tcW w:w="1824" w:type="dxa"/>
            <w:tcBorders>
              <w:top w:val="single" w:sz="8" w:space="0" w:color="EBEBEB"/>
              <w:bottom w:val="single" w:sz="8" w:space="0" w:color="EBEBEB"/>
            </w:tcBorders>
          </w:tcPr>
          <w:p w14:paraId="7B34BD02" w14:textId="77777777" w:rsidR="00D941E3" w:rsidRDefault="00D941E3" w:rsidP="00024091">
            <w:pPr>
              <w:pStyle w:val="TableParagraph"/>
              <w:spacing w:line="176" w:lineRule="exact"/>
              <w:ind w:right="287"/>
              <w:jc w:val="right"/>
              <w:rPr>
                <w:sz w:val="17"/>
              </w:rPr>
            </w:pPr>
            <w:r>
              <w:rPr>
                <w:w w:val="105"/>
                <w:sz w:val="17"/>
              </w:rPr>
              <w:t>166</w:t>
            </w:r>
          </w:p>
        </w:tc>
        <w:tc>
          <w:tcPr>
            <w:tcW w:w="1024" w:type="dxa"/>
            <w:tcBorders>
              <w:top w:val="single" w:sz="8" w:space="0" w:color="EBEBEB"/>
              <w:bottom w:val="single" w:sz="8" w:space="0" w:color="EBEBEB"/>
            </w:tcBorders>
          </w:tcPr>
          <w:p w14:paraId="3143EB37" w14:textId="77777777" w:rsidR="00D941E3" w:rsidRDefault="00D941E3" w:rsidP="00024091">
            <w:pPr>
              <w:pStyle w:val="TableParagraph"/>
              <w:spacing w:line="176" w:lineRule="exact"/>
              <w:ind w:right="94"/>
              <w:jc w:val="right"/>
              <w:rPr>
                <w:sz w:val="17"/>
              </w:rPr>
            </w:pPr>
            <w:r>
              <w:rPr>
                <w:w w:val="105"/>
                <w:sz w:val="17"/>
              </w:rPr>
              <w:t>306</w:t>
            </w:r>
          </w:p>
        </w:tc>
      </w:tr>
      <w:tr w:rsidR="00D941E3" w14:paraId="06860AB9" w14:textId="77777777" w:rsidTr="00024091">
        <w:trPr>
          <w:trHeight w:val="195"/>
        </w:trPr>
        <w:tc>
          <w:tcPr>
            <w:tcW w:w="5172" w:type="dxa"/>
            <w:tcBorders>
              <w:top w:val="single" w:sz="8" w:space="0" w:color="EBEBEB"/>
              <w:bottom w:val="single" w:sz="8" w:space="0" w:color="EBEBEB"/>
            </w:tcBorders>
          </w:tcPr>
          <w:p w14:paraId="39FE3460" w14:textId="77777777" w:rsidR="00D941E3" w:rsidRDefault="00D941E3" w:rsidP="00024091">
            <w:pPr>
              <w:pStyle w:val="TableParagraph"/>
              <w:spacing w:line="176" w:lineRule="exact"/>
              <w:ind w:left="93"/>
              <w:rPr>
                <w:sz w:val="17"/>
              </w:rPr>
            </w:pPr>
            <w:r>
              <w:rPr>
                <w:w w:val="105"/>
                <w:sz w:val="17"/>
              </w:rPr>
              <w:t>Postage</w:t>
            </w:r>
            <w:r>
              <w:rPr>
                <w:spacing w:val="-11"/>
                <w:w w:val="105"/>
                <w:sz w:val="17"/>
              </w:rPr>
              <w:t xml:space="preserve"> </w:t>
            </w:r>
            <w:r>
              <w:rPr>
                <w:w w:val="105"/>
                <w:sz w:val="17"/>
              </w:rPr>
              <w:t>and</w:t>
            </w:r>
            <w:r>
              <w:rPr>
                <w:spacing w:val="-11"/>
                <w:w w:val="105"/>
                <w:sz w:val="17"/>
              </w:rPr>
              <w:t xml:space="preserve"> </w:t>
            </w:r>
            <w:r>
              <w:rPr>
                <w:w w:val="105"/>
                <w:sz w:val="17"/>
              </w:rPr>
              <w:t>couriers</w:t>
            </w:r>
          </w:p>
        </w:tc>
        <w:tc>
          <w:tcPr>
            <w:tcW w:w="1824" w:type="dxa"/>
            <w:tcBorders>
              <w:top w:val="single" w:sz="8" w:space="0" w:color="EBEBEB"/>
              <w:bottom w:val="single" w:sz="8" w:space="0" w:color="EBEBEB"/>
            </w:tcBorders>
          </w:tcPr>
          <w:p w14:paraId="682C2C40" w14:textId="77777777" w:rsidR="00D941E3" w:rsidRDefault="00D941E3" w:rsidP="00024091">
            <w:pPr>
              <w:pStyle w:val="TableParagraph"/>
              <w:spacing w:line="176" w:lineRule="exact"/>
              <w:ind w:right="288"/>
              <w:jc w:val="right"/>
              <w:rPr>
                <w:sz w:val="17"/>
              </w:rPr>
            </w:pPr>
            <w:r>
              <w:rPr>
                <w:w w:val="105"/>
                <w:sz w:val="17"/>
              </w:rPr>
              <w:t>23,129</w:t>
            </w:r>
          </w:p>
        </w:tc>
        <w:tc>
          <w:tcPr>
            <w:tcW w:w="1024" w:type="dxa"/>
            <w:tcBorders>
              <w:top w:val="single" w:sz="8" w:space="0" w:color="EBEBEB"/>
              <w:bottom w:val="single" w:sz="8" w:space="0" w:color="EBEBEB"/>
            </w:tcBorders>
          </w:tcPr>
          <w:p w14:paraId="01AA8A3E" w14:textId="77777777" w:rsidR="00D941E3" w:rsidRDefault="00D941E3" w:rsidP="00024091">
            <w:pPr>
              <w:pStyle w:val="TableParagraph"/>
              <w:spacing w:line="176" w:lineRule="exact"/>
              <w:ind w:right="94"/>
              <w:jc w:val="right"/>
              <w:rPr>
                <w:sz w:val="17"/>
              </w:rPr>
            </w:pPr>
            <w:r>
              <w:rPr>
                <w:w w:val="105"/>
                <w:sz w:val="17"/>
              </w:rPr>
              <w:t>231</w:t>
            </w:r>
          </w:p>
        </w:tc>
      </w:tr>
      <w:tr w:rsidR="00D941E3" w14:paraId="40EC9D26" w14:textId="77777777" w:rsidTr="00024091">
        <w:trPr>
          <w:trHeight w:val="195"/>
        </w:trPr>
        <w:tc>
          <w:tcPr>
            <w:tcW w:w="5172" w:type="dxa"/>
            <w:tcBorders>
              <w:top w:val="single" w:sz="8" w:space="0" w:color="EBEBEB"/>
              <w:bottom w:val="single" w:sz="8" w:space="0" w:color="EBEBEB"/>
            </w:tcBorders>
          </w:tcPr>
          <w:p w14:paraId="5F561667" w14:textId="77777777" w:rsidR="00D941E3" w:rsidRDefault="00D941E3" w:rsidP="00024091">
            <w:pPr>
              <w:pStyle w:val="TableParagraph"/>
              <w:spacing w:line="176" w:lineRule="exact"/>
              <w:ind w:left="93"/>
              <w:rPr>
                <w:sz w:val="17"/>
              </w:rPr>
            </w:pPr>
            <w:r>
              <w:rPr>
                <w:w w:val="105"/>
                <w:sz w:val="17"/>
              </w:rPr>
              <w:t>Power</w:t>
            </w:r>
          </w:p>
        </w:tc>
        <w:tc>
          <w:tcPr>
            <w:tcW w:w="1824" w:type="dxa"/>
            <w:tcBorders>
              <w:top w:val="single" w:sz="8" w:space="0" w:color="EBEBEB"/>
              <w:bottom w:val="single" w:sz="8" w:space="0" w:color="EBEBEB"/>
            </w:tcBorders>
          </w:tcPr>
          <w:p w14:paraId="04A64AEC" w14:textId="77777777" w:rsidR="00D941E3" w:rsidRDefault="00D941E3" w:rsidP="00024091">
            <w:pPr>
              <w:pStyle w:val="TableParagraph"/>
              <w:spacing w:line="176" w:lineRule="exact"/>
              <w:ind w:right="288"/>
              <w:jc w:val="right"/>
              <w:rPr>
                <w:sz w:val="17"/>
              </w:rPr>
            </w:pPr>
            <w:r>
              <w:rPr>
                <w:w w:val="105"/>
                <w:sz w:val="17"/>
              </w:rPr>
              <w:t>1,489</w:t>
            </w:r>
          </w:p>
        </w:tc>
        <w:tc>
          <w:tcPr>
            <w:tcW w:w="1024" w:type="dxa"/>
            <w:tcBorders>
              <w:top w:val="single" w:sz="8" w:space="0" w:color="EBEBEB"/>
              <w:bottom w:val="single" w:sz="8" w:space="0" w:color="EBEBEB"/>
            </w:tcBorders>
          </w:tcPr>
          <w:p w14:paraId="7A94FE4C" w14:textId="77777777" w:rsidR="00D941E3" w:rsidRDefault="00D941E3" w:rsidP="00024091">
            <w:pPr>
              <w:pStyle w:val="TableParagraph"/>
              <w:spacing w:line="176" w:lineRule="exact"/>
              <w:ind w:right="94"/>
              <w:jc w:val="right"/>
              <w:rPr>
                <w:sz w:val="17"/>
              </w:rPr>
            </w:pPr>
            <w:r>
              <w:rPr>
                <w:w w:val="105"/>
                <w:sz w:val="17"/>
              </w:rPr>
              <w:t>953</w:t>
            </w:r>
          </w:p>
        </w:tc>
      </w:tr>
      <w:tr w:rsidR="00D941E3" w14:paraId="224814A2" w14:textId="77777777" w:rsidTr="00024091">
        <w:trPr>
          <w:trHeight w:val="196"/>
        </w:trPr>
        <w:tc>
          <w:tcPr>
            <w:tcW w:w="5172" w:type="dxa"/>
            <w:tcBorders>
              <w:top w:val="single" w:sz="8" w:space="0" w:color="EBEBEB"/>
              <w:bottom w:val="single" w:sz="8" w:space="0" w:color="EBEBEB"/>
            </w:tcBorders>
          </w:tcPr>
          <w:p w14:paraId="5055983D" w14:textId="77777777" w:rsidR="00D941E3" w:rsidRDefault="00D941E3" w:rsidP="00024091">
            <w:pPr>
              <w:pStyle w:val="TableParagraph"/>
              <w:spacing w:line="176" w:lineRule="exact"/>
              <w:ind w:left="93"/>
              <w:rPr>
                <w:sz w:val="17"/>
              </w:rPr>
            </w:pPr>
            <w:r>
              <w:rPr>
                <w:w w:val="105"/>
                <w:sz w:val="17"/>
              </w:rPr>
              <w:t>Printing</w:t>
            </w:r>
            <w:r>
              <w:rPr>
                <w:spacing w:val="-13"/>
                <w:w w:val="105"/>
                <w:sz w:val="17"/>
              </w:rPr>
              <w:t xml:space="preserve"> </w:t>
            </w:r>
            <w:r>
              <w:rPr>
                <w:w w:val="105"/>
                <w:sz w:val="17"/>
              </w:rPr>
              <w:t>and</w:t>
            </w:r>
            <w:r>
              <w:rPr>
                <w:spacing w:val="-12"/>
                <w:w w:val="105"/>
                <w:sz w:val="17"/>
              </w:rPr>
              <w:t xml:space="preserve"> </w:t>
            </w:r>
            <w:r>
              <w:rPr>
                <w:w w:val="105"/>
                <w:sz w:val="17"/>
              </w:rPr>
              <w:t>stationery</w:t>
            </w:r>
          </w:p>
        </w:tc>
        <w:tc>
          <w:tcPr>
            <w:tcW w:w="1824" w:type="dxa"/>
            <w:tcBorders>
              <w:top w:val="single" w:sz="8" w:space="0" w:color="EBEBEB"/>
              <w:bottom w:val="single" w:sz="8" w:space="0" w:color="EBEBEB"/>
            </w:tcBorders>
          </w:tcPr>
          <w:p w14:paraId="7EBE4967" w14:textId="77777777" w:rsidR="00D941E3" w:rsidRDefault="00D941E3" w:rsidP="00024091">
            <w:pPr>
              <w:pStyle w:val="TableParagraph"/>
              <w:spacing w:line="176" w:lineRule="exact"/>
              <w:ind w:right="288"/>
              <w:jc w:val="right"/>
              <w:rPr>
                <w:sz w:val="17"/>
              </w:rPr>
            </w:pPr>
            <w:r>
              <w:rPr>
                <w:w w:val="105"/>
                <w:sz w:val="17"/>
              </w:rPr>
              <w:t>30,097</w:t>
            </w:r>
          </w:p>
        </w:tc>
        <w:tc>
          <w:tcPr>
            <w:tcW w:w="1024" w:type="dxa"/>
            <w:tcBorders>
              <w:top w:val="single" w:sz="8" w:space="0" w:color="EBEBEB"/>
              <w:bottom w:val="single" w:sz="8" w:space="0" w:color="EBEBEB"/>
            </w:tcBorders>
          </w:tcPr>
          <w:p w14:paraId="6512EE2D" w14:textId="77777777" w:rsidR="00D941E3" w:rsidRDefault="00D941E3" w:rsidP="00024091">
            <w:pPr>
              <w:pStyle w:val="TableParagraph"/>
              <w:spacing w:line="176" w:lineRule="exact"/>
              <w:ind w:right="95"/>
              <w:jc w:val="right"/>
              <w:rPr>
                <w:sz w:val="17"/>
              </w:rPr>
            </w:pPr>
            <w:r>
              <w:rPr>
                <w:w w:val="105"/>
                <w:sz w:val="17"/>
              </w:rPr>
              <w:t>1,018</w:t>
            </w:r>
          </w:p>
        </w:tc>
      </w:tr>
      <w:tr w:rsidR="00D941E3" w14:paraId="32E58D9F" w14:textId="77777777" w:rsidTr="00024091">
        <w:trPr>
          <w:trHeight w:val="195"/>
        </w:trPr>
        <w:tc>
          <w:tcPr>
            <w:tcW w:w="5172" w:type="dxa"/>
            <w:tcBorders>
              <w:top w:val="single" w:sz="8" w:space="0" w:color="EBEBEB"/>
              <w:bottom w:val="single" w:sz="8" w:space="0" w:color="EBEBEB"/>
            </w:tcBorders>
          </w:tcPr>
          <w:p w14:paraId="424C4DFD" w14:textId="77777777" w:rsidR="00D941E3" w:rsidRDefault="00D941E3" w:rsidP="00024091">
            <w:pPr>
              <w:pStyle w:val="TableParagraph"/>
              <w:spacing w:line="176" w:lineRule="exact"/>
              <w:ind w:left="93"/>
              <w:rPr>
                <w:sz w:val="17"/>
              </w:rPr>
            </w:pPr>
            <w:r>
              <w:rPr>
                <w:spacing w:val="-1"/>
                <w:w w:val="105"/>
                <w:sz w:val="17"/>
              </w:rPr>
              <w:t>Publicity</w:t>
            </w:r>
            <w:r>
              <w:rPr>
                <w:spacing w:val="-11"/>
                <w:w w:val="105"/>
                <w:sz w:val="17"/>
              </w:rPr>
              <w:t xml:space="preserve"> </w:t>
            </w:r>
            <w:r>
              <w:rPr>
                <w:spacing w:val="-1"/>
                <w:w w:val="105"/>
                <w:sz w:val="17"/>
              </w:rPr>
              <w:t>and</w:t>
            </w:r>
            <w:r>
              <w:rPr>
                <w:spacing w:val="-7"/>
                <w:w w:val="105"/>
                <w:sz w:val="17"/>
              </w:rPr>
              <w:t xml:space="preserve"> </w:t>
            </w:r>
            <w:r>
              <w:rPr>
                <w:spacing w:val="-1"/>
                <w:w w:val="105"/>
                <w:sz w:val="17"/>
              </w:rPr>
              <w:t>annual</w:t>
            </w:r>
            <w:r>
              <w:rPr>
                <w:spacing w:val="-8"/>
                <w:w w:val="105"/>
                <w:sz w:val="17"/>
              </w:rPr>
              <w:t xml:space="preserve"> </w:t>
            </w:r>
            <w:r>
              <w:rPr>
                <w:w w:val="105"/>
                <w:sz w:val="17"/>
              </w:rPr>
              <w:t>report</w:t>
            </w:r>
          </w:p>
        </w:tc>
        <w:tc>
          <w:tcPr>
            <w:tcW w:w="1824" w:type="dxa"/>
            <w:tcBorders>
              <w:top w:val="single" w:sz="8" w:space="0" w:color="EBEBEB"/>
              <w:bottom w:val="single" w:sz="8" w:space="0" w:color="EBEBEB"/>
            </w:tcBorders>
          </w:tcPr>
          <w:p w14:paraId="0458B32A" w14:textId="77777777" w:rsidR="00D941E3" w:rsidRDefault="00D941E3" w:rsidP="00024091">
            <w:pPr>
              <w:pStyle w:val="TableParagraph"/>
              <w:spacing w:line="176" w:lineRule="exact"/>
              <w:ind w:right="483"/>
              <w:jc w:val="right"/>
              <w:rPr>
                <w:sz w:val="17"/>
              </w:rPr>
            </w:pPr>
            <w:r>
              <w:rPr>
                <w:w w:val="103"/>
                <w:sz w:val="17"/>
              </w:rPr>
              <w:t>-</w:t>
            </w:r>
          </w:p>
        </w:tc>
        <w:tc>
          <w:tcPr>
            <w:tcW w:w="1024" w:type="dxa"/>
            <w:tcBorders>
              <w:top w:val="single" w:sz="8" w:space="0" w:color="EBEBEB"/>
              <w:bottom w:val="single" w:sz="8" w:space="0" w:color="EBEBEB"/>
            </w:tcBorders>
          </w:tcPr>
          <w:p w14:paraId="59DDF3F9" w14:textId="77777777" w:rsidR="00D941E3" w:rsidRDefault="00D941E3" w:rsidP="00024091">
            <w:pPr>
              <w:pStyle w:val="TableParagraph"/>
              <w:spacing w:line="176" w:lineRule="exact"/>
              <w:ind w:left="673"/>
              <w:rPr>
                <w:sz w:val="17"/>
              </w:rPr>
            </w:pPr>
            <w:r>
              <w:rPr>
                <w:w w:val="103"/>
                <w:sz w:val="17"/>
              </w:rPr>
              <w:t>-</w:t>
            </w:r>
          </w:p>
        </w:tc>
      </w:tr>
      <w:tr w:rsidR="00D941E3" w14:paraId="3739633A" w14:textId="77777777" w:rsidTr="00024091">
        <w:trPr>
          <w:trHeight w:val="195"/>
        </w:trPr>
        <w:tc>
          <w:tcPr>
            <w:tcW w:w="5172" w:type="dxa"/>
            <w:tcBorders>
              <w:top w:val="single" w:sz="8" w:space="0" w:color="EBEBEB"/>
              <w:bottom w:val="single" w:sz="8" w:space="0" w:color="EBEBEB"/>
            </w:tcBorders>
          </w:tcPr>
          <w:p w14:paraId="2B76D166" w14:textId="77777777" w:rsidR="00D941E3" w:rsidRDefault="00D941E3" w:rsidP="00024091">
            <w:pPr>
              <w:pStyle w:val="TableParagraph"/>
              <w:spacing w:line="176" w:lineRule="exact"/>
              <w:ind w:left="93"/>
              <w:rPr>
                <w:sz w:val="17"/>
              </w:rPr>
            </w:pPr>
            <w:r>
              <w:rPr>
                <w:w w:val="105"/>
                <w:sz w:val="17"/>
              </w:rPr>
              <w:t>Rent</w:t>
            </w:r>
          </w:p>
        </w:tc>
        <w:tc>
          <w:tcPr>
            <w:tcW w:w="1824" w:type="dxa"/>
            <w:tcBorders>
              <w:top w:val="single" w:sz="8" w:space="0" w:color="EBEBEB"/>
              <w:bottom w:val="single" w:sz="8" w:space="0" w:color="EBEBEB"/>
            </w:tcBorders>
          </w:tcPr>
          <w:p w14:paraId="084BF838" w14:textId="77777777" w:rsidR="00D941E3" w:rsidRDefault="00D941E3" w:rsidP="00024091">
            <w:pPr>
              <w:pStyle w:val="TableParagraph"/>
              <w:spacing w:line="176" w:lineRule="exact"/>
              <w:ind w:right="288"/>
              <w:jc w:val="right"/>
              <w:rPr>
                <w:sz w:val="17"/>
              </w:rPr>
            </w:pPr>
            <w:r>
              <w:rPr>
                <w:w w:val="105"/>
                <w:sz w:val="17"/>
              </w:rPr>
              <w:t>31,894</w:t>
            </w:r>
          </w:p>
        </w:tc>
        <w:tc>
          <w:tcPr>
            <w:tcW w:w="1024" w:type="dxa"/>
            <w:tcBorders>
              <w:top w:val="single" w:sz="8" w:space="0" w:color="EBEBEB"/>
              <w:bottom w:val="single" w:sz="8" w:space="0" w:color="EBEBEB"/>
            </w:tcBorders>
          </w:tcPr>
          <w:p w14:paraId="657E3EBA" w14:textId="77777777" w:rsidR="00D941E3" w:rsidRDefault="00D941E3" w:rsidP="00024091">
            <w:pPr>
              <w:pStyle w:val="TableParagraph"/>
              <w:spacing w:line="176" w:lineRule="exact"/>
              <w:ind w:right="95"/>
              <w:jc w:val="right"/>
              <w:rPr>
                <w:sz w:val="17"/>
              </w:rPr>
            </w:pPr>
            <w:r>
              <w:rPr>
                <w:w w:val="105"/>
                <w:sz w:val="17"/>
              </w:rPr>
              <w:t>32,652</w:t>
            </w:r>
          </w:p>
        </w:tc>
      </w:tr>
      <w:tr w:rsidR="00D941E3" w14:paraId="188674CE" w14:textId="77777777" w:rsidTr="00024091">
        <w:trPr>
          <w:trHeight w:val="195"/>
        </w:trPr>
        <w:tc>
          <w:tcPr>
            <w:tcW w:w="5172" w:type="dxa"/>
            <w:tcBorders>
              <w:top w:val="single" w:sz="8" w:space="0" w:color="EBEBEB"/>
              <w:bottom w:val="single" w:sz="8" w:space="0" w:color="EBEBEB"/>
            </w:tcBorders>
          </w:tcPr>
          <w:p w14:paraId="2FA07300" w14:textId="77777777" w:rsidR="00D941E3" w:rsidRDefault="00D941E3" w:rsidP="00024091">
            <w:pPr>
              <w:pStyle w:val="TableParagraph"/>
              <w:spacing w:line="176" w:lineRule="exact"/>
              <w:ind w:left="93"/>
              <w:rPr>
                <w:sz w:val="17"/>
              </w:rPr>
            </w:pPr>
            <w:r>
              <w:rPr>
                <w:spacing w:val="-1"/>
                <w:w w:val="105"/>
                <w:sz w:val="17"/>
              </w:rPr>
              <w:t>Repairs</w:t>
            </w:r>
            <w:r>
              <w:rPr>
                <w:spacing w:val="-11"/>
                <w:w w:val="105"/>
                <w:sz w:val="17"/>
              </w:rPr>
              <w:t xml:space="preserve"> </w:t>
            </w:r>
            <w:r>
              <w:rPr>
                <w:spacing w:val="-1"/>
                <w:w w:val="105"/>
                <w:sz w:val="17"/>
              </w:rPr>
              <w:t>and</w:t>
            </w:r>
            <w:r>
              <w:rPr>
                <w:spacing w:val="-11"/>
                <w:w w:val="105"/>
                <w:sz w:val="17"/>
              </w:rPr>
              <w:t xml:space="preserve"> </w:t>
            </w:r>
            <w:r>
              <w:rPr>
                <w:w w:val="105"/>
                <w:sz w:val="17"/>
              </w:rPr>
              <w:t>maintenance</w:t>
            </w:r>
          </w:p>
        </w:tc>
        <w:tc>
          <w:tcPr>
            <w:tcW w:w="1824" w:type="dxa"/>
            <w:tcBorders>
              <w:top w:val="single" w:sz="8" w:space="0" w:color="EBEBEB"/>
              <w:bottom w:val="single" w:sz="8" w:space="0" w:color="EBEBEB"/>
            </w:tcBorders>
          </w:tcPr>
          <w:p w14:paraId="3968930E" w14:textId="77777777" w:rsidR="00D941E3" w:rsidRDefault="00D941E3" w:rsidP="00024091">
            <w:pPr>
              <w:pStyle w:val="TableParagraph"/>
              <w:spacing w:line="176" w:lineRule="exact"/>
              <w:ind w:right="483"/>
              <w:jc w:val="right"/>
              <w:rPr>
                <w:sz w:val="17"/>
              </w:rPr>
            </w:pPr>
            <w:r>
              <w:rPr>
                <w:w w:val="103"/>
                <w:sz w:val="17"/>
              </w:rPr>
              <w:t>-</w:t>
            </w:r>
          </w:p>
        </w:tc>
        <w:tc>
          <w:tcPr>
            <w:tcW w:w="1024" w:type="dxa"/>
            <w:tcBorders>
              <w:top w:val="single" w:sz="8" w:space="0" w:color="EBEBEB"/>
              <w:bottom w:val="single" w:sz="8" w:space="0" w:color="EBEBEB"/>
            </w:tcBorders>
          </w:tcPr>
          <w:p w14:paraId="7BDE4192" w14:textId="77777777" w:rsidR="00D941E3" w:rsidRDefault="00D941E3" w:rsidP="00024091">
            <w:pPr>
              <w:pStyle w:val="TableParagraph"/>
              <w:spacing w:line="176" w:lineRule="exact"/>
              <w:ind w:right="94"/>
              <w:jc w:val="right"/>
              <w:rPr>
                <w:sz w:val="17"/>
              </w:rPr>
            </w:pPr>
            <w:r>
              <w:rPr>
                <w:w w:val="105"/>
                <w:sz w:val="17"/>
              </w:rPr>
              <w:t>321</w:t>
            </w:r>
          </w:p>
        </w:tc>
      </w:tr>
      <w:tr w:rsidR="00D941E3" w14:paraId="39CEA107" w14:textId="77777777" w:rsidTr="00024091">
        <w:trPr>
          <w:trHeight w:val="195"/>
        </w:trPr>
        <w:tc>
          <w:tcPr>
            <w:tcW w:w="5172" w:type="dxa"/>
            <w:tcBorders>
              <w:top w:val="single" w:sz="8" w:space="0" w:color="EBEBEB"/>
              <w:bottom w:val="single" w:sz="8" w:space="0" w:color="EBEBEB"/>
            </w:tcBorders>
          </w:tcPr>
          <w:p w14:paraId="793BB290" w14:textId="77777777" w:rsidR="00D941E3" w:rsidRDefault="00D941E3" w:rsidP="00024091">
            <w:pPr>
              <w:pStyle w:val="TableParagraph"/>
              <w:spacing w:line="176" w:lineRule="exact"/>
              <w:ind w:left="93"/>
              <w:rPr>
                <w:sz w:val="17"/>
              </w:rPr>
            </w:pPr>
            <w:r>
              <w:rPr>
                <w:spacing w:val="-1"/>
                <w:w w:val="105"/>
                <w:sz w:val="17"/>
              </w:rPr>
              <w:t>Subscriptions</w:t>
            </w:r>
            <w:r>
              <w:rPr>
                <w:spacing w:val="-12"/>
                <w:w w:val="105"/>
                <w:sz w:val="17"/>
              </w:rPr>
              <w:t xml:space="preserve"> </w:t>
            </w:r>
            <w:r>
              <w:rPr>
                <w:w w:val="105"/>
                <w:sz w:val="17"/>
              </w:rPr>
              <w:t>and</w:t>
            </w:r>
            <w:r>
              <w:rPr>
                <w:spacing w:val="-11"/>
                <w:w w:val="105"/>
                <w:sz w:val="17"/>
              </w:rPr>
              <w:t xml:space="preserve"> </w:t>
            </w:r>
            <w:r>
              <w:rPr>
                <w:w w:val="105"/>
                <w:sz w:val="17"/>
              </w:rPr>
              <w:t>publications</w:t>
            </w:r>
          </w:p>
        </w:tc>
        <w:tc>
          <w:tcPr>
            <w:tcW w:w="1824" w:type="dxa"/>
            <w:tcBorders>
              <w:top w:val="single" w:sz="8" w:space="0" w:color="EBEBEB"/>
              <w:bottom w:val="single" w:sz="8" w:space="0" w:color="EBEBEB"/>
            </w:tcBorders>
          </w:tcPr>
          <w:p w14:paraId="023E3334" w14:textId="77777777" w:rsidR="00D941E3" w:rsidRDefault="00D941E3" w:rsidP="00024091">
            <w:pPr>
              <w:pStyle w:val="TableParagraph"/>
              <w:spacing w:line="176" w:lineRule="exact"/>
              <w:ind w:right="288"/>
              <w:jc w:val="right"/>
              <w:rPr>
                <w:sz w:val="17"/>
              </w:rPr>
            </w:pPr>
            <w:r>
              <w:rPr>
                <w:w w:val="105"/>
                <w:sz w:val="17"/>
              </w:rPr>
              <w:t>10,658</w:t>
            </w:r>
          </w:p>
        </w:tc>
        <w:tc>
          <w:tcPr>
            <w:tcW w:w="1024" w:type="dxa"/>
            <w:tcBorders>
              <w:top w:val="single" w:sz="8" w:space="0" w:color="EBEBEB"/>
              <w:bottom w:val="single" w:sz="8" w:space="0" w:color="EBEBEB"/>
            </w:tcBorders>
          </w:tcPr>
          <w:p w14:paraId="273F1328" w14:textId="77777777" w:rsidR="00D941E3" w:rsidRDefault="00D941E3" w:rsidP="00024091">
            <w:pPr>
              <w:pStyle w:val="TableParagraph"/>
              <w:spacing w:line="176" w:lineRule="exact"/>
              <w:ind w:right="95"/>
              <w:jc w:val="right"/>
              <w:rPr>
                <w:sz w:val="17"/>
              </w:rPr>
            </w:pPr>
            <w:r>
              <w:rPr>
                <w:w w:val="105"/>
                <w:sz w:val="17"/>
              </w:rPr>
              <w:t>8,663</w:t>
            </w:r>
          </w:p>
        </w:tc>
      </w:tr>
      <w:tr w:rsidR="00D941E3" w14:paraId="7C8D3A0F" w14:textId="77777777" w:rsidTr="00024091">
        <w:trPr>
          <w:trHeight w:val="196"/>
        </w:trPr>
        <w:tc>
          <w:tcPr>
            <w:tcW w:w="5172" w:type="dxa"/>
            <w:tcBorders>
              <w:top w:val="single" w:sz="8" w:space="0" w:color="EBEBEB"/>
              <w:bottom w:val="single" w:sz="8" w:space="0" w:color="EBEBEB"/>
            </w:tcBorders>
          </w:tcPr>
          <w:p w14:paraId="47045C90" w14:textId="77777777" w:rsidR="00D941E3" w:rsidRDefault="00D941E3" w:rsidP="00024091">
            <w:pPr>
              <w:pStyle w:val="TableParagraph"/>
              <w:spacing w:line="176" w:lineRule="exact"/>
              <w:ind w:left="93"/>
              <w:rPr>
                <w:sz w:val="17"/>
              </w:rPr>
            </w:pPr>
            <w:r>
              <w:rPr>
                <w:w w:val="105"/>
                <w:sz w:val="17"/>
              </w:rPr>
              <w:t>Support</w:t>
            </w:r>
          </w:p>
        </w:tc>
        <w:tc>
          <w:tcPr>
            <w:tcW w:w="1824" w:type="dxa"/>
            <w:tcBorders>
              <w:top w:val="single" w:sz="8" w:space="0" w:color="EBEBEB"/>
              <w:bottom w:val="single" w:sz="8" w:space="0" w:color="EBEBEB"/>
            </w:tcBorders>
          </w:tcPr>
          <w:p w14:paraId="0D5FE40C" w14:textId="77777777" w:rsidR="00D941E3" w:rsidRDefault="00D941E3" w:rsidP="00024091">
            <w:pPr>
              <w:pStyle w:val="TableParagraph"/>
              <w:spacing w:line="176" w:lineRule="exact"/>
              <w:ind w:right="288"/>
              <w:jc w:val="right"/>
              <w:rPr>
                <w:sz w:val="17"/>
              </w:rPr>
            </w:pPr>
            <w:r>
              <w:rPr>
                <w:w w:val="105"/>
                <w:sz w:val="17"/>
              </w:rPr>
              <w:t>9,810</w:t>
            </w:r>
          </w:p>
        </w:tc>
        <w:tc>
          <w:tcPr>
            <w:tcW w:w="1024" w:type="dxa"/>
            <w:tcBorders>
              <w:top w:val="single" w:sz="8" w:space="0" w:color="EBEBEB"/>
              <w:bottom w:val="single" w:sz="8" w:space="0" w:color="EBEBEB"/>
            </w:tcBorders>
          </w:tcPr>
          <w:p w14:paraId="32BC4AC5" w14:textId="77777777" w:rsidR="00D941E3" w:rsidRDefault="00D941E3" w:rsidP="00024091">
            <w:pPr>
              <w:pStyle w:val="TableParagraph"/>
              <w:spacing w:line="176" w:lineRule="exact"/>
              <w:ind w:right="95"/>
              <w:jc w:val="right"/>
              <w:rPr>
                <w:sz w:val="17"/>
              </w:rPr>
            </w:pPr>
            <w:r>
              <w:rPr>
                <w:w w:val="105"/>
                <w:sz w:val="17"/>
              </w:rPr>
              <w:t>5,750</w:t>
            </w:r>
          </w:p>
        </w:tc>
      </w:tr>
      <w:tr w:rsidR="00D941E3" w14:paraId="3C651A71" w14:textId="77777777" w:rsidTr="00024091">
        <w:trPr>
          <w:trHeight w:val="195"/>
        </w:trPr>
        <w:tc>
          <w:tcPr>
            <w:tcW w:w="5172" w:type="dxa"/>
            <w:tcBorders>
              <w:top w:val="single" w:sz="8" w:space="0" w:color="EBEBEB"/>
              <w:bottom w:val="single" w:sz="8" w:space="0" w:color="EBEBEB"/>
            </w:tcBorders>
          </w:tcPr>
          <w:p w14:paraId="50F95120" w14:textId="77777777" w:rsidR="00D941E3" w:rsidRDefault="00D941E3" w:rsidP="00024091">
            <w:pPr>
              <w:pStyle w:val="TableParagraph"/>
              <w:spacing w:line="176" w:lineRule="exact"/>
              <w:ind w:left="93"/>
              <w:rPr>
                <w:sz w:val="17"/>
              </w:rPr>
            </w:pPr>
            <w:r>
              <w:rPr>
                <w:w w:val="105"/>
                <w:sz w:val="17"/>
              </w:rPr>
              <w:t>Telecommunications</w:t>
            </w:r>
          </w:p>
        </w:tc>
        <w:tc>
          <w:tcPr>
            <w:tcW w:w="1824" w:type="dxa"/>
            <w:tcBorders>
              <w:top w:val="single" w:sz="8" w:space="0" w:color="EBEBEB"/>
              <w:bottom w:val="single" w:sz="8" w:space="0" w:color="EBEBEB"/>
            </w:tcBorders>
          </w:tcPr>
          <w:p w14:paraId="07AA2640" w14:textId="77777777" w:rsidR="00D941E3" w:rsidRDefault="00D941E3" w:rsidP="00024091">
            <w:pPr>
              <w:pStyle w:val="TableParagraph"/>
              <w:spacing w:line="176" w:lineRule="exact"/>
              <w:ind w:right="288"/>
              <w:jc w:val="right"/>
              <w:rPr>
                <w:sz w:val="17"/>
              </w:rPr>
            </w:pPr>
            <w:r>
              <w:rPr>
                <w:w w:val="105"/>
                <w:sz w:val="17"/>
              </w:rPr>
              <w:t>9,338</w:t>
            </w:r>
          </w:p>
        </w:tc>
        <w:tc>
          <w:tcPr>
            <w:tcW w:w="1024" w:type="dxa"/>
            <w:tcBorders>
              <w:top w:val="single" w:sz="8" w:space="0" w:color="EBEBEB"/>
              <w:bottom w:val="single" w:sz="8" w:space="0" w:color="EBEBEB"/>
            </w:tcBorders>
          </w:tcPr>
          <w:p w14:paraId="258A0EC3" w14:textId="77777777" w:rsidR="00D941E3" w:rsidRDefault="00D941E3" w:rsidP="00024091">
            <w:pPr>
              <w:pStyle w:val="TableParagraph"/>
              <w:spacing w:line="176" w:lineRule="exact"/>
              <w:ind w:right="95"/>
              <w:jc w:val="right"/>
              <w:rPr>
                <w:sz w:val="17"/>
              </w:rPr>
            </w:pPr>
            <w:r>
              <w:rPr>
                <w:w w:val="105"/>
                <w:sz w:val="17"/>
              </w:rPr>
              <w:t>6,879</w:t>
            </w:r>
          </w:p>
        </w:tc>
      </w:tr>
      <w:tr w:rsidR="00D941E3" w14:paraId="73A8AEA4" w14:textId="77777777" w:rsidTr="00024091">
        <w:trPr>
          <w:trHeight w:val="195"/>
        </w:trPr>
        <w:tc>
          <w:tcPr>
            <w:tcW w:w="5172" w:type="dxa"/>
            <w:tcBorders>
              <w:top w:val="single" w:sz="8" w:space="0" w:color="EBEBEB"/>
              <w:bottom w:val="single" w:sz="8" w:space="0" w:color="EBEBEB"/>
            </w:tcBorders>
          </w:tcPr>
          <w:p w14:paraId="0DB44575" w14:textId="77777777" w:rsidR="00D941E3" w:rsidRDefault="00D941E3" w:rsidP="00024091">
            <w:pPr>
              <w:pStyle w:val="TableParagraph"/>
              <w:spacing w:line="176" w:lineRule="exact"/>
              <w:ind w:left="93"/>
              <w:rPr>
                <w:sz w:val="17"/>
              </w:rPr>
            </w:pPr>
            <w:r>
              <w:rPr>
                <w:w w:val="105"/>
                <w:sz w:val="17"/>
              </w:rPr>
              <w:t>Travel</w:t>
            </w:r>
            <w:r>
              <w:rPr>
                <w:spacing w:val="-10"/>
                <w:w w:val="105"/>
                <w:sz w:val="17"/>
              </w:rPr>
              <w:t xml:space="preserve"> </w:t>
            </w:r>
            <w:r>
              <w:rPr>
                <w:w w:val="105"/>
                <w:sz w:val="17"/>
              </w:rPr>
              <w:t>&amp;</w:t>
            </w:r>
            <w:r>
              <w:rPr>
                <w:spacing w:val="-9"/>
                <w:w w:val="105"/>
                <w:sz w:val="17"/>
              </w:rPr>
              <w:t xml:space="preserve"> </w:t>
            </w:r>
            <w:r>
              <w:rPr>
                <w:w w:val="105"/>
                <w:sz w:val="17"/>
              </w:rPr>
              <w:t>Mileage</w:t>
            </w:r>
          </w:p>
        </w:tc>
        <w:tc>
          <w:tcPr>
            <w:tcW w:w="1824" w:type="dxa"/>
            <w:tcBorders>
              <w:top w:val="single" w:sz="8" w:space="0" w:color="EBEBEB"/>
              <w:bottom w:val="single" w:sz="8" w:space="0" w:color="EBEBEB"/>
            </w:tcBorders>
          </w:tcPr>
          <w:p w14:paraId="57D95C44" w14:textId="77777777" w:rsidR="00D941E3" w:rsidRDefault="00D941E3" w:rsidP="00024091">
            <w:pPr>
              <w:pStyle w:val="TableParagraph"/>
              <w:spacing w:line="176" w:lineRule="exact"/>
              <w:ind w:right="288"/>
              <w:jc w:val="right"/>
              <w:rPr>
                <w:sz w:val="17"/>
              </w:rPr>
            </w:pPr>
            <w:r>
              <w:rPr>
                <w:w w:val="105"/>
                <w:sz w:val="17"/>
              </w:rPr>
              <w:t>8,790</w:t>
            </w:r>
          </w:p>
        </w:tc>
        <w:tc>
          <w:tcPr>
            <w:tcW w:w="1024" w:type="dxa"/>
            <w:tcBorders>
              <w:top w:val="single" w:sz="8" w:space="0" w:color="EBEBEB"/>
              <w:bottom w:val="single" w:sz="8" w:space="0" w:color="EBEBEB"/>
            </w:tcBorders>
          </w:tcPr>
          <w:p w14:paraId="48B57079" w14:textId="77777777" w:rsidR="00D941E3" w:rsidRDefault="00D941E3" w:rsidP="00024091">
            <w:pPr>
              <w:pStyle w:val="TableParagraph"/>
              <w:spacing w:line="176" w:lineRule="exact"/>
              <w:ind w:right="95"/>
              <w:jc w:val="right"/>
              <w:rPr>
                <w:sz w:val="17"/>
              </w:rPr>
            </w:pPr>
            <w:r>
              <w:rPr>
                <w:w w:val="105"/>
                <w:sz w:val="17"/>
              </w:rPr>
              <w:t>31,639</w:t>
            </w:r>
          </w:p>
        </w:tc>
      </w:tr>
      <w:tr w:rsidR="00D941E3" w14:paraId="65879C44" w14:textId="77777777" w:rsidTr="00024091">
        <w:trPr>
          <w:trHeight w:val="195"/>
        </w:trPr>
        <w:tc>
          <w:tcPr>
            <w:tcW w:w="5172" w:type="dxa"/>
            <w:tcBorders>
              <w:top w:val="single" w:sz="8" w:space="0" w:color="EBEBEB"/>
              <w:bottom w:val="single" w:sz="8" w:space="0" w:color="EBEBEB"/>
            </w:tcBorders>
          </w:tcPr>
          <w:p w14:paraId="2940BDDE" w14:textId="77777777" w:rsidR="00D941E3" w:rsidRDefault="00D941E3" w:rsidP="00024091">
            <w:pPr>
              <w:pStyle w:val="TableParagraph"/>
              <w:spacing w:line="176" w:lineRule="exact"/>
              <w:ind w:left="93"/>
              <w:rPr>
                <w:sz w:val="17"/>
              </w:rPr>
            </w:pPr>
            <w:r>
              <w:rPr>
                <w:w w:val="105"/>
                <w:sz w:val="17"/>
              </w:rPr>
              <w:t>Venue</w:t>
            </w:r>
            <w:r>
              <w:rPr>
                <w:spacing w:val="-10"/>
                <w:w w:val="105"/>
                <w:sz w:val="17"/>
              </w:rPr>
              <w:t xml:space="preserve"> </w:t>
            </w:r>
            <w:r>
              <w:rPr>
                <w:w w:val="105"/>
                <w:sz w:val="17"/>
              </w:rPr>
              <w:t>Hire</w:t>
            </w:r>
          </w:p>
        </w:tc>
        <w:tc>
          <w:tcPr>
            <w:tcW w:w="1824" w:type="dxa"/>
            <w:tcBorders>
              <w:top w:val="single" w:sz="8" w:space="0" w:color="EBEBEB"/>
              <w:bottom w:val="single" w:sz="8" w:space="0" w:color="EBEBEB"/>
            </w:tcBorders>
          </w:tcPr>
          <w:p w14:paraId="33C0C3E4" w14:textId="77777777" w:rsidR="00D941E3" w:rsidRDefault="00D941E3" w:rsidP="00024091">
            <w:pPr>
              <w:pStyle w:val="TableParagraph"/>
              <w:spacing w:line="176" w:lineRule="exact"/>
              <w:ind w:right="287"/>
              <w:jc w:val="right"/>
              <w:rPr>
                <w:sz w:val="17"/>
              </w:rPr>
            </w:pPr>
            <w:r>
              <w:rPr>
                <w:w w:val="105"/>
                <w:sz w:val="17"/>
              </w:rPr>
              <w:t>612</w:t>
            </w:r>
          </w:p>
        </w:tc>
        <w:tc>
          <w:tcPr>
            <w:tcW w:w="1024" w:type="dxa"/>
            <w:tcBorders>
              <w:top w:val="single" w:sz="8" w:space="0" w:color="EBEBEB"/>
              <w:bottom w:val="single" w:sz="8" w:space="0" w:color="EBEBEB"/>
            </w:tcBorders>
          </w:tcPr>
          <w:p w14:paraId="0527DE4B" w14:textId="77777777" w:rsidR="00D941E3" w:rsidRDefault="00D941E3" w:rsidP="00024091">
            <w:pPr>
              <w:pStyle w:val="TableParagraph"/>
              <w:spacing w:line="176" w:lineRule="exact"/>
              <w:ind w:right="95"/>
              <w:jc w:val="right"/>
              <w:rPr>
                <w:sz w:val="17"/>
              </w:rPr>
            </w:pPr>
            <w:r>
              <w:rPr>
                <w:w w:val="105"/>
                <w:sz w:val="17"/>
              </w:rPr>
              <w:t>1,145</w:t>
            </w:r>
          </w:p>
        </w:tc>
      </w:tr>
      <w:tr w:rsidR="00D941E3" w14:paraId="07C90C0B" w14:textId="77777777" w:rsidTr="00024091">
        <w:trPr>
          <w:trHeight w:val="195"/>
        </w:trPr>
        <w:tc>
          <w:tcPr>
            <w:tcW w:w="5172" w:type="dxa"/>
            <w:tcBorders>
              <w:top w:val="single" w:sz="8" w:space="0" w:color="EBEBEB"/>
              <w:bottom w:val="single" w:sz="8" w:space="0" w:color="EBEBEB"/>
            </w:tcBorders>
          </w:tcPr>
          <w:p w14:paraId="1E82BF50" w14:textId="77777777" w:rsidR="00D941E3" w:rsidRDefault="00D941E3" w:rsidP="00024091">
            <w:pPr>
              <w:pStyle w:val="TableParagraph"/>
              <w:spacing w:line="176" w:lineRule="exact"/>
              <w:ind w:left="93"/>
              <w:rPr>
                <w:sz w:val="17"/>
              </w:rPr>
            </w:pPr>
            <w:r>
              <w:rPr>
                <w:w w:val="105"/>
                <w:sz w:val="17"/>
              </w:rPr>
              <w:t>Website</w:t>
            </w:r>
            <w:r>
              <w:rPr>
                <w:spacing w:val="-9"/>
                <w:w w:val="105"/>
                <w:sz w:val="17"/>
              </w:rPr>
              <w:t xml:space="preserve"> </w:t>
            </w:r>
            <w:r>
              <w:rPr>
                <w:w w:val="105"/>
                <w:sz w:val="17"/>
              </w:rPr>
              <w:t>and</w:t>
            </w:r>
            <w:r>
              <w:rPr>
                <w:spacing w:val="-9"/>
                <w:w w:val="105"/>
                <w:sz w:val="17"/>
              </w:rPr>
              <w:t xml:space="preserve"> </w:t>
            </w:r>
            <w:r>
              <w:rPr>
                <w:w w:val="105"/>
                <w:sz w:val="17"/>
              </w:rPr>
              <w:t>internet</w:t>
            </w:r>
          </w:p>
        </w:tc>
        <w:tc>
          <w:tcPr>
            <w:tcW w:w="1824" w:type="dxa"/>
            <w:tcBorders>
              <w:top w:val="single" w:sz="8" w:space="0" w:color="EBEBEB"/>
              <w:bottom w:val="single" w:sz="8" w:space="0" w:color="EBEBEB"/>
            </w:tcBorders>
          </w:tcPr>
          <w:p w14:paraId="18F2150A" w14:textId="77777777" w:rsidR="00D941E3" w:rsidRDefault="00D941E3" w:rsidP="00024091">
            <w:pPr>
              <w:pStyle w:val="TableParagraph"/>
              <w:spacing w:line="176" w:lineRule="exact"/>
              <w:ind w:right="288"/>
              <w:jc w:val="right"/>
              <w:rPr>
                <w:sz w:val="17"/>
              </w:rPr>
            </w:pPr>
            <w:r>
              <w:rPr>
                <w:w w:val="105"/>
                <w:sz w:val="17"/>
              </w:rPr>
              <w:t>2,420</w:t>
            </w:r>
          </w:p>
        </w:tc>
        <w:tc>
          <w:tcPr>
            <w:tcW w:w="1024" w:type="dxa"/>
            <w:tcBorders>
              <w:top w:val="single" w:sz="8" w:space="0" w:color="EBEBEB"/>
              <w:bottom w:val="single" w:sz="8" w:space="0" w:color="EBEBEB"/>
            </w:tcBorders>
          </w:tcPr>
          <w:p w14:paraId="1A1DE439" w14:textId="77777777" w:rsidR="00D941E3" w:rsidRDefault="00D941E3" w:rsidP="00024091">
            <w:pPr>
              <w:pStyle w:val="TableParagraph"/>
              <w:spacing w:line="176" w:lineRule="exact"/>
              <w:ind w:right="95"/>
              <w:jc w:val="right"/>
              <w:rPr>
                <w:sz w:val="17"/>
              </w:rPr>
            </w:pPr>
            <w:r>
              <w:rPr>
                <w:w w:val="105"/>
                <w:sz w:val="17"/>
              </w:rPr>
              <w:t>2,926</w:t>
            </w:r>
          </w:p>
        </w:tc>
      </w:tr>
      <w:tr w:rsidR="00D941E3" w14:paraId="07A813D1" w14:textId="77777777" w:rsidTr="00024091">
        <w:trPr>
          <w:trHeight w:val="196"/>
        </w:trPr>
        <w:tc>
          <w:tcPr>
            <w:tcW w:w="5172" w:type="dxa"/>
            <w:tcBorders>
              <w:top w:val="single" w:sz="8" w:space="0" w:color="EBEBEB"/>
            </w:tcBorders>
          </w:tcPr>
          <w:p w14:paraId="46DFB15A" w14:textId="77777777" w:rsidR="00D941E3" w:rsidRDefault="00D941E3" w:rsidP="00024091">
            <w:pPr>
              <w:pStyle w:val="TableParagraph"/>
              <w:spacing w:line="176" w:lineRule="exact"/>
              <w:ind w:left="93"/>
              <w:rPr>
                <w:b/>
                <w:sz w:val="17"/>
              </w:rPr>
            </w:pPr>
            <w:r>
              <w:rPr>
                <w:b/>
                <w:spacing w:val="-1"/>
                <w:w w:val="105"/>
                <w:sz w:val="17"/>
              </w:rPr>
              <w:t>Total</w:t>
            </w:r>
            <w:r>
              <w:rPr>
                <w:b/>
                <w:spacing w:val="-12"/>
                <w:w w:val="105"/>
                <w:sz w:val="17"/>
              </w:rPr>
              <w:t xml:space="preserve"> </w:t>
            </w:r>
            <w:r>
              <w:rPr>
                <w:b/>
                <w:spacing w:val="-1"/>
                <w:w w:val="105"/>
                <w:sz w:val="17"/>
              </w:rPr>
              <w:t>Costs</w:t>
            </w:r>
            <w:r>
              <w:rPr>
                <w:b/>
                <w:spacing w:val="-10"/>
                <w:w w:val="105"/>
                <w:sz w:val="17"/>
              </w:rPr>
              <w:t xml:space="preserve"> </w:t>
            </w:r>
            <w:r>
              <w:rPr>
                <w:b/>
                <w:spacing w:val="-1"/>
                <w:w w:val="105"/>
                <w:sz w:val="17"/>
              </w:rPr>
              <w:t>related</w:t>
            </w:r>
            <w:r>
              <w:rPr>
                <w:b/>
                <w:spacing w:val="-11"/>
                <w:w w:val="105"/>
                <w:sz w:val="17"/>
              </w:rPr>
              <w:t xml:space="preserve"> </w:t>
            </w:r>
            <w:r>
              <w:rPr>
                <w:b/>
                <w:spacing w:val="-1"/>
                <w:w w:val="105"/>
                <w:sz w:val="17"/>
              </w:rPr>
              <w:t>to</w:t>
            </w:r>
            <w:r>
              <w:rPr>
                <w:b/>
                <w:spacing w:val="-10"/>
                <w:w w:val="105"/>
                <w:sz w:val="17"/>
              </w:rPr>
              <w:t xml:space="preserve"> </w:t>
            </w:r>
            <w:r>
              <w:rPr>
                <w:b/>
                <w:w w:val="105"/>
                <w:sz w:val="17"/>
              </w:rPr>
              <w:t>providing</w:t>
            </w:r>
            <w:r>
              <w:rPr>
                <w:b/>
                <w:spacing w:val="-11"/>
                <w:w w:val="105"/>
                <w:sz w:val="17"/>
              </w:rPr>
              <w:t xml:space="preserve"> </w:t>
            </w:r>
            <w:r>
              <w:rPr>
                <w:b/>
                <w:w w:val="105"/>
                <w:sz w:val="17"/>
              </w:rPr>
              <w:t>goods</w:t>
            </w:r>
            <w:r>
              <w:rPr>
                <w:b/>
                <w:spacing w:val="-10"/>
                <w:w w:val="105"/>
                <w:sz w:val="17"/>
              </w:rPr>
              <w:t xml:space="preserve"> </w:t>
            </w:r>
            <w:r>
              <w:rPr>
                <w:b/>
                <w:w w:val="105"/>
                <w:sz w:val="17"/>
              </w:rPr>
              <w:t>or</w:t>
            </w:r>
            <w:r>
              <w:rPr>
                <w:b/>
                <w:spacing w:val="-13"/>
                <w:w w:val="105"/>
                <w:sz w:val="17"/>
              </w:rPr>
              <w:t xml:space="preserve"> </w:t>
            </w:r>
            <w:r>
              <w:rPr>
                <w:b/>
                <w:w w:val="105"/>
                <w:sz w:val="17"/>
              </w:rPr>
              <w:t>services</w:t>
            </w:r>
          </w:p>
        </w:tc>
        <w:tc>
          <w:tcPr>
            <w:tcW w:w="1824" w:type="dxa"/>
            <w:tcBorders>
              <w:top w:val="single" w:sz="8" w:space="0" w:color="EBEBEB"/>
            </w:tcBorders>
          </w:tcPr>
          <w:p w14:paraId="0EA39BBF" w14:textId="77777777" w:rsidR="00D941E3" w:rsidRDefault="00D941E3" w:rsidP="00024091">
            <w:pPr>
              <w:pStyle w:val="TableParagraph"/>
              <w:spacing w:line="176" w:lineRule="exact"/>
              <w:ind w:right="288"/>
              <w:jc w:val="right"/>
              <w:rPr>
                <w:b/>
                <w:sz w:val="17"/>
              </w:rPr>
            </w:pPr>
            <w:r>
              <w:rPr>
                <w:b/>
                <w:w w:val="105"/>
                <w:sz w:val="17"/>
              </w:rPr>
              <w:t>314,284</w:t>
            </w:r>
          </w:p>
        </w:tc>
        <w:tc>
          <w:tcPr>
            <w:tcW w:w="1024" w:type="dxa"/>
            <w:tcBorders>
              <w:top w:val="single" w:sz="8" w:space="0" w:color="EBEBEB"/>
            </w:tcBorders>
          </w:tcPr>
          <w:p w14:paraId="359A9DE4" w14:textId="77777777" w:rsidR="00D941E3" w:rsidRDefault="00D941E3" w:rsidP="00024091">
            <w:pPr>
              <w:pStyle w:val="TableParagraph"/>
              <w:spacing w:line="176" w:lineRule="exact"/>
              <w:ind w:right="95"/>
              <w:jc w:val="right"/>
              <w:rPr>
                <w:b/>
                <w:sz w:val="17"/>
              </w:rPr>
            </w:pPr>
            <w:r>
              <w:rPr>
                <w:b/>
                <w:w w:val="105"/>
                <w:sz w:val="17"/>
              </w:rPr>
              <w:t>166,301</w:t>
            </w:r>
          </w:p>
        </w:tc>
      </w:tr>
    </w:tbl>
    <w:p w14:paraId="560CE030" w14:textId="77777777" w:rsidR="00D941E3" w:rsidRDefault="00D941E3" w:rsidP="00D941E3">
      <w:pPr>
        <w:pStyle w:val="BodyText"/>
        <w:spacing w:before="1"/>
        <w:rPr>
          <w:sz w:val="21"/>
        </w:rPr>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43F59EA4" w14:textId="77777777" w:rsidTr="00024091">
        <w:trPr>
          <w:trHeight w:val="195"/>
        </w:trPr>
        <w:tc>
          <w:tcPr>
            <w:tcW w:w="4000" w:type="dxa"/>
            <w:tcBorders>
              <w:bottom w:val="single" w:sz="8" w:space="0" w:color="000000"/>
            </w:tcBorders>
          </w:tcPr>
          <w:p w14:paraId="4701722B"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1D85C892"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306C4090" w14:textId="77777777" w:rsidR="00D941E3" w:rsidRDefault="00D941E3" w:rsidP="00024091">
            <w:pPr>
              <w:pStyle w:val="TableParagraph"/>
              <w:spacing w:line="175" w:lineRule="exact"/>
              <w:ind w:left="411"/>
              <w:rPr>
                <w:b/>
                <w:sz w:val="17"/>
              </w:rPr>
            </w:pPr>
            <w:r>
              <w:rPr>
                <w:b/>
                <w:w w:val="105"/>
                <w:sz w:val="17"/>
              </w:rPr>
              <w:t>2021</w:t>
            </w:r>
          </w:p>
        </w:tc>
      </w:tr>
    </w:tbl>
    <w:p w14:paraId="40D3DA9C"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4722"/>
        <w:gridCol w:w="2781"/>
        <w:gridCol w:w="968"/>
      </w:tblGrid>
      <w:tr w:rsidR="00D941E3" w14:paraId="6E84B979" w14:textId="77777777" w:rsidTr="00024091">
        <w:trPr>
          <w:trHeight w:val="200"/>
        </w:trPr>
        <w:tc>
          <w:tcPr>
            <w:tcW w:w="4722" w:type="dxa"/>
            <w:tcBorders>
              <w:bottom w:val="single" w:sz="8" w:space="0" w:color="000000"/>
            </w:tcBorders>
          </w:tcPr>
          <w:p w14:paraId="1A767521" w14:textId="77777777" w:rsidR="00D941E3" w:rsidRDefault="00D941E3" w:rsidP="00024091">
            <w:pPr>
              <w:pStyle w:val="TableParagraph"/>
              <w:spacing w:line="180" w:lineRule="exact"/>
              <w:ind w:left="35"/>
              <w:rPr>
                <w:b/>
                <w:sz w:val="17"/>
              </w:rPr>
            </w:pPr>
            <w:r>
              <w:rPr>
                <w:b/>
                <w:w w:val="105"/>
                <w:sz w:val="17"/>
              </w:rPr>
              <w:t>3.</w:t>
            </w:r>
            <w:r>
              <w:rPr>
                <w:b/>
                <w:spacing w:val="-10"/>
                <w:w w:val="105"/>
                <w:sz w:val="17"/>
              </w:rPr>
              <w:t xml:space="preserve"> </w:t>
            </w:r>
            <w:r>
              <w:rPr>
                <w:b/>
                <w:w w:val="105"/>
                <w:sz w:val="17"/>
              </w:rPr>
              <w:t>Bank</w:t>
            </w:r>
            <w:r>
              <w:rPr>
                <w:b/>
                <w:spacing w:val="-9"/>
                <w:w w:val="105"/>
                <w:sz w:val="17"/>
              </w:rPr>
              <w:t xml:space="preserve"> </w:t>
            </w:r>
            <w:r>
              <w:rPr>
                <w:b/>
                <w:w w:val="105"/>
                <w:sz w:val="17"/>
              </w:rPr>
              <w:t>accounts</w:t>
            </w:r>
            <w:r>
              <w:rPr>
                <w:b/>
                <w:spacing w:val="-10"/>
                <w:w w:val="105"/>
                <w:sz w:val="17"/>
              </w:rPr>
              <w:t xml:space="preserve"> </w:t>
            </w:r>
            <w:r>
              <w:rPr>
                <w:b/>
                <w:w w:val="105"/>
                <w:sz w:val="17"/>
              </w:rPr>
              <w:t>and</w:t>
            </w:r>
            <w:r>
              <w:rPr>
                <w:b/>
                <w:spacing w:val="-9"/>
                <w:w w:val="105"/>
                <w:sz w:val="17"/>
              </w:rPr>
              <w:t xml:space="preserve"> </w:t>
            </w:r>
            <w:r>
              <w:rPr>
                <w:b/>
                <w:w w:val="105"/>
                <w:sz w:val="17"/>
              </w:rPr>
              <w:t>cash</w:t>
            </w:r>
          </w:p>
        </w:tc>
        <w:tc>
          <w:tcPr>
            <w:tcW w:w="2781" w:type="dxa"/>
            <w:tcBorders>
              <w:bottom w:val="single" w:sz="8" w:space="0" w:color="000000"/>
            </w:tcBorders>
          </w:tcPr>
          <w:p w14:paraId="4D784064" w14:textId="77777777" w:rsidR="00D941E3" w:rsidRDefault="00D941E3" w:rsidP="00024091">
            <w:pPr>
              <w:pStyle w:val="TableParagraph"/>
              <w:rPr>
                <w:rFonts w:ascii="Times New Roman"/>
                <w:sz w:val="12"/>
              </w:rPr>
            </w:pPr>
          </w:p>
        </w:tc>
        <w:tc>
          <w:tcPr>
            <w:tcW w:w="968" w:type="dxa"/>
            <w:tcBorders>
              <w:bottom w:val="single" w:sz="8" w:space="0" w:color="000000"/>
            </w:tcBorders>
          </w:tcPr>
          <w:p w14:paraId="194B0829" w14:textId="77777777" w:rsidR="00D941E3" w:rsidRDefault="00D941E3" w:rsidP="00024091">
            <w:pPr>
              <w:pStyle w:val="TableParagraph"/>
              <w:rPr>
                <w:rFonts w:ascii="Times New Roman"/>
                <w:sz w:val="12"/>
              </w:rPr>
            </w:pPr>
          </w:p>
        </w:tc>
      </w:tr>
      <w:tr w:rsidR="00D941E3" w14:paraId="623DE2F6" w14:textId="77777777" w:rsidTr="00024091">
        <w:trPr>
          <w:trHeight w:val="196"/>
        </w:trPr>
        <w:tc>
          <w:tcPr>
            <w:tcW w:w="4722" w:type="dxa"/>
            <w:tcBorders>
              <w:top w:val="single" w:sz="8" w:space="0" w:color="000000"/>
              <w:bottom w:val="single" w:sz="8" w:space="0" w:color="EBEBEB"/>
            </w:tcBorders>
          </w:tcPr>
          <w:p w14:paraId="74CC5A14" w14:textId="77777777" w:rsidR="00D941E3" w:rsidRDefault="00D941E3" w:rsidP="00024091">
            <w:pPr>
              <w:pStyle w:val="TableParagraph"/>
              <w:spacing w:line="176" w:lineRule="exact"/>
              <w:ind w:left="484"/>
              <w:rPr>
                <w:b/>
                <w:sz w:val="17"/>
              </w:rPr>
            </w:pPr>
            <w:r>
              <w:rPr>
                <w:b/>
                <w:w w:val="105"/>
                <w:sz w:val="17"/>
              </w:rPr>
              <w:t>Bank</w:t>
            </w:r>
            <w:r>
              <w:rPr>
                <w:b/>
                <w:spacing w:val="-11"/>
                <w:w w:val="105"/>
                <w:sz w:val="17"/>
              </w:rPr>
              <w:t xml:space="preserve"> </w:t>
            </w:r>
            <w:r>
              <w:rPr>
                <w:b/>
                <w:w w:val="105"/>
                <w:sz w:val="17"/>
              </w:rPr>
              <w:t>accounts</w:t>
            </w:r>
            <w:r>
              <w:rPr>
                <w:b/>
                <w:spacing w:val="-10"/>
                <w:w w:val="105"/>
                <w:sz w:val="17"/>
              </w:rPr>
              <w:t xml:space="preserve"> </w:t>
            </w:r>
            <w:r>
              <w:rPr>
                <w:b/>
                <w:w w:val="105"/>
                <w:sz w:val="17"/>
              </w:rPr>
              <w:t>and</w:t>
            </w:r>
            <w:r>
              <w:rPr>
                <w:b/>
                <w:spacing w:val="-10"/>
                <w:w w:val="105"/>
                <w:sz w:val="17"/>
              </w:rPr>
              <w:t xml:space="preserve"> </w:t>
            </w:r>
            <w:r>
              <w:rPr>
                <w:b/>
                <w:w w:val="105"/>
                <w:sz w:val="17"/>
              </w:rPr>
              <w:t>cash</w:t>
            </w:r>
          </w:p>
        </w:tc>
        <w:tc>
          <w:tcPr>
            <w:tcW w:w="2781" w:type="dxa"/>
            <w:tcBorders>
              <w:top w:val="single" w:sz="8" w:space="0" w:color="000000"/>
              <w:bottom w:val="single" w:sz="8" w:space="0" w:color="EBEBEB"/>
            </w:tcBorders>
          </w:tcPr>
          <w:p w14:paraId="5EA8ACAC" w14:textId="77777777" w:rsidR="00D941E3" w:rsidRDefault="00D941E3" w:rsidP="00024091">
            <w:pPr>
              <w:pStyle w:val="TableParagraph"/>
              <w:rPr>
                <w:rFonts w:ascii="Times New Roman"/>
                <w:sz w:val="12"/>
              </w:rPr>
            </w:pPr>
          </w:p>
        </w:tc>
        <w:tc>
          <w:tcPr>
            <w:tcW w:w="968" w:type="dxa"/>
            <w:tcBorders>
              <w:top w:val="single" w:sz="8" w:space="0" w:color="000000"/>
              <w:bottom w:val="single" w:sz="8" w:space="0" w:color="EBEBEB"/>
            </w:tcBorders>
          </w:tcPr>
          <w:p w14:paraId="07F5229F" w14:textId="77777777" w:rsidR="00D941E3" w:rsidRDefault="00D941E3" w:rsidP="00024091">
            <w:pPr>
              <w:pStyle w:val="TableParagraph"/>
              <w:rPr>
                <w:rFonts w:ascii="Times New Roman"/>
                <w:sz w:val="12"/>
              </w:rPr>
            </w:pPr>
          </w:p>
        </w:tc>
      </w:tr>
      <w:tr w:rsidR="00D941E3" w14:paraId="510C15FC" w14:textId="77777777" w:rsidTr="00024091">
        <w:trPr>
          <w:trHeight w:val="195"/>
        </w:trPr>
        <w:tc>
          <w:tcPr>
            <w:tcW w:w="4722" w:type="dxa"/>
            <w:tcBorders>
              <w:top w:val="single" w:sz="8" w:space="0" w:color="EBEBEB"/>
              <w:bottom w:val="single" w:sz="8" w:space="0" w:color="EBEBEB"/>
            </w:tcBorders>
          </w:tcPr>
          <w:p w14:paraId="7B38CFDB" w14:textId="77777777" w:rsidR="00D941E3" w:rsidRDefault="00D941E3" w:rsidP="00024091">
            <w:pPr>
              <w:pStyle w:val="TableParagraph"/>
              <w:spacing w:line="176" w:lineRule="exact"/>
              <w:ind w:left="484"/>
              <w:rPr>
                <w:sz w:val="17"/>
              </w:rPr>
            </w:pPr>
            <w:r>
              <w:rPr>
                <w:w w:val="105"/>
                <w:sz w:val="17"/>
              </w:rPr>
              <w:t>National</w:t>
            </w:r>
            <w:r>
              <w:rPr>
                <w:spacing w:val="-11"/>
                <w:w w:val="105"/>
                <w:sz w:val="17"/>
              </w:rPr>
              <w:t xml:space="preserve"> </w:t>
            </w:r>
            <w:r>
              <w:rPr>
                <w:w w:val="105"/>
                <w:sz w:val="17"/>
              </w:rPr>
              <w:t>office</w:t>
            </w:r>
          </w:p>
        </w:tc>
        <w:tc>
          <w:tcPr>
            <w:tcW w:w="2781" w:type="dxa"/>
            <w:tcBorders>
              <w:top w:val="single" w:sz="8" w:space="0" w:color="EBEBEB"/>
              <w:bottom w:val="single" w:sz="8" w:space="0" w:color="EBEBEB"/>
            </w:tcBorders>
          </w:tcPr>
          <w:p w14:paraId="4D8AF241" w14:textId="77777777" w:rsidR="00D941E3" w:rsidRDefault="00D941E3" w:rsidP="00024091">
            <w:pPr>
              <w:pStyle w:val="TableParagraph"/>
              <w:spacing w:line="176" w:lineRule="exact"/>
              <w:ind w:right="289"/>
              <w:jc w:val="right"/>
              <w:rPr>
                <w:sz w:val="17"/>
              </w:rPr>
            </w:pPr>
            <w:r>
              <w:rPr>
                <w:w w:val="105"/>
                <w:sz w:val="17"/>
              </w:rPr>
              <w:t>1,475,866</w:t>
            </w:r>
          </w:p>
        </w:tc>
        <w:tc>
          <w:tcPr>
            <w:tcW w:w="968" w:type="dxa"/>
            <w:tcBorders>
              <w:top w:val="single" w:sz="8" w:space="0" w:color="EBEBEB"/>
              <w:bottom w:val="single" w:sz="8" w:space="0" w:color="EBEBEB"/>
            </w:tcBorders>
          </w:tcPr>
          <w:p w14:paraId="667C7E74" w14:textId="77777777" w:rsidR="00D941E3" w:rsidRDefault="00D941E3" w:rsidP="00024091">
            <w:pPr>
              <w:pStyle w:val="TableParagraph"/>
              <w:spacing w:line="176" w:lineRule="exact"/>
              <w:ind w:right="40"/>
              <w:jc w:val="right"/>
              <w:rPr>
                <w:sz w:val="17"/>
              </w:rPr>
            </w:pPr>
            <w:r>
              <w:rPr>
                <w:w w:val="105"/>
                <w:sz w:val="17"/>
              </w:rPr>
              <w:t>781,923</w:t>
            </w:r>
          </w:p>
        </w:tc>
      </w:tr>
      <w:tr w:rsidR="00D941E3" w14:paraId="4E8E8923" w14:textId="77777777" w:rsidTr="00024091">
        <w:trPr>
          <w:trHeight w:val="195"/>
        </w:trPr>
        <w:tc>
          <w:tcPr>
            <w:tcW w:w="4722" w:type="dxa"/>
            <w:tcBorders>
              <w:top w:val="single" w:sz="8" w:space="0" w:color="EBEBEB"/>
              <w:bottom w:val="single" w:sz="8" w:space="0" w:color="EBEBEB"/>
            </w:tcBorders>
          </w:tcPr>
          <w:p w14:paraId="57B44953" w14:textId="77777777" w:rsidR="00D941E3" w:rsidRDefault="00D941E3" w:rsidP="00024091">
            <w:pPr>
              <w:pStyle w:val="TableParagraph"/>
              <w:spacing w:line="176" w:lineRule="exact"/>
              <w:ind w:left="484"/>
              <w:rPr>
                <w:sz w:val="17"/>
              </w:rPr>
            </w:pPr>
            <w:r>
              <w:rPr>
                <w:w w:val="105"/>
                <w:sz w:val="17"/>
              </w:rPr>
              <w:t>Christchurch</w:t>
            </w:r>
          </w:p>
        </w:tc>
        <w:tc>
          <w:tcPr>
            <w:tcW w:w="2781" w:type="dxa"/>
            <w:tcBorders>
              <w:top w:val="single" w:sz="8" w:space="0" w:color="EBEBEB"/>
              <w:bottom w:val="single" w:sz="8" w:space="0" w:color="EBEBEB"/>
            </w:tcBorders>
          </w:tcPr>
          <w:p w14:paraId="3A6DDAC1" w14:textId="77777777" w:rsidR="00D941E3" w:rsidRDefault="00D941E3" w:rsidP="00024091">
            <w:pPr>
              <w:pStyle w:val="TableParagraph"/>
              <w:spacing w:line="176" w:lineRule="exact"/>
              <w:ind w:right="289"/>
              <w:jc w:val="right"/>
              <w:rPr>
                <w:sz w:val="17"/>
              </w:rPr>
            </w:pPr>
            <w:r>
              <w:rPr>
                <w:w w:val="105"/>
                <w:sz w:val="17"/>
              </w:rPr>
              <w:t>26,206</w:t>
            </w:r>
          </w:p>
        </w:tc>
        <w:tc>
          <w:tcPr>
            <w:tcW w:w="968" w:type="dxa"/>
            <w:tcBorders>
              <w:top w:val="single" w:sz="8" w:space="0" w:color="EBEBEB"/>
              <w:bottom w:val="single" w:sz="8" w:space="0" w:color="EBEBEB"/>
            </w:tcBorders>
          </w:tcPr>
          <w:p w14:paraId="236E03A5" w14:textId="77777777" w:rsidR="00D941E3" w:rsidRDefault="00D941E3" w:rsidP="00024091">
            <w:pPr>
              <w:pStyle w:val="TableParagraph"/>
              <w:spacing w:line="176" w:lineRule="exact"/>
              <w:ind w:right="40"/>
              <w:jc w:val="right"/>
              <w:rPr>
                <w:sz w:val="17"/>
              </w:rPr>
            </w:pPr>
            <w:r>
              <w:rPr>
                <w:w w:val="105"/>
                <w:sz w:val="17"/>
              </w:rPr>
              <w:t>13,850</w:t>
            </w:r>
          </w:p>
        </w:tc>
      </w:tr>
      <w:tr w:rsidR="00D941E3" w14:paraId="066A774E" w14:textId="77777777" w:rsidTr="00024091">
        <w:trPr>
          <w:trHeight w:val="196"/>
        </w:trPr>
        <w:tc>
          <w:tcPr>
            <w:tcW w:w="4722" w:type="dxa"/>
            <w:tcBorders>
              <w:top w:val="single" w:sz="8" w:space="0" w:color="EBEBEB"/>
              <w:bottom w:val="single" w:sz="8" w:space="0" w:color="EBEBEB"/>
            </w:tcBorders>
          </w:tcPr>
          <w:p w14:paraId="4D2FE665" w14:textId="77777777" w:rsidR="00D941E3" w:rsidRDefault="00D941E3" w:rsidP="00024091">
            <w:pPr>
              <w:pStyle w:val="TableParagraph"/>
              <w:spacing w:line="176" w:lineRule="exact"/>
              <w:ind w:left="484"/>
              <w:rPr>
                <w:sz w:val="17"/>
              </w:rPr>
            </w:pPr>
            <w:r>
              <w:rPr>
                <w:w w:val="105"/>
                <w:sz w:val="17"/>
              </w:rPr>
              <w:t>Dunedin</w:t>
            </w:r>
          </w:p>
        </w:tc>
        <w:tc>
          <w:tcPr>
            <w:tcW w:w="2781" w:type="dxa"/>
            <w:tcBorders>
              <w:top w:val="single" w:sz="8" w:space="0" w:color="EBEBEB"/>
              <w:bottom w:val="single" w:sz="8" w:space="0" w:color="EBEBEB"/>
            </w:tcBorders>
          </w:tcPr>
          <w:p w14:paraId="41A692FF" w14:textId="77777777" w:rsidR="00D941E3" w:rsidRDefault="00D941E3" w:rsidP="00024091">
            <w:pPr>
              <w:pStyle w:val="TableParagraph"/>
              <w:spacing w:line="176" w:lineRule="exact"/>
              <w:ind w:right="289"/>
              <w:jc w:val="right"/>
              <w:rPr>
                <w:sz w:val="17"/>
              </w:rPr>
            </w:pPr>
            <w:r>
              <w:rPr>
                <w:w w:val="105"/>
                <w:sz w:val="17"/>
              </w:rPr>
              <w:t>4,089</w:t>
            </w:r>
          </w:p>
        </w:tc>
        <w:tc>
          <w:tcPr>
            <w:tcW w:w="968" w:type="dxa"/>
            <w:tcBorders>
              <w:top w:val="single" w:sz="8" w:space="0" w:color="EBEBEB"/>
              <w:bottom w:val="single" w:sz="8" w:space="0" w:color="EBEBEB"/>
            </w:tcBorders>
          </w:tcPr>
          <w:p w14:paraId="2E622677" w14:textId="77777777" w:rsidR="00D941E3" w:rsidRDefault="00D941E3" w:rsidP="00024091">
            <w:pPr>
              <w:pStyle w:val="TableParagraph"/>
              <w:spacing w:line="176" w:lineRule="exact"/>
              <w:ind w:right="40"/>
              <w:jc w:val="right"/>
              <w:rPr>
                <w:sz w:val="17"/>
              </w:rPr>
            </w:pPr>
            <w:r>
              <w:rPr>
                <w:w w:val="105"/>
                <w:sz w:val="17"/>
              </w:rPr>
              <w:t>4,946</w:t>
            </w:r>
          </w:p>
        </w:tc>
      </w:tr>
      <w:tr w:rsidR="00D941E3" w14:paraId="1275E10F" w14:textId="77777777" w:rsidTr="00024091">
        <w:trPr>
          <w:trHeight w:val="195"/>
        </w:trPr>
        <w:tc>
          <w:tcPr>
            <w:tcW w:w="4722" w:type="dxa"/>
            <w:tcBorders>
              <w:top w:val="single" w:sz="8" w:space="0" w:color="EBEBEB"/>
              <w:bottom w:val="single" w:sz="8" w:space="0" w:color="EBEBEB"/>
            </w:tcBorders>
          </w:tcPr>
          <w:p w14:paraId="3D6F972B" w14:textId="77777777" w:rsidR="00D941E3" w:rsidRDefault="00D941E3" w:rsidP="00024091">
            <w:pPr>
              <w:pStyle w:val="TableParagraph"/>
              <w:spacing w:line="176" w:lineRule="exact"/>
              <w:ind w:left="484"/>
              <w:rPr>
                <w:sz w:val="17"/>
              </w:rPr>
            </w:pPr>
            <w:r>
              <w:rPr>
                <w:w w:val="105"/>
                <w:sz w:val="17"/>
              </w:rPr>
              <w:t>Gisborne</w:t>
            </w:r>
          </w:p>
        </w:tc>
        <w:tc>
          <w:tcPr>
            <w:tcW w:w="2781" w:type="dxa"/>
            <w:tcBorders>
              <w:top w:val="single" w:sz="8" w:space="0" w:color="EBEBEB"/>
              <w:bottom w:val="single" w:sz="8" w:space="0" w:color="EBEBEB"/>
            </w:tcBorders>
          </w:tcPr>
          <w:p w14:paraId="7D07306C" w14:textId="77777777" w:rsidR="00D941E3" w:rsidRDefault="00D941E3" w:rsidP="00024091">
            <w:pPr>
              <w:pStyle w:val="TableParagraph"/>
              <w:spacing w:line="176" w:lineRule="exact"/>
              <w:ind w:right="289"/>
              <w:jc w:val="right"/>
              <w:rPr>
                <w:sz w:val="17"/>
              </w:rPr>
            </w:pPr>
            <w:r>
              <w:rPr>
                <w:w w:val="105"/>
                <w:sz w:val="17"/>
              </w:rPr>
              <w:t>1,335</w:t>
            </w:r>
          </w:p>
        </w:tc>
        <w:tc>
          <w:tcPr>
            <w:tcW w:w="968" w:type="dxa"/>
            <w:tcBorders>
              <w:top w:val="single" w:sz="8" w:space="0" w:color="EBEBEB"/>
              <w:bottom w:val="single" w:sz="8" w:space="0" w:color="EBEBEB"/>
            </w:tcBorders>
          </w:tcPr>
          <w:p w14:paraId="17D99D57" w14:textId="77777777" w:rsidR="00D941E3" w:rsidRDefault="00D941E3" w:rsidP="00024091">
            <w:pPr>
              <w:pStyle w:val="TableParagraph"/>
              <w:spacing w:line="176" w:lineRule="exact"/>
              <w:ind w:right="40"/>
              <w:jc w:val="right"/>
              <w:rPr>
                <w:sz w:val="17"/>
              </w:rPr>
            </w:pPr>
            <w:r>
              <w:rPr>
                <w:w w:val="105"/>
                <w:sz w:val="17"/>
              </w:rPr>
              <w:t>1,334</w:t>
            </w:r>
          </w:p>
        </w:tc>
      </w:tr>
      <w:tr w:rsidR="00D941E3" w14:paraId="2C7C55AF" w14:textId="77777777" w:rsidTr="00024091">
        <w:trPr>
          <w:trHeight w:val="196"/>
        </w:trPr>
        <w:tc>
          <w:tcPr>
            <w:tcW w:w="4722" w:type="dxa"/>
            <w:tcBorders>
              <w:top w:val="single" w:sz="8" w:space="0" w:color="EBEBEB"/>
              <w:bottom w:val="single" w:sz="8" w:space="0" w:color="EBEBEB"/>
            </w:tcBorders>
          </w:tcPr>
          <w:p w14:paraId="4F47B6BE" w14:textId="77777777" w:rsidR="00D941E3" w:rsidRDefault="00D941E3" w:rsidP="00024091">
            <w:pPr>
              <w:pStyle w:val="TableParagraph"/>
              <w:spacing w:line="176" w:lineRule="exact"/>
              <w:ind w:left="484"/>
              <w:rPr>
                <w:sz w:val="17"/>
              </w:rPr>
            </w:pPr>
            <w:r>
              <w:rPr>
                <w:spacing w:val="-1"/>
                <w:w w:val="105"/>
                <w:sz w:val="17"/>
              </w:rPr>
              <w:t>Palmerston</w:t>
            </w:r>
            <w:r>
              <w:rPr>
                <w:spacing w:val="-11"/>
                <w:w w:val="105"/>
                <w:sz w:val="17"/>
              </w:rPr>
              <w:t xml:space="preserve"> </w:t>
            </w:r>
            <w:r>
              <w:rPr>
                <w:w w:val="105"/>
                <w:sz w:val="17"/>
              </w:rPr>
              <w:t>North</w:t>
            </w:r>
          </w:p>
        </w:tc>
        <w:tc>
          <w:tcPr>
            <w:tcW w:w="2781" w:type="dxa"/>
            <w:tcBorders>
              <w:top w:val="single" w:sz="8" w:space="0" w:color="EBEBEB"/>
              <w:bottom w:val="single" w:sz="8" w:space="0" w:color="EBEBEB"/>
            </w:tcBorders>
          </w:tcPr>
          <w:p w14:paraId="0D3A7D01" w14:textId="77777777" w:rsidR="00D941E3" w:rsidRDefault="00D941E3" w:rsidP="00024091">
            <w:pPr>
              <w:pStyle w:val="TableParagraph"/>
              <w:spacing w:line="176" w:lineRule="exact"/>
              <w:ind w:right="289"/>
              <w:jc w:val="right"/>
              <w:rPr>
                <w:sz w:val="17"/>
              </w:rPr>
            </w:pPr>
            <w:r>
              <w:rPr>
                <w:w w:val="105"/>
                <w:sz w:val="17"/>
              </w:rPr>
              <w:t>4,157</w:t>
            </w:r>
          </w:p>
        </w:tc>
        <w:tc>
          <w:tcPr>
            <w:tcW w:w="968" w:type="dxa"/>
            <w:tcBorders>
              <w:top w:val="single" w:sz="8" w:space="0" w:color="EBEBEB"/>
              <w:bottom w:val="single" w:sz="8" w:space="0" w:color="EBEBEB"/>
            </w:tcBorders>
          </w:tcPr>
          <w:p w14:paraId="17DA4B02" w14:textId="77777777" w:rsidR="00D941E3" w:rsidRDefault="00D941E3" w:rsidP="00024091">
            <w:pPr>
              <w:pStyle w:val="TableParagraph"/>
              <w:spacing w:line="176" w:lineRule="exact"/>
              <w:ind w:right="40"/>
              <w:jc w:val="right"/>
              <w:rPr>
                <w:sz w:val="17"/>
              </w:rPr>
            </w:pPr>
            <w:r>
              <w:rPr>
                <w:w w:val="105"/>
                <w:sz w:val="17"/>
              </w:rPr>
              <w:t>7,589</w:t>
            </w:r>
          </w:p>
        </w:tc>
      </w:tr>
      <w:tr w:rsidR="00D941E3" w14:paraId="142E36DA" w14:textId="77777777" w:rsidTr="00024091">
        <w:trPr>
          <w:trHeight w:val="195"/>
        </w:trPr>
        <w:tc>
          <w:tcPr>
            <w:tcW w:w="4722" w:type="dxa"/>
            <w:tcBorders>
              <w:top w:val="single" w:sz="8" w:space="0" w:color="EBEBEB"/>
              <w:bottom w:val="single" w:sz="8" w:space="0" w:color="EBEBEB"/>
            </w:tcBorders>
          </w:tcPr>
          <w:p w14:paraId="38EFD8C4" w14:textId="77777777" w:rsidR="00D941E3" w:rsidRDefault="00D941E3" w:rsidP="00024091">
            <w:pPr>
              <w:pStyle w:val="TableParagraph"/>
              <w:spacing w:line="176" w:lineRule="exact"/>
              <w:ind w:left="484"/>
              <w:rPr>
                <w:sz w:val="17"/>
              </w:rPr>
            </w:pPr>
            <w:r>
              <w:rPr>
                <w:w w:val="105"/>
                <w:sz w:val="17"/>
              </w:rPr>
              <w:t>Taranaki</w:t>
            </w:r>
          </w:p>
        </w:tc>
        <w:tc>
          <w:tcPr>
            <w:tcW w:w="2781" w:type="dxa"/>
            <w:tcBorders>
              <w:top w:val="single" w:sz="8" w:space="0" w:color="EBEBEB"/>
              <w:bottom w:val="single" w:sz="8" w:space="0" w:color="EBEBEB"/>
            </w:tcBorders>
          </w:tcPr>
          <w:p w14:paraId="645BA7E6" w14:textId="77777777" w:rsidR="00D941E3" w:rsidRDefault="00D941E3" w:rsidP="00024091">
            <w:pPr>
              <w:pStyle w:val="TableParagraph"/>
              <w:spacing w:line="176" w:lineRule="exact"/>
              <w:ind w:right="289"/>
              <w:jc w:val="right"/>
              <w:rPr>
                <w:sz w:val="17"/>
              </w:rPr>
            </w:pPr>
            <w:r>
              <w:rPr>
                <w:w w:val="105"/>
                <w:sz w:val="17"/>
              </w:rPr>
              <w:t>3,275</w:t>
            </w:r>
          </w:p>
        </w:tc>
        <w:tc>
          <w:tcPr>
            <w:tcW w:w="968" w:type="dxa"/>
            <w:tcBorders>
              <w:top w:val="single" w:sz="8" w:space="0" w:color="EBEBEB"/>
              <w:bottom w:val="single" w:sz="8" w:space="0" w:color="EBEBEB"/>
            </w:tcBorders>
          </w:tcPr>
          <w:p w14:paraId="2B451473" w14:textId="77777777" w:rsidR="00D941E3" w:rsidRDefault="00D941E3" w:rsidP="00024091">
            <w:pPr>
              <w:pStyle w:val="TableParagraph"/>
              <w:spacing w:line="176" w:lineRule="exact"/>
              <w:ind w:right="40"/>
              <w:jc w:val="right"/>
              <w:rPr>
                <w:sz w:val="17"/>
              </w:rPr>
            </w:pPr>
            <w:r>
              <w:rPr>
                <w:w w:val="105"/>
                <w:sz w:val="17"/>
              </w:rPr>
              <w:t>3,737</w:t>
            </w:r>
          </w:p>
        </w:tc>
      </w:tr>
      <w:tr w:rsidR="00D941E3" w14:paraId="0F73AF7B" w14:textId="77777777" w:rsidTr="00024091">
        <w:trPr>
          <w:trHeight w:val="195"/>
        </w:trPr>
        <w:tc>
          <w:tcPr>
            <w:tcW w:w="4722" w:type="dxa"/>
            <w:tcBorders>
              <w:top w:val="single" w:sz="8" w:space="0" w:color="EBEBEB"/>
              <w:bottom w:val="single" w:sz="8" w:space="0" w:color="EBEBEB"/>
            </w:tcBorders>
          </w:tcPr>
          <w:p w14:paraId="4BFB1014" w14:textId="77777777" w:rsidR="00D941E3" w:rsidRDefault="00D941E3" w:rsidP="00024091">
            <w:pPr>
              <w:pStyle w:val="TableParagraph"/>
              <w:spacing w:line="176" w:lineRule="exact"/>
              <w:ind w:left="484"/>
              <w:rPr>
                <w:sz w:val="17"/>
              </w:rPr>
            </w:pPr>
            <w:r>
              <w:rPr>
                <w:w w:val="105"/>
                <w:sz w:val="17"/>
              </w:rPr>
              <w:t>Tauranga</w:t>
            </w:r>
            <w:r>
              <w:rPr>
                <w:spacing w:val="-11"/>
                <w:w w:val="105"/>
                <w:sz w:val="17"/>
              </w:rPr>
              <w:t xml:space="preserve"> </w:t>
            </w:r>
            <w:r>
              <w:rPr>
                <w:w w:val="105"/>
                <w:sz w:val="17"/>
              </w:rPr>
              <w:t>(WBOP)</w:t>
            </w:r>
          </w:p>
        </w:tc>
        <w:tc>
          <w:tcPr>
            <w:tcW w:w="2781" w:type="dxa"/>
            <w:tcBorders>
              <w:top w:val="single" w:sz="8" w:space="0" w:color="EBEBEB"/>
              <w:bottom w:val="single" w:sz="8" w:space="0" w:color="EBEBEB"/>
            </w:tcBorders>
          </w:tcPr>
          <w:p w14:paraId="79A4A2A8" w14:textId="77777777" w:rsidR="00D941E3" w:rsidRDefault="00D941E3" w:rsidP="00024091">
            <w:pPr>
              <w:pStyle w:val="TableParagraph"/>
              <w:spacing w:line="176" w:lineRule="exact"/>
              <w:ind w:right="289"/>
              <w:jc w:val="right"/>
              <w:rPr>
                <w:sz w:val="17"/>
              </w:rPr>
            </w:pPr>
            <w:r>
              <w:rPr>
                <w:w w:val="105"/>
                <w:sz w:val="17"/>
              </w:rPr>
              <w:t>8,756</w:t>
            </w:r>
          </w:p>
        </w:tc>
        <w:tc>
          <w:tcPr>
            <w:tcW w:w="968" w:type="dxa"/>
            <w:tcBorders>
              <w:top w:val="single" w:sz="8" w:space="0" w:color="EBEBEB"/>
              <w:bottom w:val="single" w:sz="8" w:space="0" w:color="EBEBEB"/>
            </w:tcBorders>
          </w:tcPr>
          <w:p w14:paraId="3C010D9A" w14:textId="77777777" w:rsidR="00D941E3" w:rsidRDefault="00D941E3" w:rsidP="00024091">
            <w:pPr>
              <w:pStyle w:val="TableParagraph"/>
              <w:spacing w:line="176" w:lineRule="exact"/>
              <w:ind w:right="40"/>
              <w:jc w:val="right"/>
              <w:rPr>
                <w:sz w:val="17"/>
              </w:rPr>
            </w:pPr>
            <w:r>
              <w:rPr>
                <w:w w:val="105"/>
                <w:sz w:val="17"/>
              </w:rPr>
              <w:t>8,672</w:t>
            </w:r>
          </w:p>
        </w:tc>
      </w:tr>
      <w:tr w:rsidR="00D941E3" w14:paraId="5C5BEE99" w14:textId="77777777" w:rsidTr="00024091">
        <w:trPr>
          <w:trHeight w:val="196"/>
        </w:trPr>
        <w:tc>
          <w:tcPr>
            <w:tcW w:w="4722" w:type="dxa"/>
            <w:tcBorders>
              <w:top w:val="single" w:sz="8" w:space="0" w:color="EBEBEB"/>
              <w:bottom w:val="single" w:sz="8" w:space="0" w:color="EBEBEB"/>
            </w:tcBorders>
          </w:tcPr>
          <w:p w14:paraId="641FAFB0" w14:textId="77777777" w:rsidR="00D941E3" w:rsidRDefault="00D941E3" w:rsidP="00024091">
            <w:pPr>
              <w:pStyle w:val="TableParagraph"/>
              <w:spacing w:line="176" w:lineRule="exact"/>
              <w:ind w:left="484"/>
              <w:rPr>
                <w:sz w:val="17"/>
              </w:rPr>
            </w:pPr>
            <w:r>
              <w:rPr>
                <w:w w:val="105"/>
                <w:sz w:val="17"/>
              </w:rPr>
              <w:t>Waikato</w:t>
            </w:r>
          </w:p>
        </w:tc>
        <w:tc>
          <w:tcPr>
            <w:tcW w:w="2781" w:type="dxa"/>
            <w:tcBorders>
              <w:top w:val="single" w:sz="8" w:space="0" w:color="EBEBEB"/>
              <w:bottom w:val="single" w:sz="8" w:space="0" w:color="EBEBEB"/>
            </w:tcBorders>
          </w:tcPr>
          <w:p w14:paraId="2EA3E102" w14:textId="77777777" w:rsidR="00D941E3" w:rsidRDefault="00D941E3" w:rsidP="00024091">
            <w:pPr>
              <w:pStyle w:val="TableParagraph"/>
              <w:spacing w:line="176" w:lineRule="exact"/>
              <w:ind w:right="289"/>
              <w:jc w:val="right"/>
              <w:rPr>
                <w:sz w:val="17"/>
              </w:rPr>
            </w:pPr>
            <w:r>
              <w:rPr>
                <w:w w:val="105"/>
                <w:sz w:val="17"/>
              </w:rPr>
              <w:t>3,196</w:t>
            </w:r>
          </w:p>
        </w:tc>
        <w:tc>
          <w:tcPr>
            <w:tcW w:w="968" w:type="dxa"/>
            <w:tcBorders>
              <w:top w:val="single" w:sz="8" w:space="0" w:color="EBEBEB"/>
              <w:bottom w:val="single" w:sz="8" w:space="0" w:color="EBEBEB"/>
            </w:tcBorders>
          </w:tcPr>
          <w:p w14:paraId="5FFBDD0C" w14:textId="77777777" w:rsidR="00D941E3" w:rsidRDefault="00D941E3" w:rsidP="00024091">
            <w:pPr>
              <w:pStyle w:val="TableParagraph"/>
              <w:spacing w:line="176" w:lineRule="exact"/>
              <w:ind w:right="40"/>
              <w:jc w:val="right"/>
              <w:rPr>
                <w:sz w:val="17"/>
              </w:rPr>
            </w:pPr>
            <w:r>
              <w:rPr>
                <w:w w:val="105"/>
                <w:sz w:val="17"/>
              </w:rPr>
              <w:t>8,863</w:t>
            </w:r>
          </w:p>
        </w:tc>
      </w:tr>
      <w:tr w:rsidR="00D941E3" w14:paraId="17796163" w14:textId="77777777" w:rsidTr="00024091">
        <w:trPr>
          <w:trHeight w:val="196"/>
        </w:trPr>
        <w:tc>
          <w:tcPr>
            <w:tcW w:w="4722" w:type="dxa"/>
            <w:tcBorders>
              <w:top w:val="single" w:sz="8" w:space="0" w:color="EBEBEB"/>
            </w:tcBorders>
          </w:tcPr>
          <w:p w14:paraId="4DDD4A3C" w14:textId="77777777" w:rsidR="00D941E3" w:rsidRDefault="00D941E3" w:rsidP="00024091">
            <w:pPr>
              <w:pStyle w:val="TableParagraph"/>
              <w:spacing w:line="176" w:lineRule="exact"/>
              <w:ind w:left="484"/>
              <w:rPr>
                <w:b/>
                <w:sz w:val="17"/>
              </w:rPr>
            </w:pPr>
            <w:r>
              <w:rPr>
                <w:b/>
                <w:w w:val="105"/>
                <w:sz w:val="17"/>
              </w:rPr>
              <w:t>Total</w:t>
            </w:r>
            <w:r>
              <w:rPr>
                <w:b/>
                <w:spacing w:val="-12"/>
                <w:w w:val="105"/>
                <w:sz w:val="17"/>
              </w:rPr>
              <w:t xml:space="preserve"> </w:t>
            </w:r>
            <w:r>
              <w:rPr>
                <w:b/>
                <w:w w:val="105"/>
                <w:sz w:val="17"/>
              </w:rPr>
              <w:t>Bank</w:t>
            </w:r>
            <w:r>
              <w:rPr>
                <w:b/>
                <w:spacing w:val="-11"/>
                <w:w w:val="105"/>
                <w:sz w:val="17"/>
              </w:rPr>
              <w:t xml:space="preserve"> </w:t>
            </w:r>
            <w:r>
              <w:rPr>
                <w:b/>
                <w:w w:val="105"/>
                <w:sz w:val="17"/>
              </w:rPr>
              <w:t>accounts</w:t>
            </w:r>
            <w:r>
              <w:rPr>
                <w:b/>
                <w:spacing w:val="-10"/>
                <w:w w:val="105"/>
                <w:sz w:val="17"/>
              </w:rPr>
              <w:t xml:space="preserve"> </w:t>
            </w:r>
            <w:r>
              <w:rPr>
                <w:b/>
                <w:w w:val="105"/>
                <w:sz w:val="17"/>
              </w:rPr>
              <w:t>and</w:t>
            </w:r>
            <w:r>
              <w:rPr>
                <w:b/>
                <w:spacing w:val="-11"/>
                <w:w w:val="105"/>
                <w:sz w:val="17"/>
              </w:rPr>
              <w:t xml:space="preserve"> </w:t>
            </w:r>
            <w:r>
              <w:rPr>
                <w:b/>
                <w:w w:val="105"/>
                <w:sz w:val="17"/>
              </w:rPr>
              <w:t>cash</w:t>
            </w:r>
          </w:p>
        </w:tc>
        <w:tc>
          <w:tcPr>
            <w:tcW w:w="2781" w:type="dxa"/>
            <w:tcBorders>
              <w:top w:val="single" w:sz="8" w:space="0" w:color="EBEBEB"/>
            </w:tcBorders>
          </w:tcPr>
          <w:p w14:paraId="3D75B3CB" w14:textId="77777777" w:rsidR="00D941E3" w:rsidRDefault="00D941E3" w:rsidP="00024091">
            <w:pPr>
              <w:pStyle w:val="TableParagraph"/>
              <w:spacing w:line="176" w:lineRule="exact"/>
              <w:ind w:right="289"/>
              <w:jc w:val="right"/>
              <w:rPr>
                <w:b/>
                <w:sz w:val="17"/>
              </w:rPr>
            </w:pPr>
            <w:r>
              <w:rPr>
                <w:b/>
                <w:w w:val="105"/>
                <w:sz w:val="17"/>
              </w:rPr>
              <w:t>1,526,880</w:t>
            </w:r>
          </w:p>
        </w:tc>
        <w:tc>
          <w:tcPr>
            <w:tcW w:w="968" w:type="dxa"/>
            <w:tcBorders>
              <w:top w:val="single" w:sz="8" w:space="0" w:color="EBEBEB"/>
            </w:tcBorders>
          </w:tcPr>
          <w:p w14:paraId="677F3DF9" w14:textId="77777777" w:rsidR="00D941E3" w:rsidRDefault="00D941E3" w:rsidP="00024091">
            <w:pPr>
              <w:pStyle w:val="TableParagraph"/>
              <w:spacing w:line="176" w:lineRule="exact"/>
              <w:ind w:right="40"/>
              <w:jc w:val="right"/>
              <w:rPr>
                <w:b/>
                <w:sz w:val="17"/>
              </w:rPr>
            </w:pPr>
            <w:r>
              <w:rPr>
                <w:b/>
                <w:w w:val="105"/>
                <w:sz w:val="17"/>
              </w:rPr>
              <w:t>830,916</w:t>
            </w:r>
          </w:p>
        </w:tc>
      </w:tr>
    </w:tbl>
    <w:p w14:paraId="2699C3F8" w14:textId="77777777" w:rsidR="00D941E3" w:rsidRDefault="00D941E3" w:rsidP="00D941E3">
      <w:pPr>
        <w:pStyle w:val="BodyText"/>
        <w:spacing w:before="9" w:after="1"/>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469B04C6" w14:textId="77777777" w:rsidTr="00024091">
        <w:trPr>
          <w:trHeight w:val="195"/>
        </w:trPr>
        <w:tc>
          <w:tcPr>
            <w:tcW w:w="4000" w:type="dxa"/>
            <w:tcBorders>
              <w:bottom w:val="single" w:sz="8" w:space="0" w:color="000000"/>
            </w:tcBorders>
          </w:tcPr>
          <w:p w14:paraId="73FFD2FD"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384E2235"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28830D1E" w14:textId="77777777" w:rsidR="00D941E3" w:rsidRDefault="00D941E3" w:rsidP="00024091">
            <w:pPr>
              <w:pStyle w:val="TableParagraph"/>
              <w:spacing w:line="175" w:lineRule="exact"/>
              <w:ind w:left="411"/>
              <w:rPr>
                <w:b/>
                <w:sz w:val="17"/>
              </w:rPr>
            </w:pPr>
            <w:r>
              <w:rPr>
                <w:b/>
                <w:w w:val="105"/>
                <w:sz w:val="17"/>
              </w:rPr>
              <w:t>2021</w:t>
            </w:r>
          </w:p>
        </w:tc>
      </w:tr>
    </w:tbl>
    <w:p w14:paraId="441307B5" w14:textId="77777777" w:rsidR="00D941E3" w:rsidRDefault="00D941E3" w:rsidP="00D941E3">
      <w:pPr>
        <w:pStyle w:val="BodyText"/>
        <w:spacing w:before="10"/>
      </w:pPr>
    </w:p>
    <w:tbl>
      <w:tblPr>
        <w:tblW w:w="0" w:type="auto"/>
        <w:tblInd w:w="764" w:type="dxa"/>
        <w:tblLayout w:type="fixed"/>
        <w:tblCellMar>
          <w:left w:w="0" w:type="dxa"/>
          <w:right w:w="0" w:type="dxa"/>
        </w:tblCellMar>
        <w:tblLook w:val="01E0" w:firstRow="1" w:lastRow="1" w:firstColumn="1" w:lastColumn="1" w:noHBand="0" w:noVBand="0"/>
      </w:tblPr>
      <w:tblGrid>
        <w:gridCol w:w="4143"/>
        <w:gridCol w:w="3408"/>
        <w:gridCol w:w="918"/>
      </w:tblGrid>
      <w:tr w:rsidR="00D941E3" w14:paraId="3A4CF62A" w14:textId="77777777" w:rsidTr="00024091">
        <w:trPr>
          <w:trHeight w:val="200"/>
        </w:trPr>
        <w:tc>
          <w:tcPr>
            <w:tcW w:w="4143" w:type="dxa"/>
            <w:tcBorders>
              <w:bottom w:val="single" w:sz="8" w:space="0" w:color="000000"/>
            </w:tcBorders>
          </w:tcPr>
          <w:p w14:paraId="291B742F" w14:textId="77777777" w:rsidR="00D941E3" w:rsidRDefault="00D941E3" w:rsidP="00024091">
            <w:pPr>
              <w:pStyle w:val="TableParagraph"/>
              <w:spacing w:line="180" w:lineRule="exact"/>
              <w:ind w:left="35"/>
              <w:rPr>
                <w:b/>
                <w:sz w:val="17"/>
              </w:rPr>
            </w:pPr>
            <w:r>
              <w:rPr>
                <w:b/>
                <w:w w:val="105"/>
                <w:sz w:val="17"/>
              </w:rPr>
              <w:t>4.</w:t>
            </w:r>
            <w:r>
              <w:rPr>
                <w:b/>
                <w:spacing w:val="-11"/>
                <w:w w:val="105"/>
                <w:sz w:val="17"/>
              </w:rPr>
              <w:t xml:space="preserve"> </w:t>
            </w:r>
            <w:r>
              <w:rPr>
                <w:b/>
                <w:w w:val="105"/>
                <w:sz w:val="17"/>
              </w:rPr>
              <w:t>Debtors</w:t>
            </w:r>
          </w:p>
        </w:tc>
        <w:tc>
          <w:tcPr>
            <w:tcW w:w="3408" w:type="dxa"/>
            <w:tcBorders>
              <w:bottom w:val="single" w:sz="8" w:space="0" w:color="000000"/>
            </w:tcBorders>
          </w:tcPr>
          <w:p w14:paraId="1D450937" w14:textId="77777777" w:rsidR="00D941E3" w:rsidRDefault="00D941E3" w:rsidP="00024091">
            <w:pPr>
              <w:pStyle w:val="TableParagraph"/>
              <w:rPr>
                <w:rFonts w:ascii="Times New Roman"/>
                <w:sz w:val="12"/>
              </w:rPr>
            </w:pPr>
          </w:p>
        </w:tc>
        <w:tc>
          <w:tcPr>
            <w:tcW w:w="918" w:type="dxa"/>
            <w:tcBorders>
              <w:bottom w:val="single" w:sz="8" w:space="0" w:color="000000"/>
            </w:tcBorders>
          </w:tcPr>
          <w:p w14:paraId="7C7F4A29" w14:textId="77777777" w:rsidR="00D941E3" w:rsidRDefault="00D941E3" w:rsidP="00024091">
            <w:pPr>
              <w:pStyle w:val="TableParagraph"/>
              <w:rPr>
                <w:rFonts w:ascii="Times New Roman"/>
                <w:sz w:val="12"/>
              </w:rPr>
            </w:pPr>
          </w:p>
        </w:tc>
      </w:tr>
      <w:tr w:rsidR="00D941E3" w14:paraId="280057EB" w14:textId="77777777" w:rsidTr="00024091">
        <w:trPr>
          <w:trHeight w:val="195"/>
        </w:trPr>
        <w:tc>
          <w:tcPr>
            <w:tcW w:w="4143" w:type="dxa"/>
            <w:tcBorders>
              <w:top w:val="single" w:sz="8" w:space="0" w:color="000000"/>
              <w:bottom w:val="single" w:sz="8" w:space="0" w:color="EBEBEB"/>
            </w:tcBorders>
          </w:tcPr>
          <w:p w14:paraId="358C790F" w14:textId="77777777" w:rsidR="00D941E3" w:rsidRDefault="00D941E3" w:rsidP="00024091">
            <w:pPr>
              <w:pStyle w:val="TableParagraph"/>
              <w:spacing w:line="176" w:lineRule="exact"/>
              <w:ind w:left="484"/>
              <w:rPr>
                <w:b/>
                <w:sz w:val="17"/>
              </w:rPr>
            </w:pPr>
            <w:r>
              <w:rPr>
                <w:b/>
                <w:w w:val="105"/>
                <w:sz w:val="17"/>
              </w:rPr>
              <w:t>Debtors</w:t>
            </w:r>
          </w:p>
        </w:tc>
        <w:tc>
          <w:tcPr>
            <w:tcW w:w="3408" w:type="dxa"/>
            <w:tcBorders>
              <w:top w:val="single" w:sz="8" w:space="0" w:color="000000"/>
              <w:bottom w:val="single" w:sz="8" w:space="0" w:color="EBEBEB"/>
            </w:tcBorders>
          </w:tcPr>
          <w:p w14:paraId="690CF915" w14:textId="77777777" w:rsidR="00D941E3" w:rsidRDefault="00D941E3" w:rsidP="00024091">
            <w:pPr>
              <w:pStyle w:val="TableParagraph"/>
              <w:rPr>
                <w:rFonts w:ascii="Times New Roman"/>
                <w:sz w:val="12"/>
              </w:rPr>
            </w:pPr>
          </w:p>
        </w:tc>
        <w:tc>
          <w:tcPr>
            <w:tcW w:w="918" w:type="dxa"/>
            <w:tcBorders>
              <w:top w:val="single" w:sz="8" w:space="0" w:color="000000"/>
              <w:bottom w:val="single" w:sz="8" w:space="0" w:color="EBEBEB"/>
            </w:tcBorders>
          </w:tcPr>
          <w:p w14:paraId="31BC8328" w14:textId="77777777" w:rsidR="00D941E3" w:rsidRDefault="00D941E3" w:rsidP="00024091">
            <w:pPr>
              <w:pStyle w:val="TableParagraph"/>
              <w:rPr>
                <w:rFonts w:ascii="Times New Roman"/>
                <w:sz w:val="12"/>
              </w:rPr>
            </w:pPr>
          </w:p>
        </w:tc>
      </w:tr>
      <w:tr w:rsidR="00D941E3" w14:paraId="5E3721C2" w14:textId="77777777" w:rsidTr="00024091">
        <w:trPr>
          <w:trHeight w:val="196"/>
        </w:trPr>
        <w:tc>
          <w:tcPr>
            <w:tcW w:w="4143" w:type="dxa"/>
            <w:tcBorders>
              <w:top w:val="single" w:sz="8" w:space="0" w:color="EBEBEB"/>
              <w:bottom w:val="single" w:sz="8" w:space="0" w:color="EBEBEB"/>
            </w:tcBorders>
          </w:tcPr>
          <w:p w14:paraId="3039A9AA" w14:textId="77777777" w:rsidR="00D941E3" w:rsidRDefault="00D941E3" w:rsidP="00024091">
            <w:pPr>
              <w:pStyle w:val="TableParagraph"/>
              <w:spacing w:line="176" w:lineRule="exact"/>
              <w:ind w:right="2561"/>
              <w:jc w:val="right"/>
              <w:rPr>
                <w:sz w:val="17"/>
              </w:rPr>
            </w:pPr>
            <w:r>
              <w:rPr>
                <w:w w:val="105"/>
                <w:sz w:val="17"/>
              </w:rPr>
              <w:t>Trade</w:t>
            </w:r>
            <w:r>
              <w:rPr>
                <w:spacing w:val="-12"/>
                <w:w w:val="105"/>
                <w:sz w:val="17"/>
              </w:rPr>
              <w:t xml:space="preserve"> </w:t>
            </w:r>
            <w:r>
              <w:rPr>
                <w:w w:val="105"/>
                <w:sz w:val="17"/>
              </w:rPr>
              <w:t>debtors</w:t>
            </w:r>
          </w:p>
        </w:tc>
        <w:tc>
          <w:tcPr>
            <w:tcW w:w="3408" w:type="dxa"/>
            <w:tcBorders>
              <w:top w:val="single" w:sz="8" w:space="0" w:color="EBEBEB"/>
              <w:bottom w:val="single" w:sz="8" w:space="0" w:color="EBEBEB"/>
            </w:tcBorders>
          </w:tcPr>
          <w:p w14:paraId="2F2EA9B0" w14:textId="77777777" w:rsidR="00D941E3" w:rsidRDefault="00D941E3" w:rsidP="00024091">
            <w:pPr>
              <w:pStyle w:val="TableParagraph"/>
              <w:spacing w:line="176" w:lineRule="exact"/>
              <w:ind w:right="337"/>
              <w:jc w:val="right"/>
              <w:rPr>
                <w:sz w:val="17"/>
              </w:rPr>
            </w:pPr>
            <w:r>
              <w:rPr>
                <w:w w:val="105"/>
                <w:sz w:val="17"/>
              </w:rPr>
              <w:t>37,524</w:t>
            </w:r>
          </w:p>
        </w:tc>
        <w:tc>
          <w:tcPr>
            <w:tcW w:w="918" w:type="dxa"/>
            <w:tcBorders>
              <w:top w:val="single" w:sz="8" w:space="0" w:color="EBEBEB"/>
              <w:bottom w:val="single" w:sz="8" w:space="0" w:color="EBEBEB"/>
            </w:tcBorders>
          </w:tcPr>
          <w:p w14:paraId="2C3090FE" w14:textId="77777777" w:rsidR="00D941E3" w:rsidRDefault="00D941E3" w:rsidP="00024091">
            <w:pPr>
              <w:pStyle w:val="TableParagraph"/>
              <w:spacing w:line="176" w:lineRule="exact"/>
              <w:ind w:right="38"/>
              <w:jc w:val="right"/>
              <w:rPr>
                <w:sz w:val="17"/>
              </w:rPr>
            </w:pPr>
            <w:r>
              <w:rPr>
                <w:w w:val="105"/>
                <w:sz w:val="17"/>
              </w:rPr>
              <w:t>53,277</w:t>
            </w:r>
          </w:p>
        </w:tc>
      </w:tr>
      <w:tr w:rsidR="00D941E3" w14:paraId="63BB0073" w14:textId="77777777" w:rsidTr="00024091">
        <w:trPr>
          <w:trHeight w:val="196"/>
        </w:trPr>
        <w:tc>
          <w:tcPr>
            <w:tcW w:w="4143" w:type="dxa"/>
            <w:tcBorders>
              <w:top w:val="single" w:sz="8" w:space="0" w:color="EBEBEB"/>
            </w:tcBorders>
          </w:tcPr>
          <w:p w14:paraId="0417063E" w14:textId="77777777" w:rsidR="00D941E3" w:rsidRDefault="00D941E3" w:rsidP="00024091">
            <w:pPr>
              <w:pStyle w:val="TableParagraph"/>
              <w:spacing w:line="176" w:lineRule="exact"/>
              <w:ind w:right="2527"/>
              <w:jc w:val="right"/>
              <w:rPr>
                <w:b/>
                <w:sz w:val="17"/>
              </w:rPr>
            </w:pPr>
            <w:r>
              <w:rPr>
                <w:b/>
                <w:spacing w:val="-1"/>
                <w:w w:val="105"/>
                <w:sz w:val="17"/>
              </w:rPr>
              <w:t>Total</w:t>
            </w:r>
            <w:r>
              <w:rPr>
                <w:b/>
                <w:spacing w:val="-9"/>
                <w:w w:val="105"/>
                <w:sz w:val="17"/>
              </w:rPr>
              <w:t xml:space="preserve"> </w:t>
            </w:r>
            <w:r>
              <w:rPr>
                <w:b/>
                <w:spacing w:val="-1"/>
                <w:w w:val="105"/>
                <w:sz w:val="17"/>
              </w:rPr>
              <w:t>Debtors</w:t>
            </w:r>
          </w:p>
        </w:tc>
        <w:tc>
          <w:tcPr>
            <w:tcW w:w="3408" w:type="dxa"/>
            <w:tcBorders>
              <w:top w:val="single" w:sz="8" w:space="0" w:color="EBEBEB"/>
            </w:tcBorders>
          </w:tcPr>
          <w:p w14:paraId="0257282F" w14:textId="77777777" w:rsidR="00D941E3" w:rsidRDefault="00D941E3" w:rsidP="00024091">
            <w:pPr>
              <w:pStyle w:val="TableParagraph"/>
              <w:spacing w:line="176" w:lineRule="exact"/>
              <w:ind w:right="337"/>
              <w:jc w:val="right"/>
              <w:rPr>
                <w:b/>
                <w:sz w:val="17"/>
              </w:rPr>
            </w:pPr>
            <w:r>
              <w:rPr>
                <w:b/>
                <w:w w:val="105"/>
                <w:sz w:val="17"/>
              </w:rPr>
              <w:t>37,524</w:t>
            </w:r>
          </w:p>
        </w:tc>
        <w:tc>
          <w:tcPr>
            <w:tcW w:w="918" w:type="dxa"/>
            <w:tcBorders>
              <w:top w:val="single" w:sz="8" w:space="0" w:color="EBEBEB"/>
            </w:tcBorders>
          </w:tcPr>
          <w:p w14:paraId="64AD3444" w14:textId="77777777" w:rsidR="00D941E3" w:rsidRDefault="00D941E3" w:rsidP="00024091">
            <w:pPr>
              <w:pStyle w:val="TableParagraph"/>
              <w:spacing w:line="176" w:lineRule="exact"/>
              <w:ind w:right="38"/>
              <w:jc w:val="right"/>
              <w:rPr>
                <w:b/>
                <w:sz w:val="17"/>
              </w:rPr>
            </w:pPr>
            <w:r>
              <w:rPr>
                <w:b/>
                <w:w w:val="105"/>
                <w:sz w:val="17"/>
              </w:rPr>
              <w:t>53,277</w:t>
            </w:r>
          </w:p>
        </w:tc>
      </w:tr>
    </w:tbl>
    <w:p w14:paraId="180D3444" w14:textId="77777777" w:rsidR="00D941E3" w:rsidRDefault="00D941E3" w:rsidP="00D941E3">
      <w:pPr>
        <w:pStyle w:val="BodyText"/>
        <w:spacing w:before="9" w:after="1"/>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706D9C9B" w14:textId="77777777" w:rsidTr="00024091">
        <w:trPr>
          <w:trHeight w:val="195"/>
        </w:trPr>
        <w:tc>
          <w:tcPr>
            <w:tcW w:w="4000" w:type="dxa"/>
            <w:tcBorders>
              <w:bottom w:val="single" w:sz="8" w:space="0" w:color="000000"/>
            </w:tcBorders>
          </w:tcPr>
          <w:p w14:paraId="4D9ACB2D"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46715936"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05783A9F" w14:textId="77777777" w:rsidR="00D941E3" w:rsidRDefault="00D941E3" w:rsidP="00024091">
            <w:pPr>
              <w:pStyle w:val="TableParagraph"/>
              <w:spacing w:line="175" w:lineRule="exact"/>
              <w:ind w:left="411"/>
              <w:rPr>
                <w:b/>
                <w:sz w:val="17"/>
              </w:rPr>
            </w:pPr>
            <w:r>
              <w:rPr>
                <w:b/>
                <w:w w:val="105"/>
                <w:sz w:val="17"/>
              </w:rPr>
              <w:t>2021</w:t>
            </w:r>
          </w:p>
        </w:tc>
      </w:tr>
    </w:tbl>
    <w:p w14:paraId="381DE503"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4719"/>
        <w:gridCol w:w="2882"/>
        <w:gridCol w:w="869"/>
      </w:tblGrid>
      <w:tr w:rsidR="00D941E3" w14:paraId="511D7136" w14:textId="77777777" w:rsidTr="00024091">
        <w:trPr>
          <w:trHeight w:val="200"/>
        </w:trPr>
        <w:tc>
          <w:tcPr>
            <w:tcW w:w="4719" w:type="dxa"/>
            <w:tcBorders>
              <w:bottom w:val="single" w:sz="8" w:space="0" w:color="000000"/>
            </w:tcBorders>
          </w:tcPr>
          <w:p w14:paraId="6DE783EC" w14:textId="77777777" w:rsidR="00D941E3" w:rsidRDefault="00D941E3" w:rsidP="00024091">
            <w:pPr>
              <w:pStyle w:val="TableParagraph"/>
              <w:spacing w:line="180" w:lineRule="exact"/>
              <w:ind w:left="35"/>
              <w:rPr>
                <w:b/>
                <w:sz w:val="17"/>
              </w:rPr>
            </w:pPr>
            <w:r>
              <w:rPr>
                <w:b/>
                <w:spacing w:val="-1"/>
                <w:w w:val="105"/>
                <w:sz w:val="17"/>
              </w:rPr>
              <w:t>5.</w:t>
            </w:r>
            <w:r>
              <w:rPr>
                <w:b/>
                <w:spacing w:val="-11"/>
                <w:w w:val="105"/>
                <w:sz w:val="17"/>
              </w:rPr>
              <w:t xml:space="preserve"> </w:t>
            </w:r>
            <w:r>
              <w:rPr>
                <w:b/>
                <w:spacing w:val="-1"/>
                <w:w w:val="105"/>
                <w:sz w:val="17"/>
              </w:rPr>
              <w:t>Prepayments</w:t>
            </w:r>
          </w:p>
        </w:tc>
        <w:tc>
          <w:tcPr>
            <w:tcW w:w="2882" w:type="dxa"/>
            <w:tcBorders>
              <w:bottom w:val="single" w:sz="8" w:space="0" w:color="000000"/>
            </w:tcBorders>
          </w:tcPr>
          <w:p w14:paraId="65BCDAC9" w14:textId="77777777" w:rsidR="00D941E3" w:rsidRDefault="00D941E3" w:rsidP="00024091">
            <w:pPr>
              <w:pStyle w:val="TableParagraph"/>
              <w:rPr>
                <w:rFonts w:ascii="Times New Roman"/>
                <w:sz w:val="12"/>
              </w:rPr>
            </w:pPr>
          </w:p>
        </w:tc>
        <w:tc>
          <w:tcPr>
            <w:tcW w:w="869" w:type="dxa"/>
            <w:tcBorders>
              <w:bottom w:val="single" w:sz="8" w:space="0" w:color="000000"/>
            </w:tcBorders>
          </w:tcPr>
          <w:p w14:paraId="19223A26" w14:textId="77777777" w:rsidR="00D941E3" w:rsidRDefault="00D941E3" w:rsidP="00024091">
            <w:pPr>
              <w:pStyle w:val="TableParagraph"/>
              <w:rPr>
                <w:rFonts w:ascii="Times New Roman"/>
                <w:sz w:val="12"/>
              </w:rPr>
            </w:pPr>
          </w:p>
        </w:tc>
      </w:tr>
      <w:tr w:rsidR="00D941E3" w14:paraId="687C8397" w14:textId="77777777" w:rsidTr="00024091">
        <w:trPr>
          <w:trHeight w:val="195"/>
        </w:trPr>
        <w:tc>
          <w:tcPr>
            <w:tcW w:w="4719" w:type="dxa"/>
            <w:tcBorders>
              <w:top w:val="single" w:sz="8" w:space="0" w:color="000000"/>
              <w:bottom w:val="single" w:sz="8" w:space="0" w:color="EBEBEB"/>
            </w:tcBorders>
          </w:tcPr>
          <w:p w14:paraId="718D014D" w14:textId="77777777" w:rsidR="00D941E3" w:rsidRDefault="00D941E3" w:rsidP="00024091">
            <w:pPr>
              <w:pStyle w:val="TableParagraph"/>
              <w:spacing w:line="176" w:lineRule="exact"/>
              <w:ind w:left="484"/>
              <w:rPr>
                <w:sz w:val="17"/>
              </w:rPr>
            </w:pPr>
            <w:r>
              <w:rPr>
                <w:w w:val="105"/>
                <w:sz w:val="17"/>
              </w:rPr>
              <w:t>Prepayments</w:t>
            </w:r>
          </w:p>
        </w:tc>
        <w:tc>
          <w:tcPr>
            <w:tcW w:w="2882" w:type="dxa"/>
            <w:tcBorders>
              <w:top w:val="single" w:sz="8" w:space="0" w:color="000000"/>
              <w:bottom w:val="single" w:sz="8" w:space="0" w:color="EBEBEB"/>
            </w:tcBorders>
          </w:tcPr>
          <w:p w14:paraId="4977DB43" w14:textId="77777777" w:rsidR="00D941E3" w:rsidRDefault="00D941E3" w:rsidP="00024091">
            <w:pPr>
              <w:pStyle w:val="TableParagraph"/>
              <w:spacing w:line="176" w:lineRule="exact"/>
              <w:ind w:right="387"/>
              <w:jc w:val="right"/>
              <w:rPr>
                <w:sz w:val="17"/>
              </w:rPr>
            </w:pPr>
            <w:r>
              <w:rPr>
                <w:w w:val="105"/>
                <w:sz w:val="17"/>
              </w:rPr>
              <w:t>2,454</w:t>
            </w:r>
          </w:p>
        </w:tc>
        <w:tc>
          <w:tcPr>
            <w:tcW w:w="869" w:type="dxa"/>
            <w:tcBorders>
              <w:top w:val="single" w:sz="8" w:space="0" w:color="000000"/>
              <w:bottom w:val="single" w:sz="8" w:space="0" w:color="EBEBEB"/>
            </w:tcBorders>
          </w:tcPr>
          <w:p w14:paraId="16236F96" w14:textId="77777777" w:rsidR="00D941E3" w:rsidRDefault="00D941E3" w:rsidP="00024091">
            <w:pPr>
              <w:pStyle w:val="TableParagraph"/>
              <w:spacing w:line="176" w:lineRule="exact"/>
              <w:ind w:right="39"/>
              <w:jc w:val="right"/>
              <w:rPr>
                <w:sz w:val="17"/>
              </w:rPr>
            </w:pPr>
            <w:r>
              <w:rPr>
                <w:w w:val="105"/>
                <w:sz w:val="17"/>
              </w:rPr>
              <w:t>4,003</w:t>
            </w:r>
          </w:p>
        </w:tc>
      </w:tr>
      <w:tr w:rsidR="00D941E3" w14:paraId="48DAD328" w14:textId="77777777" w:rsidTr="00024091">
        <w:trPr>
          <w:trHeight w:val="196"/>
        </w:trPr>
        <w:tc>
          <w:tcPr>
            <w:tcW w:w="4719" w:type="dxa"/>
            <w:tcBorders>
              <w:top w:val="single" w:sz="8" w:space="0" w:color="EBEBEB"/>
            </w:tcBorders>
          </w:tcPr>
          <w:p w14:paraId="0BD1173E" w14:textId="77777777" w:rsidR="00D941E3" w:rsidRDefault="00D941E3" w:rsidP="00024091">
            <w:pPr>
              <w:pStyle w:val="TableParagraph"/>
              <w:spacing w:line="176" w:lineRule="exact"/>
              <w:ind w:left="484"/>
              <w:rPr>
                <w:b/>
                <w:sz w:val="17"/>
              </w:rPr>
            </w:pPr>
            <w:r>
              <w:rPr>
                <w:b/>
                <w:spacing w:val="-1"/>
                <w:w w:val="105"/>
                <w:sz w:val="17"/>
              </w:rPr>
              <w:t>Total</w:t>
            </w:r>
            <w:r>
              <w:rPr>
                <w:b/>
                <w:spacing w:val="-9"/>
                <w:w w:val="105"/>
                <w:sz w:val="17"/>
              </w:rPr>
              <w:t xml:space="preserve"> </w:t>
            </w:r>
            <w:r>
              <w:rPr>
                <w:b/>
                <w:spacing w:val="-1"/>
                <w:w w:val="105"/>
                <w:sz w:val="17"/>
              </w:rPr>
              <w:t>Other</w:t>
            </w:r>
            <w:r>
              <w:rPr>
                <w:b/>
                <w:spacing w:val="-10"/>
                <w:w w:val="105"/>
                <w:sz w:val="17"/>
              </w:rPr>
              <w:t xml:space="preserve"> </w:t>
            </w:r>
            <w:r>
              <w:rPr>
                <w:b/>
                <w:spacing w:val="-1"/>
                <w:w w:val="105"/>
                <w:sz w:val="17"/>
              </w:rPr>
              <w:t>current</w:t>
            </w:r>
            <w:r>
              <w:rPr>
                <w:b/>
                <w:spacing w:val="-9"/>
                <w:w w:val="105"/>
                <w:sz w:val="17"/>
              </w:rPr>
              <w:t xml:space="preserve"> </w:t>
            </w:r>
            <w:r>
              <w:rPr>
                <w:b/>
                <w:w w:val="105"/>
                <w:sz w:val="17"/>
              </w:rPr>
              <w:t>assets</w:t>
            </w:r>
          </w:p>
        </w:tc>
        <w:tc>
          <w:tcPr>
            <w:tcW w:w="2882" w:type="dxa"/>
            <w:tcBorders>
              <w:top w:val="single" w:sz="8" w:space="0" w:color="EBEBEB"/>
            </w:tcBorders>
          </w:tcPr>
          <w:p w14:paraId="6F7561C3" w14:textId="77777777" w:rsidR="00D941E3" w:rsidRDefault="00D941E3" w:rsidP="00024091">
            <w:pPr>
              <w:pStyle w:val="TableParagraph"/>
              <w:spacing w:line="176" w:lineRule="exact"/>
              <w:ind w:right="387"/>
              <w:jc w:val="right"/>
              <w:rPr>
                <w:b/>
                <w:sz w:val="17"/>
              </w:rPr>
            </w:pPr>
            <w:r>
              <w:rPr>
                <w:b/>
                <w:w w:val="105"/>
                <w:sz w:val="17"/>
              </w:rPr>
              <w:t>2,454</w:t>
            </w:r>
          </w:p>
        </w:tc>
        <w:tc>
          <w:tcPr>
            <w:tcW w:w="869" w:type="dxa"/>
            <w:tcBorders>
              <w:top w:val="single" w:sz="8" w:space="0" w:color="EBEBEB"/>
            </w:tcBorders>
          </w:tcPr>
          <w:p w14:paraId="0534778B" w14:textId="77777777" w:rsidR="00D941E3" w:rsidRDefault="00D941E3" w:rsidP="00024091">
            <w:pPr>
              <w:pStyle w:val="TableParagraph"/>
              <w:spacing w:line="176" w:lineRule="exact"/>
              <w:ind w:right="39"/>
              <w:jc w:val="right"/>
              <w:rPr>
                <w:b/>
                <w:sz w:val="17"/>
              </w:rPr>
            </w:pPr>
            <w:r>
              <w:rPr>
                <w:b/>
                <w:w w:val="105"/>
                <w:sz w:val="17"/>
              </w:rPr>
              <w:t>4,003</w:t>
            </w:r>
          </w:p>
        </w:tc>
      </w:tr>
    </w:tbl>
    <w:p w14:paraId="0DE38033" w14:textId="77777777" w:rsidR="00D941E3" w:rsidRDefault="00D941E3" w:rsidP="00D941E3">
      <w:pPr>
        <w:pStyle w:val="BodyText"/>
        <w:spacing w:before="9" w:after="1"/>
      </w:pPr>
    </w:p>
    <w:tbl>
      <w:tblPr>
        <w:tblW w:w="0" w:type="auto"/>
        <w:tblInd w:w="764" w:type="dxa"/>
        <w:tblLayout w:type="fixed"/>
        <w:tblCellMar>
          <w:left w:w="0" w:type="dxa"/>
          <w:right w:w="0" w:type="dxa"/>
        </w:tblCellMar>
        <w:tblLook w:val="01E0" w:firstRow="1" w:lastRow="1" w:firstColumn="1" w:lastColumn="1" w:noHBand="0" w:noVBand="0"/>
      </w:tblPr>
      <w:tblGrid>
        <w:gridCol w:w="4000"/>
        <w:gridCol w:w="3625"/>
        <w:gridCol w:w="844"/>
      </w:tblGrid>
      <w:tr w:rsidR="00D941E3" w14:paraId="4B97C551" w14:textId="77777777" w:rsidTr="00024091">
        <w:trPr>
          <w:trHeight w:val="195"/>
        </w:trPr>
        <w:tc>
          <w:tcPr>
            <w:tcW w:w="4000" w:type="dxa"/>
            <w:tcBorders>
              <w:bottom w:val="single" w:sz="8" w:space="0" w:color="000000"/>
            </w:tcBorders>
          </w:tcPr>
          <w:p w14:paraId="6BB9CFC2" w14:textId="77777777" w:rsidR="00D941E3" w:rsidRDefault="00D941E3" w:rsidP="00024091">
            <w:pPr>
              <w:pStyle w:val="TableParagraph"/>
              <w:spacing w:line="175" w:lineRule="exact"/>
              <w:ind w:left="484"/>
              <w:rPr>
                <w:b/>
                <w:sz w:val="17"/>
              </w:rPr>
            </w:pPr>
            <w:r>
              <w:rPr>
                <w:b/>
                <w:w w:val="105"/>
                <w:sz w:val="17"/>
              </w:rPr>
              <w:t>Account</w:t>
            </w:r>
          </w:p>
        </w:tc>
        <w:tc>
          <w:tcPr>
            <w:tcW w:w="3625" w:type="dxa"/>
            <w:tcBorders>
              <w:bottom w:val="single" w:sz="8" w:space="0" w:color="000000"/>
            </w:tcBorders>
          </w:tcPr>
          <w:p w14:paraId="52643E43" w14:textId="77777777" w:rsidR="00D941E3" w:rsidRDefault="00D941E3" w:rsidP="00024091">
            <w:pPr>
              <w:pStyle w:val="TableParagraph"/>
              <w:spacing w:line="175" w:lineRule="exact"/>
              <w:ind w:right="410"/>
              <w:jc w:val="right"/>
              <w:rPr>
                <w:b/>
                <w:sz w:val="17"/>
              </w:rPr>
            </w:pPr>
            <w:r>
              <w:rPr>
                <w:b/>
                <w:w w:val="105"/>
                <w:sz w:val="17"/>
              </w:rPr>
              <w:t>2022</w:t>
            </w:r>
          </w:p>
        </w:tc>
        <w:tc>
          <w:tcPr>
            <w:tcW w:w="844" w:type="dxa"/>
            <w:tcBorders>
              <w:bottom w:val="single" w:sz="8" w:space="0" w:color="000000"/>
            </w:tcBorders>
          </w:tcPr>
          <w:p w14:paraId="6AB562AF" w14:textId="77777777" w:rsidR="00D941E3" w:rsidRDefault="00D941E3" w:rsidP="00024091">
            <w:pPr>
              <w:pStyle w:val="TableParagraph"/>
              <w:spacing w:line="175" w:lineRule="exact"/>
              <w:ind w:left="411"/>
              <w:rPr>
                <w:b/>
                <w:sz w:val="17"/>
              </w:rPr>
            </w:pPr>
            <w:r>
              <w:rPr>
                <w:b/>
                <w:w w:val="105"/>
                <w:sz w:val="17"/>
              </w:rPr>
              <w:t>2021</w:t>
            </w:r>
          </w:p>
        </w:tc>
      </w:tr>
    </w:tbl>
    <w:p w14:paraId="187983ED" w14:textId="77777777" w:rsidR="00D941E3" w:rsidRDefault="00D941E3" w:rsidP="00D941E3">
      <w:pPr>
        <w:pStyle w:val="BodyText"/>
        <w:spacing w:before="9"/>
      </w:pPr>
    </w:p>
    <w:tbl>
      <w:tblPr>
        <w:tblW w:w="0" w:type="auto"/>
        <w:tblInd w:w="764" w:type="dxa"/>
        <w:tblLayout w:type="fixed"/>
        <w:tblCellMar>
          <w:left w:w="0" w:type="dxa"/>
          <w:right w:w="0" w:type="dxa"/>
        </w:tblCellMar>
        <w:tblLook w:val="01E0" w:firstRow="1" w:lastRow="1" w:firstColumn="1" w:lastColumn="1" w:noHBand="0" w:noVBand="0"/>
      </w:tblPr>
      <w:tblGrid>
        <w:gridCol w:w="4794"/>
        <w:gridCol w:w="2699"/>
        <w:gridCol w:w="974"/>
      </w:tblGrid>
      <w:tr w:rsidR="00D941E3" w14:paraId="3B9AB74B" w14:textId="77777777" w:rsidTr="00024091">
        <w:trPr>
          <w:trHeight w:val="200"/>
        </w:trPr>
        <w:tc>
          <w:tcPr>
            <w:tcW w:w="4794" w:type="dxa"/>
            <w:tcBorders>
              <w:bottom w:val="single" w:sz="8" w:space="0" w:color="000000"/>
            </w:tcBorders>
          </w:tcPr>
          <w:p w14:paraId="08C6EA3A" w14:textId="77777777" w:rsidR="00D941E3" w:rsidRDefault="00D941E3" w:rsidP="00024091">
            <w:pPr>
              <w:pStyle w:val="TableParagraph"/>
              <w:spacing w:line="180" w:lineRule="exact"/>
              <w:ind w:left="35"/>
              <w:rPr>
                <w:b/>
                <w:sz w:val="17"/>
              </w:rPr>
            </w:pPr>
            <w:r>
              <w:rPr>
                <w:b/>
                <w:spacing w:val="-1"/>
                <w:w w:val="105"/>
                <w:sz w:val="17"/>
              </w:rPr>
              <w:t>6.</w:t>
            </w:r>
            <w:r>
              <w:rPr>
                <w:b/>
                <w:spacing w:val="-11"/>
                <w:w w:val="105"/>
                <w:sz w:val="17"/>
              </w:rPr>
              <w:t xml:space="preserve"> </w:t>
            </w:r>
            <w:r>
              <w:rPr>
                <w:b/>
                <w:spacing w:val="-1"/>
                <w:w w:val="105"/>
                <w:sz w:val="17"/>
              </w:rPr>
              <w:t>Property,</w:t>
            </w:r>
            <w:r>
              <w:rPr>
                <w:b/>
                <w:spacing w:val="-11"/>
                <w:w w:val="105"/>
                <w:sz w:val="17"/>
              </w:rPr>
              <w:t xml:space="preserve"> </w:t>
            </w:r>
            <w:proofErr w:type="gramStart"/>
            <w:r>
              <w:rPr>
                <w:b/>
                <w:spacing w:val="-1"/>
                <w:w w:val="105"/>
                <w:sz w:val="17"/>
              </w:rPr>
              <w:t>plant</w:t>
            </w:r>
            <w:proofErr w:type="gramEnd"/>
            <w:r>
              <w:rPr>
                <w:b/>
                <w:spacing w:val="-10"/>
                <w:w w:val="105"/>
                <w:sz w:val="17"/>
              </w:rPr>
              <w:t xml:space="preserve"> </w:t>
            </w:r>
            <w:r>
              <w:rPr>
                <w:b/>
                <w:w w:val="105"/>
                <w:sz w:val="17"/>
              </w:rPr>
              <w:t>and</w:t>
            </w:r>
            <w:r>
              <w:rPr>
                <w:b/>
                <w:spacing w:val="-10"/>
                <w:w w:val="105"/>
                <w:sz w:val="17"/>
              </w:rPr>
              <w:t xml:space="preserve"> </w:t>
            </w:r>
            <w:r>
              <w:rPr>
                <w:b/>
                <w:w w:val="105"/>
                <w:sz w:val="17"/>
              </w:rPr>
              <w:t>equipment</w:t>
            </w:r>
          </w:p>
        </w:tc>
        <w:tc>
          <w:tcPr>
            <w:tcW w:w="2699" w:type="dxa"/>
            <w:tcBorders>
              <w:bottom w:val="single" w:sz="8" w:space="0" w:color="000000"/>
            </w:tcBorders>
          </w:tcPr>
          <w:p w14:paraId="52145F5A" w14:textId="77777777" w:rsidR="00D941E3" w:rsidRDefault="00D941E3" w:rsidP="00024091">
            <w:pPr>
              <w:pStyle w:val="TableParagraph"/>
              <w:rPr>
                <w:rFonts w:ascii="Times New Roman"/>
                <w:sz w:val="12"/>
              </w:rPr>
            </w:pPr>
          </w:p>
        </w:tc>
        <w:tc>
          <w:tcPr>
            <w:tcW w:w="974" w:type="dxa"/>
            <w:tcBorders>
              <w:bottom w:val="single" w:sz="8" w:space="0" w:color="000000"/>
            </w:tcBorders>
          </w:tcPr>
          <w:p w14:paraId="729AE6F2" w14:textId="77777777" w:rsidR="00D941E3" w:rsidRDefault="00D941E3" w:rsidP="00024091">
            <w:pPr>
              <w:pStyle w:val="TableParagraph"/>
              <w:rPr>
                <w:rFonts w:ascii="Times New Roman"/>
                <w:sz w:val="12"/>
              </w:rPr>
            </w:pPr>
          </w:p>
        </w:tc>
      </w:tr>
      <w:tr w:rsidR="00D941E3" w14:paraId="75630D4A" w14:textId="77777777" w:rsidTr="00024091">
        <w:trPr>
          <w:trHeight w:val="196"/>
        </w:trPr>
        <w:tc>
          <w:tcPr>
            <w:tcW w:w="4794" w:type="dxa"/>
            <w:tcBorders>
              <w:top w:val="single" w:sz="8" w:space="0" w:color="000000"/>
              <w:bottom w:val="single" w:sz="8" w:space="0" w:color="EBEBEB"/>
            </w:tcBorders>
          </w:tcPr>
          <w:p w14:paraId="397688F2" w14:textId="77777777" w:rsidR="00D941E3" w:rsidRDefault="00D941E3" w:rsidP="00024091">
            <w:pPr>
              <w:pStyle w:val="TableParagraph"/>
              <w:spacing w:line="177" w:lineRule="exact"/>
              <w:ind w:left="484"/>
              <w:rPr>
                <w:b/>
                <w:sz w:val="17"/>
              </w:rPr>
            </w:pPr>
            <w:r>
              <w:rPr>
                <w:b/>
                <w:sz w:val="17"/>
              </w:rPr>
              <w:t>Computer</w:t>
            </w:r>
            <w:r>
              <w:rPr>
                <w:b/>
                <w:spacing w:val="22"/>
                <w:sz w:val="17"/>
              </w:rPr>
              <w:t xml:space="preserve"> </w:t>
            </w:r>
            <w:r>
              <w:rPr>
                <w:b/>
                <w:sz w:val="17"/>
              </w:rPr>
              <w:t>Equipment</w:t>
            </w:r>
          </w:p>
        </w:tc>
        <w:tc>
          <w:tcPr>
            <w:tcW w:w="2699" w:type="dxa"/>
            <w:tcBorders>
              <w:top w:val="single" w:sz="8" w:space="0" w:color="000000"/>
              <w:bottom w:val="single" w:sz="8" w:space="0" w:color="EBEBEB"/>
            </w:tcBorders>
          </w:tcPr>
          <w:p w14:paraId="13707772" w14:textId="77777777" w:rsidR="00D941E3" w:rsidRDefault="00D941E3" w:rsidP="00024091">
            <w:pPr>
              <w:pStyle w:val="TableParagraph"/>
              <w:rPr>
                <w:rFonts w:ascii="Times New Roman"/>
                <w:sz w:val="12"/>
              </w:rPr>
            </w:pPr>
          </w:p>
        </w:tc>
        <w:tc>
          <w:tcPr>
            <w:tcW w:w="974" w:type="dxa"/>
            <w:tcBorders>
              <w:top w:val="single" w:sz="8" w:space="0" w:color="000000"/>
              <w:bottom w:val="single" w:sz="8" w:space="0" w:color="EBEBEB"/>
            </w:tcBorders>
          </w:tcPr>
          <w:p w14:paraId="5CA3077C" w14:textId="77777777" w:rsidR="00D941E3" w:rsidRDefault="00D941E3" w:rsidP="00024091">
            <w:pPr>
              <w:pStyle w:val="TableParagraph"/>
              <w:rPr>
                <w:rFonts w:ascii="Times New Roman"/>
                <w:sz w:val="12"/>
              </w:rPr>
            </w:pPr>
          </w:p>
        </w:tc>
      </w:tr>
      <w:tr w:rsidR="00D941E3" w14:paraId="618FD45A" w14:textId="77777777" w:rsidTr="00024091">
        <w:trPr>
          <w:trHeight w:val="196"/>
        </w:trPr>
        <w:tc>
          <w:tcPr>
            <w:tcW w:w="4794" w:type="dxa"/>
            <w:tcBorders>
              <w:top w:val="single" w:sz="8" w:space="0" w:color="EBEBEB"/>
              <w:bottom w:val="single" w:sz="8" w:space="0" w:color="EBEBEB"/>
            </w:tcBorders>
          </w:tcPr>
          <w:p w14:paraId="7401C9A3" w14:textId="77777777" w:rsidR="00D941E3" w:rsidRDefault="00D941E3" w:rsidP="00024091">
            <w:pPr>
              <w:pStyle w:val="TableParagraph"/>
              <w:spacing w:line="176" w:lineRule="exact"/>
              <w:ind w:left="484"/>
              <w:rPr>
                <w:sz w:val="17"/>
              </w:rPr>
            </w:pPr>
            <w:r>
              <w:rPr>
                <w:w w:val="105"/>
                <w:sz w:val="17"/>
              </w:rPr>
              <w:t>At</w:t>
            </w:r>
            <w:r>
              <w:rPr>
                <w:spacing w:val="-6"/>
                <w:w w:val="105"/>
                <w:sz w:val="17"/>
              </w:rPr>
              <w:t xml:space="preserve"> </w:t>
            </w:r>
            <w:r>
              <w:rPr>
                <w:w w:val="105"/>
                <w:sz w:val="17"/>
              </w:rPr>
              <w:t>cost</w:t>
            </w:r>
          </w:p>
        </w:tc>
        <w:tc>
          <w:tcPr>
            <w:tcW w:w="2699" w:type="dxa"/>
            <w:tcBorders>
              <w:top w:val="single" w:sz="8" w:space="0" w:color="EBEBEB"/>
              <w:bottom w:val="single" w:sz="8" w:space="0" w:color="EBEBEB"/>
            </w:tcBorders>
          </w:tcPr>
          <w:p w14:paraId="03A178DD" w14:textId="77777777" w:rsidR="00D941E3" w:rsidRDefault="00D941E3" w:rsidP="00024091">
            <w:pPr>
              <w:pStyle w:val="TableParagraph"/>
              <w:spacing w:line="176" w:lineRule="exact"/>
              <w:ind w:right="279"/>
              <w:jc w:val="right"/>
              <w:rPr>
                <w:sz w:val="17"/>
              </w:rPr>
            </w:pPr>
            <w:r>
              <w:rPr>
                <w:w w:val="105"/>
                <w:sz w:val="17"/>
              </w:rPr>
              <w:t>53,726</w:t>
            </w:r>
          </w:p>
        </w:tc>
        <w:tc>
          <w:tcPr>
            <w:tcW w:w="974" w:type="dxa"/>
            <w:tcBorders>
              <w:top w:val="single" w:sz="8" w:space="0" w:color="EBEBEB"/>
              <w:bottom w:val="single" w:sz="8" w:space="0" w:color="EBEBEB"/>
            </w:tcBorders>
          </w:tcPr>
          <w:p w14:paraId="64A6797E" w14:textId="77777777" w:rsidR="00D941E3" w:rsidRDefault="00D941E3" w:rsidP="00024091">
            <w:pPr>
              <w:pStyle w:val="TableParagraph"/>
              <w:spacing w:line="176" w:lineRule="exact"/>
              <w:ind w:right="36"/>
              <w:jc w:val="right"/>
              <w:rPr>
                <w:sz w:val="17"/>
              </w:rPr>
            </w:pPr>
            <w:r>
              <w:rPr>
                <w:w w:val="105"/>
                <w:sz w:val="17"/>
              </w:rPr>
              <w:t>49,796</w:t>
            </w:r>
          </w:p>
        </w:tc>
      </w:tr>
      <w:tr w:rsidR="00D941E3" w14:paraId="0A83F4E3" w14:textId="77777777" w:rsidTr="00024091">
        <w:trPr>
          <w:trHeight w:val="196"/>
        </w:trPr>
        <w:tc>
          <w:tcPr>
            <w:tcW w:w="4794" w:type="dxa"/>
            <w:tcBorders>
              <w:top w:val="single" w:sz="8" w:space="0" w:color="EBEBEB"/>
              <w:bottom w:val="single" w:sz="8" w:space="0" w:color="EBEBEB"/>
            </w:tcBorders>
          </w:tcPr>
          <w:p w14:paraId="65D26B04" w14:textId="77777777" w:rsidR="00D941E3" w:rsidRDefault="00D941E3" w:rsidP="00024091">
            <w:pPr>
              <w:pStyle w:val="TableParagraph"/>
              <w:spacing w:line="176" w:lineRule="exact"/>
              <w:ind w:left="484"/>
              <w:rPr>
                <w:sz w:val="17"/>
              </w:rPr>
            </w:pPr>
            <w:r>
              <w:rPr>
                <w:sz w:val="17"/>
              </w:rPr>
              <w:t>Accumulated</w:t>
            </w:r>
            <w:r>
              <w:rPr>
                <w:spacing w:val="27"/>
                <w:sz w:val="17"/>
              </w:rPr>
              <w:t xml:space="preserve"> </w:t>
            </w:r>
            <w:r>
              <w:rPr>
                <w:sz w:val="17"/>
              </w:rPr>
              <w:t>depreciation</w:t>
            </w:r>
          </w:p>
        </w:tc>
        <w:tc>
          <w:tcPr>
            <w:tcW w:w="2699" w:type="dxa"/>
            <w:tcBorders>
              <w:top w:val="single" w:sz="8" w:space="0" w:color="EBEBEB"/>
              <w:bottom w:val="single" w:sz="8" w:space="0" w:color="EBEBEB"/>
            </w:tcBorders>
          </w:tcPr>
          <w:p w14:paraId="54606EFD" w14:textId="77777777" w:rsidR="00D941E3" w:rsidRDefault="00D941E3" w:rsidP="00024091">
            <w:pPr>
              <w:pStyle w:val="TableParagraph"/>
              <w:spacing w:line="176" w:lineRule="exact"/>
              <w:ind w:right="277"/>
              <w:jc w:val="right"/>
              <w:rPr>
                <w:sz w:val="17"/>
              </w:rPr>
            </w:pPr>
            <w:r>
              <w:rPr>
                <w:w w:val="105"/>
                <w:sz w:val="17"/>
              </w:rPr>
              <w:t>(46,555)</w:t>
            </w:r>
          </w:p>
        </w:tc>
        <w:tc>
          <w:tcPr>
            <w:tcW w:w="974" w:type="dxa"/>
            <w:tcBorders>
              <w:top w:val="single" w:sz="8" w:space="0" w:color="EBEBEB"/>
              <w:bottom w:val="single" w:sz="8" w:space="0" w:color="EBEBEB"/>
            </w:tcBorders>
          </w:tcPr>
          <w:p w14:paraId="128EC764" w14:textId="77777777" w:rsidR="00D941E3" w:rsidRDefault="00D941E3" w:rsidP="00024091">
            <w:pPr>
              <w:pStyle w:val="TableParagraph"/>
              <w:spacing w:line="176" w:lineRule="exact"/>
              <w:ind w:right="34"/>
              <w:jc w:val="right"/>
              <w:rPr>
                <w:sz w:val="17"/>
              </w:rPr>
            </w:pPr>
            <w:r>
              <w:rPr>
                <w:w w:val="105"/>
                <w:sz w:val="17"/>
              </w:rPr>
              <w:t>(39,116)</w:t>
            </w:r>
          </w:p>
        </w:tc>
      </w:tr>
      <w:tr w:rsidR="00D941E3" w14:paraId="551A7CBA" w14:textId="77777777" w:rsidTr="00024091">
        <w:trPr>
          <w:trHeight w:val="204"/>
        </w:trPr>
        <w:tc>
          <w:tcPr>
            <w:tcW w:w="4794" w:type="dxa"/>
            <w:tcBorders>
              <w:top w:val="single" w:sz="8" w:space="0" w:color="EBEBEB"/>
            </w:tcBorders>
          </w:tcPr>
          <w:p w14:paraId="03566CBB" w14:textId="77777777" w:rsidR="00D941E3" w:rsidRDefault="00D941E3" w:rsidP="00024091">
            <w:pPr>
              <w:pStyle w:val="TableParagraph"/>
              <w:spacing w:line="184" w:lineRule="exact"/>
              <w:ind w:left="484"/>
              <w:rPr>
                <w:b/>
                <w:sz w:val="17"/>
              </w:rPr>
            </w:pPr>
            <w:r>
              <w:rPr>
                <w:b/>
                <w:sz w:val="17"/>
              </w:rPr>
              <w:t>Total</w:t>
            </w:r>
            <w:r>
              <w:rPr>
                <w:b/>
                <w:spacing w:val="19"/>
                <w:sz w:val="17"/>
              </w:rPr>
              <w:t xml:space="preserve"> </w:t>
            </w:r>
            <w:r>
              <w:rPr>
                <w:b/>
                <w:sz w:val="17"/>
              </w:rPr>
              <w:t>Computer</w:t>
            </w:r>
            <w:r>
              <w:rPr>
                <w:b/>
                <w:spacing w:val="17"/>
                <w:sz w:val="17"/>
              </w:rPr>
              <w:t xml:space="preserve"> </w:t>
            </w:r>
            <w:r>
              <w:rPr>
                <w:b/>
                <w:sz w:val="17"/>
              </w:rPr>
              <w:t>Equipment</w:t>
            </w:r>
          </w:p>
        </w:tc>
        <w:tc>
          <w:tcPr>
            <w:tcW w:w="2699" w:type="dxa"/>
            <w:tcBorders>
              <w:top w:val="single" w:sz="8" w:space="0" w:color="EBEBEB"/>
            </w:tcBorders>
          </w:tcPr>
          <w:p w14:paraId="2595E141" w14:textId="77777777" w:rsidR="00D941E3" w:rsidRDefault="00D941E3" w:rsidP="00024091">
            <w:pPr>
              <w:pStyle w:val="TableParagraph"/>
              <w:spacing w:line="184" w:lineRule="exact"/>
              <w:ind w:right="279"/>
              <w:jc w:val="right"/>
              <w:rPr>
                <w:b/>
                <w:sz w:val="17"/>
              </w:rPr>
            </w:pPr>
            <w:r>
              <w:rPr>
                <w:b/>
                <w:w w:val="105"/>
                <w:sz w:val="17"/>
              </w:rPr>
              <w:t>7,172</w:t>
            </w:r>
          </w:p>
        </w:tc>
        <w:tc>
          <w:tcPr>
            <w:tcW w:w="974" w:type="dxa"/>
            <w:tcBorders>
              <w:top w:val="single" w:sz="8" w:space="0" w:color="EBEBEB"/>
            </w:tcBorders>
          </w:tcPr>
          <w:p w14:paraId="01EF519C" w14:textId="77777777" w:rsidR="00D941E3" w:rsidRDefault="00D941E3" w:rsidP="00024091">
            <w:pPr>
              <w:pStyle w:val="TableParagraph"/>
              <w:spacing w:line="184" w:lineRule="exact"/>
              <w:ind w:right="36"/>
              <w:jc w:val="right"/>
              <w:rPr>
                <w:b/>
                <w:sz w:val="17"/>
              </w:rPr>
            </w:pPr>
            <w:r>
              <w:rPr>
                <w:b/>
                <w:w w:val="105"/>
                <w:sz w:val="17"/>
              </w:rPr>
              <w:t>10,680</w:t>
            </w:r>
          </w:p>
        </w:tc>
      </w:tr>
      <w:tr w:rsidR="00D941E3" w14:paraId="44104241" w14:textId="77777777" w:rsidTr="00024091">
        <w:trPr>
          <w:trHeight w:val="207"/>
        </w:trPr>
        <w:tc>
          <w:tcPr>
            <w:tcW w:w="4794" w:type="dxa"/>
            <w:tcBorders>
              <w:bottom w:val="single" w:sz="8" w:space="0" w:color="EBEBEB"/>
            </w:tcBorders>
          </w:tcPr>
          <w:p w14:paraId="742FC81B" w14:textId="77777777" w:rsidR="00D941E3" w:rsidRDefault="00D941E3" w:rsidP="00024091">
            <w:pPr>
              <w:pStyle w:val="TableParagraph"/>
              <w:spacing w:before="7" w:line="181" w:lineRule="exact"/>
              <w:ind w:left="484"/>
              <w:rPr>
                <w:b/>
                <w:sz w:val="17"/>
              </w:rPr>
            </w:pPr>
            <w:r>
              <w:rPr>
                <w:b/>
                <w:spacing w:val="-1"/>
                <w:w w:val="105"/>
                <w:sz w:val="17"/>
              </w:rPr>
              <w:t>Furniture</w:t>
            </w:r>
            <w:r>
              <w:rPr>
                <w:b/>
                <w:spacing w:val="-11"/>
                <w:w w:val="105"/>
                <w:sz w:val="17"/>
              </w:rPr>
              <w:t xml:space="preserve"> </w:t>
            </w:r>
            <w:r>
              <w:rPr>
                <w:b/>
                <w:w w:val="105"/>
                <w:sz w:val="17"/>
              </w:rPr>
              <w:t>&amp;</w:t>
            </w:r>
            <w:r>
              <w:rPr>
                <w:b/>
                <w:spacing w:val="-10"/>
                <w:w w:val="105"/>
                <w:sz w:val="17"/>
              </w:rPr>
              <w:t xml:space="preserve"> </w:t>
            </w:r>
            <w:r>
              <w:rPr>
                <w:b/>
                <w:w w:val="105"/>
                <w:sz w:val="17"/>
              </w:rPr>
              <w:t>Fittings</w:t>
            </w:r>
          </w:p>
        </w:tc>
        <w:tc>
          <w:tcPr>
            <w:tcW w:w="2699" w:type="dxa"/>
            <w:tcBorders>
              <w:bottom w:val="single" w:sz="8" w:space="0" w:color="EBEBEB"/>
            </w:tcBorders>
          </w:tcPr>
          <w:p w14:paraId="681CB129" w14:textId="77777777" w:rsidR="00D941E3" w:rsidRDefault="00D941E3" w:rsidP="00024091">
            <w:pPr>
              <w:pStyle w:val="TableParagraph"/>
              <w:rPr>
                <w:rFonts w:ascii="Times New Roman"/>
                <w:sz w:val="14"/>
              </w:rPr>
            </w:pPr>
          </w:p>
        </w:tc>
        <w:tc>
          <w:tcPr>
            <w:tcW w:w="974" w:type="dxa"/>
            <w:tcBorders>
              <w:bottom w:val="single" w:sz="8" w:space="0" w:color="EBEBEB"/>
            </w:tcBorders>
          </w:tcPr>
          <w:p w14:paraId="2FC56DC1" w14:textId="77777777" w:rsidR="00D941E3" w:rsidRDefault="00D941E3" w:rsidP="00024091">
            <w:pPr>
              <w:pStyle w:val="TableParagraph"/>
              <w:rPr>
                <w:rFonts w:ascii="Times New Roman"/>
                <w:sz w:val="14"/>
              </w:rPr>
            </w:pPr>
          </w:p>
        </w:tc>
      </w:tr>
      <w:tr w:rsidR="00D941E3" w14:paraId="15C3C9A7" w14:textId="77777777" w:rsidTr="00024091">
        <w:trPr>
          <w:trHeight w:val="195"/>
        </w:trPr>
        <w:tc>
          <w:tcPr>
            <w:tcW w:w="4794" w:type="dxa"/>
            <w:tcBorders>
              <w:top w:val="single" w:sz="8" w:space="0" w:color="EBEBEB"/>
              <w:bottom w:val="single" w:sz="8" w:space="0" w:color="EBEBEB"/>
            </w:tcBorders>
          </w:tcPr>
          <w:p w14:paraId="3ECA99D8" w14:textId="77777777" w:rsidR="00D941E3" w:rsidRDefault="00D941E3" w:rsidP="00024091">
            <w:pPr>
              <w:pStyle w:val="TableParagraph"/>
              <w:spacing w:line="176" w:lineRule="exact"/>
              <w:ind w:left="484"/>
              <w:rPr>
                <w:sz w:val="17"/>
              </w:rPr>
            </w:pPr>
            <w:r>
              <w:rPr>
                <w:w w:val="105"/>
                <w:sz w:val="17"/>
              </w:rPr>
              <w:t>At</w:t>
            </w:r>
            <w:r>
              <w:rPr>
                <w:spacing w:val="-6"/>
                <w:w w:val="105"/>
                <w:sz w:val="17"/>
              </w:rPr>
              <w:t xml:space="preserve"> </w:t>
            </w:r>
            <w:r>
              <w:rPr>
                <w:w w:val="105"/>
                <w:sz w:val="17"/>
              </w:rPr>
              <w:t>cost</w:t>
            </w:r>
          </w:p>
        </w:tc>
        <w:tc>
          <w:tcPr>
            <w:tcW w:w="2699" w:type="dxa"/>
            <w:tcBorders>
              <w:top w:val="single" w:sz="8" w:space="0" w:color="EBEBEB"/>
              <w:bottom w:val="single" w:sz="8" w:space="0" w:color="EBEBEB"/>
            </w:tcBorders>
          </w:tcPr>
          <w:p w14:paraId="7D7CD253" w14:textId="77777777" w:rsidR="00D941E3" w:rsidRDefault="00D941E3" w:rsidP="00024091">
            <w:pPr>
              <w:pStyle w:val="TableParagraph"/>
              <w:spacing w:line="176" w:lineRule="exact"/>
              <w:ind w:right="279"/>
              <w:jc w:val="right"/>
              <w:rPr>
                <w:sz w:val="17"/>
              </w:rPr>
            </w:pPr>
            <w:r>
              <w:rPr>
                <w:w w:val="105"/>
                <w:sz w:val="17"/>
              </w:rPr>
              <w:t>16,417</w:t>
            </w:r>
          </w:p>
        </w:tc>
        <w:tc>
          <w:tcPr>
            <w:tcW w:w="974" w:type="dxa"/>
            <w:tcBorders>
              <w:top w:val="single" w:sz="8" w:space="0" w:color="EBEBEB"/>
              <w:bottom w:val="single" w:sz="8" w:space="0" w:color="EBEBEB"/>
            </w:tcBorders>
          </w:tcPr>
          <w:p w14:paraId="389DB8B5" w14:textId="77777777" w:rsidR="00D941E3" w:rsidRDefault="00D941E3" w:rsidP="00024091">
            <w:pPr>
              <w:pStyle w:val="TableParagraph"/>
              <w:spacing w:line="176" w:lineRule="exact"/>
              <w:ind w:right="36"/>
              <w:jc w:val="right"/>
              <w:rPr>
                <w:sz w:val="17"/>
              </w:rPr>
            </w:pPr>
            <w:r>
              <w:rPr>
                <w:w w:val="105"/>
                <w:sz w:val="17"/>
              </w:rPr>
              <w:t>16,417</w:t>
            </w:r>
          </w:p>
        </w:tc>
      </w:tr>
      <w:tr w:rsidR="00D941E3" w14:paraId="2EED66AE" w14:textId="77777777" w:rsidTr="00024091">
        <w:trPr>
          <w:trHeight w:val="196"/>
        </w:trPr>
        <w:tc>
          <w:tcPr>
            <w:tcW w:w="4794" w:type="dxa"/>
            <w:tcBorders>
              <w:top w:val="single" w:sz="8" w:space="0" w:color="EBEBEB"/>
              <w:bottom w:val="single" w:sz="8" w:space="0" w:color="EBEBEB"/>
            </w:tcBorders>
          </w:tcPr>
          <w:p w14:paraId="131BD39A" w14:textId="77777777" w:rsidR="00D941E3" w:rsidRDefault="00D941E3" w:rsidP="00024091">
            <w:pPr>
              <w:pStyle w:val="TableParagraph"/>
              <w:spacing w:line="176" w:lineRule="exact"/>
              <w:ind w:left="484"/>
              <w:rPr>
                <w:sz w:val="17"/>
              </w:rPr>
            </w:pPr>
            <w:r>
              <w:rPr>
                <w:sz w:val="17"/>
              </w:rPr>
              <w:t>Accumulated</w:t>
            </w:r>
            <w:r>
              <w:rPr>
                <w:spacing w:val="27"/>
                <w:sz w:val="17"/>
              </w:rPr>
              <w:t xml:space="preserve"> </w:t>
            </w:r>
            <w:r>
              <w:rPr>
                <w:sz w:val="17"/>
              </w:rPr>
              <w:t>depreciation</w:t>
            </w:r>
          </w:p>
        </w:tc>
        <w:tc>
          <w:tcPr>
            <w:tcW w:w="2699" w:type="dxa"/>
            <w:tcBorders>
              <w:top w:val="single" w:sz="8" w:space="0" w:color="EBEBEB"/>
              <w:bottom w:val="single" w:sz="8" w:space="0" w:color="EBEBEB"/>
            </w:tcBorders>
          </w:tcPr>
          <w:p w14:paraId="2D917CCF" w14:textId="77777777" w:rsidR="00D941E3" w:rsidRDefault="00D941E3" w:rsidP="00024091">
            <w:pPr>
              <w:pStyle w:val="TableParagraph"/>
              <w:spacing w:line="176" w:lineRule="exact"/>
              <w:ind w:right="277"/>
              <w:jc w:val="right"/>
              <w:rPr>
                <w:sz w:val="17"/>
              </w:rPr>
            </w:pPr>
            <w:r>
              <w:rPr>
                <w:w w:val="105"/>
                <w:sz w:val="17"/>
              </w:rPr>
              <w:t>(15,371)</w:t>
            </w:r>
          </w:p>
        </w:tc>
        <w:tc>
          <w:tcPr>
            <w:tcW w:w="974" w:type="dxa"/>
            <w:tcBorders>
              <w:top w:val="single" w:sz="8" w:space="0" w:color="EBEBEB"/>
              <w:bottom w:val="single" w:sz="8" w:space="0" w:color="EBEBEB"/>
            </w:tcBorders>
          </w:tcPr>
          <w:p w14:paraId="416DDE13" w14:textId="77777777" w:rsidR="00D941E3" w:rsidRDefault="00D941E3" w:rsidP="00024091">
            <w:pPr>
              <w:pStyle w:val="TableParagraph"/>
              <w:spacing w:line="176" w:lineRule="exact"/>
              <w:ind w:right="34"/>
              <w:jc w:val="right"/>
              <w:rPr>
                <w:sz w:val="17"/>
              </w:rPr>
            </w:pPr>
            <w:r>
              <w:rPr>
                <w:w w:val="105"/>
                <w:sz w:val="17"/>
              </w:rPr>
              <w:t>(14,870)</w:t>
            </w:r>
          </w:p>
        </w:tc>
      </w:tr>
      <w:tr w:rsidR="00D941E3" w14:paraId="066AAE9A" w14:textId="77777777" w:rsidTr="00024091">
        <w:trPr>
          <w:trHeight w:val="204"/>
        </w:trPr>
        <w:tc>
          <w:tcPr>
            <w:tcW w:w="4794" w:type="dxa"/>
            <w:tcBorders>
              <w:top w:val="single" w:sz="8" w:space="0" w:color="EBEBEB"/>
            </w:tcBorders>
          </w:tcPr>
          <w:p w14:paraId="6488EAA4" w14:textId="77777777" w:rsidR="00D941E3" w:rsidRDefault="00D941E3" w:rsidP="00024091">
            <w:pPr>
              <w:pStyle w:val="TableParagraph"/>
              <w:spacing w:line="184" w:lineRule="exact"/>
              <w:ind w:left="484"/>
              <w:rPr>
                <w:b/>
                <w:sz w:val="17"/>
              </w:rPr>
            </w:pPr>
            <w:r>
              <w:rPr>
                <w:b/>
                <w:spacing w:val="-1"/>
                <w:w w:val="105"/>
                <w:sz w:val="17"/>
              </w:rPr>
              <w:t>Total</w:t>
            </w:r>
            <w:r>
              <w:rPr>
                <w:b/>
                <w:spacing w:val="-12"/>
                <w:w w:val="105"/>
                <w:sz w:val="17"/>
              </w:rPr>
              <w:t xml:space="preserve"> </w:t>
            </w:r>
            <w:r>
              <w:rPr>
                <w:b/>
                <w:spacing w:val="-1"/>
                <w:w w:val="105"/>
                <w:sz w:val="17"/>
              </w:rPr>
              <w:t>Furniture</w:t>
            </w:r>
            <w:r>
              <w:rPr>
                <w:b/>
                <w:spacing w:val="-10"/>
                <w:w w:val="105"/>
                <w:sz w:val="17"/>
              </w:rPr>
              <w:t xml:space="preserve"> </w:t>
            </w:r>
            <w:r>
              <w:rPr>
                <w:b/>
                <w:w w:val="105"/>
                <w:sz w:val="17"/>
              </w:rPr>
              <w:t>and</w:t>
            </w:r>
            <w:r>
              <w:rPr>
                <w:b/>
                <w:spacing w:val="-10"/>
                <w:w w:val="105"/>
                <w:sz w:val="17"/>
              </w:rPr>
              <w:t xml:space="preserve"> </w:t>
            </w:r>
            <w:r>
              <w:rPr>
                <w:b/>
                <w:w w:val="105"/>
                <w:sz w:val="17"/>
              </w:rPr>
              <w:t>Fittings</w:t>
            </w:r>
          </w:p>
        </w:tc>
        <w:tc>
          <w:tcPr>
            <w:tcW w:w="2699" w:type="dxa"/>
            <w:tcBorders>
              <w:top w:val="single" w:sz="8" w:space="0" w:color="EBEBEB"/>
            </w:tcBorders>
          </w:tcPr>
          <w:p w14:paraId="739E6FB7" w14:textId="77777777" w:rsidR="00D941E3" w:rsidRDefault="00D941E3" w:rsidP="00024091">
            <w:pPr>
              <w:pStyle w:val="TableParagraph"/>
              <w:spacing w:line="184" w:lineRule="exact"/>
              <w:ind w:right="279"/>
              <w:jc w:val="right"/>
              <w:rPr>
                <w:b/>
                <w:sz w:val="17"/>
              </w:rPr>
            </w:pPr>
            <w:r>
              <w:rPr>
                <w:b/>
                <w:w w:val="105"/>
                <w:sz w:val="17"/>
              </w:rPr>
              <w:t>1,046</w:t>
            </w:r>
          </w:p>
        </w:tc>
        <w:tc>
          <w:tcPr>
            <w:tcW w:w="974" w:type="dxa"/>
            <w:tcBorders>
              <w:top w:val="single" w:sz="8" w:space="0" w:color="EBEBEB"/>
            </w:tcBorders>
          </w:tcPr>
          <w:p w14:paraId="2030AD07" w14:textId="77777777" w:rsidR="00D941E3" w:rsidRDefault="00D941E3" w:rsidP="00024091">
            <w:pPr>
              <w:pStyle w:val="TableParagraph"/>
              <w:spacing w:line="184" w:lineRule="exact"/>
              <w:ind w:right="36"/>
              <w:jc w:val="right"/>
              <w:rPr>
                <w:b/>
                <w:sz w:val="17"/>
              </w:rPr>
            </w:pPr>
            <w:r>
              <w:rPr>
                <w:b/>
                <w:w w:val="105"/>
                <w:sz w:val="17"/>
              </w:rPr>
              <w:t>1,547</w:t>
            </w:r>
          </w:p>
        </w:tc>
      </w:tr>
      <w:tr w:rsidR="00D941E3" w14:paraId="50FE890D" w14:textId="77777777" w:rsidTr="00024091">
        <w:trPr>
          <w:trHeight w:val="207"/>
        </w:trPr>
        <w:tc>
          <w:tcPr>
            <w:tcW w:w="4794" w:type="dxa"/>
            <w:tcBorders>
              <w:bottom w:val="single" w:sz="8" w:space="0" w:color="EBEBEB"/>
            </w:tcBorders>
          </w:tcPr>
          <w:p w14:paraId="45B9013E" w14:textId="77777777" w:rsidR="00D941E3" w:rsidRDefault="00D941E3" w:rsidP="00024091">
            <w:pPr>
              <w:pStyle w:val="TableParagraph"/>
              <w:spacing w:before="7" w:line="181" w:lineRule="exact"/>
              <w:ind w:left="484"/>
              <w:rPr>
                <w:b/>
                <w:sz w:val="17"/>
              </w:rPr>
            </w:pPr>
            <w:r>
              <w:rPr>
                <w:b/>
                <w:w w:val="105"/>
                <w:sz w:val="17"/>
              </w:rPr>
              <w:t>Website</w:t>
            </w:r>
          </w:p>
        </w:tc>
        <w:tc>
          <w:tcPr>
            <w:tcW w:w="2699" w:type="dxa"/>
            <w:tcBorders>
              <w:bottom w:val="single" w:sz="8" w:space="0" w:color="EBEBEB"/>
            </w:tcBorders>
          </w:tcPr>
          <w:p w14:paraId="6571834F" w14:textId="77777777" w:rsidR="00D941E3" w:rsidRDefault="00D941E3" w:rsidP="00024091">
            <w:pPr>
              <w:pStyle w:val="TableParagraph"/>
              <w:rPr>
                <w:rFonts w:ascii="Times New Roman"/>
                <w:sz w:val="14"/>
              </w:rPr>
            </w:pPr>
          </w:p>
        </w:tc>
        <w:tc>
          <w:tcPr>
            <w:tcW w:w="974" w:type="dxa"/>
            <w:tcBorders>
              <w:bottom w:val="single" w:sz="8" w:space="0" w:color="EBEBEB"/>
            </w:tcBorders>
          </w:tcPr>
          <w:p w14:paraId="4EC75B18" w14:textId="77777777" w:rsidR="00D941E3" w:rsidRDefault="00D941E3" w:rsidP="00024091">
            <w:pPr>
              <w:pStyle w:val="TableParagraph"/>
              <w:rPr>
                <w:rFonts w:ascii="Times New Roman"/>
                <w:sz w:val="14"/>
              </w:rPr>
            </w:pPr>
          </w:p>
        </w:tc>
      </w:tr>
      <w:tr w:rsidR="00D941E3" w14:paraId="1E70BE59" w14:textId="77777777" w:rsidTr="00024091">
        <w:trPr>
          <w:trHeight w:val="195"/>
        </w:trPr>
        <w:tc>
          <w:tcPr>
            <w:tcW w:w="4794" w:type="dxa"/>
            <w:tcBorders>
              <w:top w:val="single" w:sz="8" w:space="0" w:color="EBEBEB"/>
              <w:bottom w:val="single" w:sz="8" w:space="0" w:color="EBEBEB"/>
            </w:tcBorders>
          </w:tcPr>
          <w:p w14:paraId="4FDC8FB0" w14:textId="77777777" w:rsidR="00D941E3" w:rsidRDefault="00D941E3" w:rsidP="00024091">
            <w:pPr>
              <w:pStyle w:val="TableParagraph"/>
              <w:spacing w:line="176" w:lineRule="exact"/>
              <w:ind w:left="484"/>
              <w:rPr>
                <w:sz w:val="17"/>
              </w:rPr>
            </w:pPr>
            <w:r>
              <w:rPr>
                <w:w w:val="105"/>
                <w:sz w:val="17"/>
              </w:rPr>
              <w:t>At</w:t>
            </w:r>
            <w:r>
              <w:rPr>
                <w:spacing w:val="-6"/>
                <w:w w:val="105"/>
                <w:sz w:val="17"/>
              </w:rPr>
              <w:t xml:space="preserve"> </w:t>
            </w:r>
            <w:r>
              <w:rPr>
                <w:w w:val="105"/>
                <w:sz w:val="17"/>
              </w:rPr>
              <w:t>cost</w:t>
            </w:r>
          </w:p>
        </w:tc>
        <w:tc>
          <w:tcPr>
            <w:tcW w:w="2699" w:type="dxa"/>
            <w:tcBorders>
              <w:top w:val="single" w:sz="8" w:space="0" w:color="EBEBEB"/>
              <w:bottom w:val="single" w:sz="8" w:space="0" w:color="EBEBEB"/>
            </w:tcBorders>
          </w:tcPr>
          <w:p w14:paraId="5B813637" w14:textId="77777777" w:rsidR="00D941E3" w:rsidRDefault="00D941E3" w:rsidP="00024091">
            <w:pPr>
              <w:pStyle w:val="TableParagraph"/>
              <w:spacing w:line="176" w:lineRule="exact"/>
              <w:ind w:right="279"/>
              <w:jc w:val="right"/>
              <w:rPr>
                <w:sz w:val="17"/>
              </w:rPr>
            </w:pPr>
            <w:r>
              <w:rPr>
                <w:w w:val="105"/>
                <w:sz w:val="17"/>
              </w:rPr>
              <w:t>78,947</w:t>
            </w:r>
          </w:p>
        </w:tc>
        <w:tc>
          <w:tcPr>
            <w:tcW w:w="974" w:type="dxa"/>
            <w:tcBorders>
              <w:top w:val="single" w:sz="8" w:space="0" w:color="EBEBEB"/>
              <w:bottom w:val="single" w:sz="8" w:space="0" w:color="EBEBEB"/>
            </w:tcBorders>
          </w:tcPr>
          <w:p w14:paraId="0709CFAC" w14:textId="77777777" w:rsidR="00D941E3" w:rsidRDefault="00D941E3" w:rsidP="00024091">
            <w:pPr>
              <w:pStyle w:val="TableParagraph"/>
              <w:spacing w:line="176" w:lineRule="exact"/>
              <w:ind w:right="36"/>
              <w:jc w:val="right"/>
              <w:rPr>
                <w:sz w:val="17"/>
              </w:rPr>
            </w:pPr>
            <w:r>
              <w:rPr>
                <w:w w:val="105"/>
                <w:sz w:val="17"/>
              </w:rPr>
              <w:t>78,947</w:t>
            </w:r>
          </w:p>
        </w:tc>
      </w:tr>
      <w:tr w:rsidR="00D941E3" w14:paraId="7B6BAB23" w14:textId="77777777" w:rsidTr="00024091">
        <w:trPr>
          <w:trHeight w:val="195"/>
        </w:trPr>
        <w:tc>
          <w:tcPr>
            <w:tcW w:w="4794" w:type="dxa"/>
            <w:tcBorders>
              <w:top w:val="single" w:sz="8" w:space="0" w:color="EBEBEB"/>
              <w:bottom w:val="single" w:sz="8" w:space="0" w:color="EBEBEB"/>
            </w:tcBorders>
          </w:tcPr>
          <w:p w14:paraId="66430D09" w14:textId="77777777" w:rsidR="00D941E3" w:rsidRDefault="00D941E3" w:rsidP="00024091">
            <w:pPr>
              <w:pStyle w:val="TableParagraph"/>
              <w:spacing w:line="176" w:lineRule="exact"/>
              <w:ind w:left="484"/>
              <w:rPr>
                <w:sz w:val="17"/>
              </w:rPr>
            </w:pPr>
            <w:r>
              <w:rPr>
                <w:sz w:val="17"/>
              </w:rPr>
              <w:lastRenderedPageBreak/>
              <w:t>Accumulated</w:t>
            </w:r>
            <w:r>
              <w:rPr>
                <w:spacing w:val="27"/>
                <w:sz w:val="17"/>
              </w:rPr>
              <w:t xml:space="preserve"> </w:t>
            </w:r>
            <w:r>
              <w:rPr>
                <w:sz w:val="17"/>
              </w:rPr>
              <w:t>depreciation</w:t>
            </w:r>
          </w:p>
        </w:tc>
        <w:tc>
          <w:tcPr>
            <w:tcW w:w="2699" w:type="dxa"/>
            <w:tcBorders>
              <w:top w:val="single" w:sz="8" w:space="0" w:color="EBEBEB"/>
              <w:bottom w:val="single" w:sz="8" w:space="0" w:color="EBEBEB"/>
            </w:tcBorders>
          </w:tcPr>
          <w:p w14:paraId="3557EEA8" w14:textId="77777777" w:rsidR="00D941E3" w:rsidRDefault="00D941E3" w:rsidP="00024091">
            <w:pPr>
              <w:pStyle w:val="TableParagraph"/>
              <w:spacing w:line="176" w:lineRule="exact"/>
              <w:ind w:right="277"/>
              <w:jc w:val="right"/>
              <w:rPr>
                <w:sz w:val="17"/>
              </w:rPr>
            </w:pPr>
            <w:r>
              <w:rPr>
                <w:w w:val="105"/>
                <w:sz w:val="17"/>
              </w:rPr>
              <w:t>(78,947)</w:t>
            </w:r>
          </w:p>
        </w:tc>
        <w:tc>
          <w:tcPr>
            <w:tcW w:w="974" w:type="dxa"/>
            <w:tcBorders>
              <w:top w:val="single" w:sz="8" w:space="0" w:color="EBEBEB"/>
              <w:bottom w:val="single" w:sz="8" w:space="0" w:color="EBEBEB"/>
            </w:tcBorders>
          </w:tcPr>
          <w:p w14:paraId="096B7B73" w14:textId="77777777" w:rsidR="00D941E3" w:rsidRDefault="00D941E3" w:rsidP="00024091">
            <w:pPr>
              <w:pStyle w:val="TableParagraph"/>
              <w:spacing w:line="176" w:lineRule="exact"/>
              <w:ind w:right="34"/>
              <w:jc w:val="right"/>
              <w:rPr>
                <w:sz w:val="17"/>
              </w:rPr>
            </w:pPr>
            <w:r>
              <w:rPr>
                <w:w w:val="105"/>
                <w:sz w:val="17"/>
              </w:rPr>
              <w:t>(78,947)</w:t>
            </w:r>
          </w:p>
        </w:tc>
      </w:tr>
      <w:tr w:rsidR="00D941E3" w14:paraId="011D0FE3" w14:textId="77777777" w:rsidTr="00024091">
        <w:trPr>
          <w:trHeight w:val="195"/>
        </w:trPr>
        <w:tc>
          <w:tcPr>
            <w:tcW w:w="4794" w:type="dxa"/>
            <w:tcBorders>
              <w:top w:val="single" w:sz="8" w:space="0" w:color="EBEBEB"/>
              <w:bottom w:val="single" w:sz="8" w:space="0" w:color="F1F1F1"/>
            </w:tcBorders>
          </w:tcPr>
          <w:p w14:paraId="6C915F0A" w14:textId="77777777" w:rsidR="00D941E3" w:rsidRDefault="00D941E3" w:rsidP="00024091">
            <w:pPr>
              <w:pStyle w:val="TableParagraph"/>
              <w:spacing w:line="176" w:lineRule="exact"/>
              <w:ind w:left="484"/>
              <w:rPr>
                <w:b/>
                <w:sz w:val="17"/>
              </w:rPr>
            </w:pPr>
            <w:r>
              <w:rPr>
                <w:b/>
                <w:spacing w:val="-1"/>
                <w:w w:val="105"/>
                <w:sz w:val="17"/>
              </w:rPr>
              <w:t>Total</w:t>
            </w:r>
            <w:r>
              <w:rPr>
                <w:b/>
                <w:spacing w:val="-12"/>
                <w:w w:val="105"/>
                <w:sz w:val="17"/>
              </w:rPr>
              <w:t xml:space="preserve"> </w:t>
            </w:r>
            <w:r>
              <w:rPr>
                <w:b/>
                <w:w w:val="105"/>
                <w:sz w:val="17"/>
              </w:rPr>
              <w:t>Website</w:t>
            </w:r>
          </w:p>
        </w:tc>
        <w:tc>
          <w:tcPr>
            <w:tcW w:w="2699" w:type="dxa"/>
            <w:tcBorders>
              <w:top w:val="single" w:sz="8" w:space="0" w:color="EBEBEB"/>
              <w:bottom w:val="single" w:sz="8" w:space="0" w:color="EBEBEB"/>
            </w:tcBorders>
          </w:tcPr>
          <w:p w14:paraId="1FF7F041" w14:textId="77777777" w:rsidR="00D941E3" w:rsidRDefault="00D941E3" w:rsidP="00024091">
            <w:pPr>
              <w:pStyle w:val="TableParagraph"/>
              <w:spacing w:line="176" w:lineRule="exact"/>
              <w:ind w:right="279"/>
              <w:jc w:val="right"/>
              <w:rPr>
                <w:b/>
                <w:sz w:val="17"/>
              </w:rPr>
            </w:pPr>
            <w:r>
              <w:rPr>
                <w:b/>
                <w:w w:val="103"/>
                <w:sz w:val="17"/>
              </w:rPr>
              <w:t>0</w:t>
            </w:r>
          </w:p>
        </w:tc>
        <w:tc>
          <w:tcPr>
            <w:tcW w:w="974" w:type="dxa"/>
            <w:tcBorders>
              <w:top w:val="single" w:sz="8" w:space="0" w:color="EBEBEB"/>
              <w:bottom w:val="single" w:sz="8" w:space="0" w:color="EBEBEB"/>
            </w:tcBorders>
          </w:tcPr>
          <w:p w14:paraId="05C8BD91" w14:textId="77777777" w:rsidR="00D941E3" w:rsidRDefault="00D941E3" w:rsidP="00024091">
            <w:pPr>
              <w:pStyle w:val="TableParagraph"/>
              <w:spacing w:line="176" w:lineRule="exact"/>
              <w:ind w:right="35"/>
              <w:jc w:val="right"/>
              <w:rPr>
                <w:b/>
                <w:sz w:val="17"/>
              </w:rPr>
            </w:pPr>
            <w:r>
              <w:rPr>
                <w:b/>
                <w:w w:val="103"/>
                <w:sz w:val="17"/>
              </w:rPr>
              <w:t>0</w:t>
            </w:r>
          </w:p>
        </w:tc>
      </w:tr>
      <w:tr w:rsidR="00D941E3" w14:paraId="5C8B17F5" w14:textId="77777777" w:rsidTr="00024091">
        <w:trPr>
          <w:trHeight w:val="196"/>
        </w:trPr>
        <w:tc>
          <w:tcPr>
            <w:tcW w:w="4794" w:type="dxa"/>
            <w:tcBorders>
              <w:top w:val="single" w:sz="8" w:space="0" w:color="F1F1F1"/>
            </w:tcBorders>
          </w:tcPr>
          <w:p w14:paraId="52F73162" w14:textId="77777777" w:rsidR="00D941E3" w:rsidRDefault="00D941E3" w:rsidP="00024091">
            <w:pPr>
              <w:pStyle w:val="TableParagraph"/>
              <w:spacing w:line="176" w:lineRule="exact"/>
              <w:ind w:left="35"/>
              <w:rPr>
                <w:b/>
                <w:sz w:val="17"/>
              </w:rPr>
            </w:pPr>
            <w:r>
              <w:rPr>
                <w:b/>
                <w:spacing w:val="-1"/>
                <w:w w:val="105"/>
                <w:sz w:val="17"/>
              </w:rPr>
              <w:t>Total</w:t>
            </w:r>
            <w:r>
              <w:rPr>
                <w:b/>
                <w:spacing w:val="-11"/>
                <w:w w:val="105"/>
                <w:sz w:val="17"/>
              </w:rPr>
              <w:t xml:space="preserve"> </w:t>
            </w:r>
            <w:r>
              <w:rPr>
                <w:b/>
                <w:spacing w:val="-1"/>
                <w:w w:val="105"/>
                <w:sz w:val="17"/>
              </w:rPr>
              <w:t>Property,</w:t>
            </w:r>
            <w:r>
              <w:rPr>
                <w:b/>
                <w:spacing w:val="-11"/>
                <w:w w:val="105"/>
                <w:sz w:val="17"/>
              </w:rPr>
              <w:t xml:space="preserve"> </w:t>
            </w:r>
            <w:proofErr w:type="gramStart"/>
            <w:r>
              <w:rPr>
                <w:b/>
                <w:spacing w:val="-1"/>
                <w:w w:val="105"/>
                <w:sz w:val="17"/>
              </w:rPr>
              <w:t>plant</w:t>
            </w:r>
            <w:proofErr w:type="gramEnd"/>
            <w:r>
              <w:rPr>
                <w:b/>
                <w:spacing w:val="-11"/>
                <w:w w:val="105"/>
                <w:sz w:val="17"/>
              </w:rPr>
              <w:t xml:space="preserve"> </w:t>
            </w:r>
            <w:r>
              <w:rPr>
                <w:b/>
                <w:spacing w:val="-1"/>
                <w:w w:val="105"/>
                <w:sz w:val="17"/>
              </w:rPr>
              <w:t>and</w:t>
            </w:r>
            <w:r>
              <w:rPr>
                <w:b/>
                <w:spacing w:val="-10"/>
                <w:w w:val="105"/>
                <w:sz w:val="17"/>
              </w:rPr>
              <w:t xml:space="preserve"> </w:t>
            </w:r>
            <w:r>
              <w:rPr>
                <w:b/>
                <w:w w:val="105"/>
                <w:sz w:val="17"/>
              </w:rPr>
              <w:t>equipment</w:t>
            </w:r>
          </w:p>
        </w:tc>
        <w:tc>
          <w:tcPr>
            <w:tcW w:w="2699" w:type="dxa"/>
            <w:tcBorders>
              <w:top w:val="single" w:sz="8" w:space="0" w:color="EBEBEB"/>
            </w:tcBorders>
          </w:tcPr>
          <w:p w14:paraId="702E6619" w14:textId="77777777" w:rsidR="00D941E3" w:rsidRDefault="00D941E3" w:rsidP="00024091">
            <w:pPr>
              <w:pStyle w:val="TableParagraph"/>
              <w:spacing w:line="176" w:lineRule="exact"/>
              <w:ind w:right="279"/>
              <w:jc w:val="right"/>
              <w:rPr>
                <w:b/>
                <w:sz w:val="17"/>
              </w:rPr>
            </w:pPr>
            <w:r>
              <w:rPr>
                <w:b/>
                <w:w w:val="105"/>
                <w:sz w:val="17"/>
              </w:rPr>
              <w:t>8,217</w:t>
            </w:r>
          </w:p>
        </w:tc>
        <w:tc>
          <w:tcPr>
            <w:tcW w:w="974" w:type="dxa"/>
            <w:tcBorders>
              <w:top w:val="single" w:sz="8" w:space="0" w:color="EBEBEB"/>
            </w:tcBorders>
          </w:tcPr>
          <w:p w14:paraId="3F0FCF28" w14:textId="77777777" w:rsidR="00D941E3" w:rsidRDefault="00D941E3" w:rsidP="00024091">
            <w:pPr>
              <w:pStyle w:val="TableParagraph"/>
              <w:spacing w:line="176" w:lineRule="exact"/>
              <w:ind w:right="36"/>
              <w:jc w:val="right"/>
              <w:rPr>
                <w:b/>
                <w:sz w:val="17"/>
              </w:rPr>
            </w:pPr>
            <w:r>
              <w:rPr>
                <w:b/>
                <w:w w:val="105"/>
                <w:sz w:val="17"/>
              </w:rPr>
              <w:t>12,227</w:t>
            </w:r>
          </w:p>
        </w:tc>
      </w:tr>
    </w:tbl>
    <w:p w14:paraId="5F22F775" w14:textId="77777777" w:rsidR="00D941E3" w:rsidRDefault="00D941E3" w:rsidP="00D941E3">
      <w:pPr>
        <w:spacing w:line="176" w:lineRule="exact"/>
        <w:jc w:val="right"/>
        <w:rPr>
          <w:rFonts w:ascii="Arial"/>
          <w:sz w:val="17"/>
        </w:rPr>
        <w:sectPr w:rsidR="00D941E3">
          <w:pgSz w:w="12240" w:h="15840"/>
          <w:pgMar w:top="1080" w:right="40" w:bottom="1200" w:left="820" w:header="0" w:footer="1000"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2984"/>
        <w:gridCol w:w="2266"/>
        <w:gridCol w:w="1109"/>
        <w:gridCol w:w="1010"/>
        <w:gridCol w:w="1252"/>
        <w:gridCol w:w="1028"/>
      </w:tblGrid>
      <w:tr w:rsidR="00D941E3" w14:paraId="419FCBFD" w14:textId="77777777" w:rsidTr="00024091">
        <w:trPr>
          <w:trHeight w:val="198"/>
        </w:trPr>
        <w:tc>
          <w:tcPr>
            <w:tcW w:w="2984" w:type="dxa"/>
            <w:tcBorders>
              <w:bottom w:val="single" w:sz="6" w:space="0" w:color="000000"/>
            </w:tcBorders>
          </w:tcPr>
          <w:p w14:paraId="5B7C1B18" w14:textId="77777777" w:rsidR="00D941E3" w:rsidRDefault="00D941E3" w:rsidP="00024091">
            <w:pPr>
              <w:pStyle w:val="TableParagraph"/>
              <w:spacing w:line="178" w:lineRule="exact"/>
              <w:ind w:left="33"/>
              <w:rPr>
                <w:b/>
                <w:sz w:val="16"/>
              </w:rPr>
            </w:pPr>
            <w:r>
              <w:rPr>
                <w:b/>
                <w:sz w:val="16"/>
              </w:rPr>
              <w:lastRenderedPageBreak/>
              <w:t>2022</w:t>
            </w:r>
          </w:p>
        </w:tc>
        <w:tc>
          <w:tcPr>
            <w:tcW w:w="2266" w:type="dxa"/>
            <w:tcBorders>
              <w:bottom w:val="single" w:sz="6" w:space="0" w:color="000000"/>
            </w:tcBorders>
          </w:tcPr>
          <w:p w14:paraId="43284E85" w14:textId="77777777" w:rsidR="00D941E3" w:rsidRDefault="00D941E3" w:rsidP="00024091">
            <w:pPr>
              <w:pStyle w:val="TableParagraph"/>
              <w:rPr>
                <w:rFonts w:ascii="Times New Roman"/>
                <w:sz w:val="12"/>
              </w:rPr>
            </w:pPr>
          </w:p>
        </w:tc>
        <w:tc>
          <w:tcPr>
            <w:tcW w:w="1109" w:type="dxa"/>
            <w:tcBorders>
              <w:bottom w:val="single" w:sz="6" w:space="0" w:color="000000"/>
            </w:tcBorders>
          </w:tcPr>
          <w:p w14:paraId="7C59263F" w14:textId="77777777" w:rsidR="00D941E3" w:rsidRDefault="00D941E3" w:rsidP="00024091">
            <w:pPr>
              <w:pStyle w:val="TableParagraph"/>
              <w:rPr>
                <w:rFonts w:ascii="Times New Roman"/>
                <w:sz w:val="12"/>
              </w:rPr>
            </w:pPr>
          </w:p>
        </w:tc>
        <w:tc>
          <w:tcPr>
            <w:tcW w:w="1010" w:type="dxa"/>
            <w:tcBorders>
              <w:bottom w:val="single" w:sz="6" w:space="0" w:color="000000"/>
            </w:tcBorders>
          </w:tcPr>
          <w:p w14:paraId="031D283D" w14:textId="77777777" w:rsidR="00D941E3" w:rsidRDefault="00D941E3" w:rsidP="00024091">
            <w:pPr>
              <w:pStyle w:val="TableParagraph"/>
              <w:rPr>
                <w:rFonts w:ascii="Times New Roman"/>
                <w:sz w:val="12"/>
              </w:rPr>
            </w:pPr>
          </w:p>
        </w:tc>
        <w:tc>
          <w:tcPr>
            <w:tcW w:w="1252" w:type="dxa"/>
            <w:tcBorders>
              <w:bottom w:val="single" w:sz="6" w:space="0" w:color="000000"/>
            </w:tcBorders>
          </w:tcPr>
          <w:p w14:paraId="109D6EA0" w14:textId="77777777" w:rsidR="00D941E3" w:rsidRDefault="00D941E3" w:rsidP="00024091">
            <w:pPr>
              <w:pStyle w:val="TableParagraph"/>
              <w:rPr>
                <w:rFonts w:ascii="Times New Roman"/>
                <w:sz w:val="12"/>
              </w:rPr>
            </w:pPr>
          </w:p>
        </w:tc>
        <w:tc>
          <w:tcPr>
            <w:tcW w:w="1028" w:type="dxa"/>
            <w:tcBorders>
              <w:bottom w:val="single" w:sz="6" w:space="0" w:color="000000"/>
            </w:tcBorders>
          </w:tcPr>
          <w:p w14:paraId="02A9A807" w14:textId="77777777" w:rsidR="00D941E3" w:rsidRDefault="00D941E3" w:rsidP="00024091">
            <w:pPr>
              <w:pStyle w:val="TableParagraph"/>
              <w:rPr>
                <w:rFonts w:ascii="Times New Roman"/>
                <w:sz w:val="12"/>
              </w:rPr>
            </w:pPr>
          </w:p>
        </w:tc>
      </w:tr>
      <w:tr w:rsidR="00D941E3" w14:paraId="17AB0D40" w14:textId="77777777" w:rsidTr="00024091">
        <w:trPr>
          <w:trHeight w:val="578"/>
        </w:trPr>
        <w:tc>
          <w:tcPr>
            <w:tcW w:w="2984" w:type="dxa"/>
            <w:tcBorders>
              <w:top w:val="single" w:sz="6" w:space="0" w:color="000000"/>
              <w:bottom w:val="single" w:sz="6" w:space="0" w:color="000000"/>
            </w:tcBorders>
          </w:tcPr>
          <w:p w14:paraId="2A6192A3" w14:textId="77777777" w:rsidR="00D941E3" w:rsidRDefault="00D941E3" w:rsidP="00024091">
            <w:pPr>
              <w:pStyle w:val="TableParagraph"/>
              <w:spacing w:before="4"/>
              <w:rPr>
                <w:rFonts w:ascii="Microsoft Sans Serif"/>
                <w:sz w:val="16"/>
              </w:rPr>
            </w:pPr>
          </w:p>
          <w:p w14:paraId="7C434D01" w14:textId="77777777" w:rsidR="00D941E3" w:rsidRDefault="00D941E3" w:rsidP="00024091">
            <w:pPr>
              <w:pStyle w:val="TableParagraph"/>
              <w:spacing w:before="1"/>
              <w:ind w:left="79"/>
              <w:rPr>
                <w:i/>
                <w:sz w:val="16"/>
              </w:rPr>
            </w:pPr>
            <w:r>
              <w:rPr>
                <w:i/>
                <w:sz w:val="16"/>
              </w:rPr>
              <w:t>Asset</w:t>
            </w:r>
            <w:r>
              <w:rPr>
                <w:i/>
                <w:spacing w:val="1"/>
                <w:sz w:val="16"/>
              </w:rPr>
              <w:t xml:space="preserve"> </w:t>
            </w:r>
            <w:r>
              <w:rPr>
                <w:i/>
                <w:sz w:val="16"/>
              </w:rPr>
              <w:t>Class</w:t>
            </w:r>
          </w:p>
        </w:tc>
        <w:tc>
          <w:tcPr>
            <w:tcW w:w="2266" w:type="dxa"/>
            <w:tcBorders>
              <w:top w:val="single" w:sz="6" w:space="0" w:color="000000"/>
              <w:bottom w:val="single" w:sz="6" w:space="0" w:color="000000"/>
            </w:tcBorders>
          </w:tcPr>
          <w:p w14:paraId="3CEE1EBE" w14:textId="77777777" w:rsidR="00D941E3" w:rsidRDefault="00D941E3" w:rsidP="00024091">
            <w:pPr>
              <w:pStyle w:val="TableParagraph"/>
              <w:spacing w:line="180" w:lineRule="exact"/>
              <w:ind w:left="1334" w:firstLine="4"/>
              <w:rPr>
                <w:i/>
                <w:sz w:val="16"/>
              </w:rPr>
            </w:pPr>
            <w:r>
              <w:rPr>
                <w:i/>
                <w:sz w:val="16"/>
              </w:rPr>
              <w:t>Opening</w:t>
            </w:r>
          </w:p>
          <w:p w14:paraId="161E30C6" w14:textId="77777777" w:rsidR="00D941E3" w:rsidRDefault="00D941E3" w:rsidP="00024091">
            <w:pPr>
              <w:pStyle w:val="TableParagraph"/>
              <w:spacing w:line="200" w:lineRule="atLeast"/>
              <w:ind w:left="1353" w:right="343" w:hanging="20"/>
              <w:rPr>
                <w:i/>
                <w:sz w:val="16"/>
              </w:rPr>
            </w:pPr>
            <w:r>
              <w:rPr>
                <w:i/>
                <w:sz w:val="16"/>
              </w:rPr>
              <w:t>carrying</w:t>
            </w:r>
            <w:r>
              <w:rPr>
                <w:i/>
                <w:spacing w:val="-42"/>
                <w:sz w:val="16"/>
              </w:rPr>
              <w:t xml:space="preserve"> </w:t>
            </w:r>
            <w:r>
              <w:rPr>
                <w:i/>
                <w:sz w:val="16"/>
              </w:rPr>
              <w:t>amount</w:t>
            </w:r>
          </w:p>
        </w:tc>
        <w:tc>
          <w:tcPr>
            <w:tcW w:w="1109" w:type="dxa"/>
            <w:tcBorders>
              <w:top w:val="single" w:sz="6" w:space="0" w:color="000000"/>
              <w:bottom w:val="single" w:sz="6" w:space="0" w:color="000000"/>
            </w:tcBorders>
          </w:tcPr>
          <w:p w14:paraId="1F41D5ED" w14:textId="77777777" w:rsidR="00D941E3" w:rsidRDefault="00D941E3" w:rsidP="00024091">
            <w:pPr>
              <w:pStyle w:val="TableParagraph"/>
              <w:spacing w:before="3"/>
              <w:rPr>
                <w:rFonts w:ascii="Microsoft Sans Serif"/>
                <w:sz w:val="17"/>
              </w:rPr>
            </w:pPr>
          </w:p>
          <w:p w14:paraId="3BB8AF34" w14:textId="77777777" w:rsidR="00D941E3" w:rsidRDefault="00D941E3" w:rsidP="00024091">
            <w:pPr>
              <w:pStyle w:val="TableParagraph"/>
              <w:ind w:left="162"/>
              <w:rPr>
                <w:i/>
                <w:sz w:val="16"/>
              </w:rPr>
            </w:pPr>
            <w:r>
              <w:rPr>
                <w:i/>
                <w:sz w:val="16"/>
              </w:rPr>
              <w:t>Additions</w:t>
            </w:r>
          </w:p>
        </w:tc>
        <w:tc>
          <w:tcPr>
            <w:tcW w:w="1010" w:type="dxa"/>
            <w:tcBorders>
              <w:top w:val="single" w:sz="6" w:space="0" w:color="000000"/>
              <w:bottom w:val="single" w:sz="6" w:space="0" w:color="000000"/>
            </w:tcBorders>
          </w:tcPr>
          <w:p w14:paraId="37262A05" w14:textId="77777777" w:rsidR="00D941E3" w:rsidRDefault="00D941E3" w:rsidP="00024091">
            <w:pPr>
              <w:pStyle w:val="TableParagraph"/>
              <w:spacing w:before="3"/>
              <w:rPr>
                <w:rFonts w:ascii="Microsoft Sans Serif"/>
                <w:sz w:val="17"/>
              </w:rPr>
            </w:pPr>
          </w:p>
          <w:p w14:paraId="4E26CA46" w14:textId="77777777" w:rsidR="00D941E3" w:rsidRDefault="00D941E3" w:rsidP="00024091">
            <w:pPr>
              <w:pStyle w:val="TableParagraph"/>
              <w:ind w:right="158"/>
              <w:jc w:val="right"/>
              <w:rPr>
                <w:i/>
                <w:sz w:val="16"/>
              </w:rPr>
            </w:pPr>
            <w:r>
              <w:rPr>
                <w:i/>
                <w:sz w:val="16"/>
              </w:rPr>
              <w:t>Disposals</w:t>
            </w:r>
          </w:p>
        </w:tc>
        <w:tc>
          <w:tcPr>
            <w:tcW w:w="1252" w:type="dxa"/>
            <w:tcBorders>
              <w:top w:val="single" w:sz="6" w:space="0" w:color="000000"/>
              <w:bottom w:val="single" w:sz="6" w:space="0" w:color="000000"/>
            </w:tcBorders>
          </w:tcPr>
          <w:p w14:paraId="412AABB5" w14:textId="77777777" w:rsidR="00D941E3" w:rsidRDefault="00D941E3" w:rsidP="00024091">
            <w:pPr>
              <w:pStyle w:val="TableParagraph"/>
              <w:spacing w:before="94" w:line="259" w:lineRule="auto"/>
              <w:ind w:left="276" w:right="173" w:hanging="116"/>
              <w:rPr>
                <w:i/>
                <w:sz w:val="16"/>
              </w:rPr>
            </w:pPr>
            <w:r>
              <w:rPr>
                <w:i/>
                <w:sz w:val="16"/>
              </w:rPr>
              <w:t>Depreciation</w:t>
            </w:r>
            <w:r>
              <w:rPr>
                <w:i/>
                <w:spacing w:val="-42"/>
                <w:sz w:val="16"/>
              </w:rPr>
              <w:t xml:space="preserve"> </w:t>
            </w:r>
            <w:r>
              <w:rPr>
                <w:i/>
                <w:sz w:val="16"/>
              </w:rPr>
              <w:t>Expense</w:t>
            </w:r>
          </w:p>
        </w:tc>
        <w:tc>
          <w:tcPr>
            <w:tcW w:w="1028" w:type="dxa"/>
            <w:tcBorders>
              <w:top w:val="single" w:sz="6" w:space="0" w:color="000000"/>
              <w:bottom w:val="single" w:sz="6" w:space="0" w:color="000000"/>
            </w:tcBorders>
          </w:tcPr>
          <w:p w14:paraId="1D0A1526" w14:textId="77777777" w:rsidR="00D941E3" w:rsidRDefault="00D941E3" w:rsidP="00024091">
            <w:pPr>
              <w:pStyle w:val="TableParagraph"/>
              <w:spacing w:line="180" w:lineRule="exact"/>
              <w:ind w:left="126" w:firstLine="83"/>
              <w:rPr>
                <w:i/>
                <w:sz w:val="16"/>
              </w:rPr>
            </w:pPr>
            <w:r>
              <w:rPr>
                <w:i/>
                <w:sz w:val="16"/>
              </w:rPr>
              <w:t>Closing</w:t>
            </w:r>
          </w:p>
          <w:p w14:paraId="26DA16D7" w14:textId="77777777" w:rsidR="00D941E3" w:rsidRDefault="00D941E3" w:rsidP="00024091">
            <w:pPr>
              <w:pStyle w:val="TableParagraph"/>
              <w:spacing w:line="200" w:lineRule="atLeast"/>
              <w:ind w:left="188" w:right="225" w:hanging="63"/>
              <w:rPr>
                <w:i/>
                <w:sz w:val="16"/>
              </w:rPr>
            </w:pPr>
            <w:proofErr w:type="spellStart"/>
            <w:r>
              <w:rPr>
                <w:i/>
                <w:sz w:val="16"/>
              </w:rPr>
              <w:t>Carrrying</w:t>
            </w:r>
            <w:proofErr w:type="spellEnd"/>
            <w:r>
              <w:rPr>
                <w:i/>
                <w:spacing w:val="-42"/>
                <w:sz w:val="16"/>
              </w:rPr>
              <w:t xml:space="preserve"> </w:t>
            </w:r>
            <w:r>
              <w:rPr>
                <w:i/>
                <w:sz w:val="16"/>
              </w:rPr>
              <w:t>amount</w:t>
            </w:r>
          </w:p>
        </w:tc>
      </w:tr>
      <w:tr w:rsidR="00D941E3" w14:paraId="2FF922CA" w14:textId="77777777" w:rsidTr="00024091">
        <w:trPr>
          <w:trHeight w:val="179"/>
        </w:trPr>
        <w:tc>
          <w:tcPr>
            <w:tcW w:w="2984" w:type="dxa"/>
            <w:tcBorders>
              <w:top w:val="single" w:sz="6" w:space="0" w:color="000000"/>
              <w:bottom w:val="single" w:sz="6" w:space="0" w:color="F1F1F1"/>
            </w:tcBorders>
          </w:tcPr>
          <w:p w14:paraId="18280D3F" w14:textId="77777777" w:rsidR="00D941E3" w:rsidRDefault="00D941E3" w:rsidP="00024091">
            <w:pPr>
              <w:pStyle w:val="TableParagraph"/>
              <w:spacing w:line="160" w:lineRule="exact"/>
              <w:ind w:left="86"/>
              <w:rPr>
                <w:sz w:val="16"/>
              </w:rPr>
            </w:pPr>
            <w:r>
              <w:rPr>
                <w:sz w:val="16"/>
              </w:rPr>
              <w:t>Computer Equipment</w:t>
            </w:r>
          </w:p>
        </w:tc>
        <w:tc>
          <w:tcPr>
            <w:tcW w:w="2266" w:type="dxa"/>
            <w:tcBorders>
              <w:top w:val="single" w:sz="6" w:space="0" w:color="000000"/>
              <w:bottom w:val="single" w:sz="6" w:space="0" w:color="F1F1F1"/>
            </w:tcBorders>
          </w:tcPr>
          <w:p w14:paraId="5390D7D1" w14:textId="77777777" w:rsidR="00D941E3" w:rsidRDefault="00D941E3" w:rsidP="00024091">
            <w:pPr>
              <w:pStyle w:val="TableParagraph"/>
              <w:spacing w:line="160" w:lineRule="exact"/>
              <w:ind w:right="161"/>
              <w:jc w:val="right"/>
              <w:rPr>
                <w:sz w:val="16"/>
              </w:rPr>
            </w:pPr>
            <w:r>
              <w:rPr>
                <w:sz w:val="16"/>
              </w:rPr>
              <w:t>10,680</w:t>
            </w:r>
          </w:p>
        </w:tc>
        <w:tc>
          <w:tcPr>
            <w:tcW w:w="1109" w:type="dxa"/>
            <w:tcBorders>
              <w:top w:val="single" w:sz="6" w:space="0" w:color="000000"/>
              <w:bottom w:val="single" w:sz="6" w:space="0" w:color="F1F1F1"/>
            </w:tcBorders>
          </w:tcPr>
          <w:p w14:paraId="76B45406" w14:textId="77777777" w:rsidR="00D941E3" w:rsidRDefault="00D941E3" w:rsidP="00024091">
            <w:pPr>
              <w:pStyle w:val="TableParagraph"/>
              <w:spacing w:line="160" w:lineRule="exact"/>
              <w:ind w:right="151"/>
              <w:jc w:val="right"/>
              <w:rPr>
                <w:sz w:val="16"/>
              </w:rPr>
            </w:pPr>
            <w:r>
              <w:rPr>
                <w:sz w:val="16"/>
              </w:rPr>
              <w:t>3,930</w:t>
            </w:r>
          </w:p>
        </w:tc>
        <w:tc>
          <w:tcPr>
            <w:tcW w:w="1010" w:type="dxa"/>
            <w:tcBorders>
              <w:top w:val="single" w:sz="6" w:space="0" w:color="000000"/>
              <w:bottom w:val="single" w:sz="6" w:space="0" w:color="F1F1F1"/>
            </w:tcBorders>
          </w:tcPr>
          <w:p w14:paraId="7F0867FB" w14:textId="77777777" w:rsidR="00D941E3" w:rsidRDefault="00D941E3" w:rsidP="00024091">
            <w:pPr>
              <w:pStyle w:val="TableParagraph"/>
              <w:spacing w:line="160" w:lineRule="exact"/>
              <w:ind w:right="220"/>
              <w:jc w:val="right"/>
              <w:rPr>
                <w:sz w:val="16"/>
              </w:rPr>
            </w:pPr>
            <w:r>
              <w:rPr>
                <w:sz w:val="16"/>
              </w:rPr>
              <w:t>-</w:t>
            </w:r>
          </w:p>
        </w:tc>
        <w:tc>
          <w:tcPr>
            <w:tcW w:w="1252" w:type="dxa"/>
            <w:tcBorders>
              <w:top w:val="single" w:sz="6" w:space="0" w:color="000000"/>
              <w:bottom w:val="single" w:sz="6" w:space="0" w:color="F1F1F1"/>
            </w:tcBorders>
          </w:tcPr>
          <w:p w14:paraId="008A077E" w14:textId="77777777" w:rsidR="00D941E3" w:rsidRDefault="00D941E3" w:rsidP="00024091">
            <w:pPr>
              <w:pStyle w:val="TableParagraph"/>
              <w:spacing w:line="160" w:lineRule="exact"/>
              <w:ind w:right="122"/>
              <w:jc w:val="right"/>
              <w:rPr>
                <w:sz w:val="16"/>
              </w:rPr>
            </w:pPr>
            <w:r>
              <w:rPr>
                <w:sz w:val="16"/>
              </w:rPr>
              <w:t>(7,439)</w:t>
            </w:r>
          </w:p>
        </w:tc>
        <w:tc>
          <w:tcPr>
            <w:tcW w:w="1028" w:type="dxa"/>
            <w:tcBorders>
              <w:top w:val="single" w:sz="6" w:space="0" w:color="000000"/>
              <w:bottom w:val="single" w:sz="6" w:space="0" w:color="F1F1F1"/>
            </w:tcBorders>
          </w:tcPr>
          <w:p w14:paraId="4A4E1143" w14:textId="77777777" w:rsidR="00D941E3" w:rsidRDefault="00D941E3" w:rsidP="00024091">
            <w:pPr>
              <w:pStyle w:val="TableParagraph"/>
              <w:spacing w:line="160" w:lineRule="exact"/>
              <w:ind w:right="85"/>
              <w:jc w:val="right"/>
              <w:rPr>
                <w:sz w:val="16"/>
              </w:rPr>
            </w:pPr>
            <w:r>
              <w:rPr>
                <w:sz w:val="16"/>
              </w:rPr>
              <w:t>7,172</w:t>
            </w:r>
          </w:p>
        </w:tc>
      </w:tr>
      <w:tr w:rsidR="00D941E3" w14:paraId="11765CD2" w14:textId="77777777" w:rsidTr="00024091">
        <w:trPr>
          <w:trHeight w:val="181"/>
        </w:trPr>
        <w:tc>
          <w:tcPr>
            <w:tcW w:w="2984" w:type="dxa"/>
            <w:tcBorders>
              <w:top w:val="single" w:sz="6" w:space="0" w:color="F1F1F1"/>
              <w:bottom w:val="single" w:sz="6" w:space="0" w:color="F1F1F1"/>
            </w:tcBorders>
          </w:tcPr>
          <w:p w14:paraId="03B87076" w14:textId="77777777" w:rsidR="00D941E3" w:rsidRDefault="00D941E3" w:rsidP="00024091">
            <w:pPr>
              <w:pStyle w:val="TableParagraph"/>
              <w:spacing w:line="162" w:lineRule="exact"/>
              <w:ind w:left="86"/>
              <w:rPr>
                <w:sz w:val="16"/>
              </w:rPr>
            </w:pPr>
            <w:r>
              <w:rPr>
                <w:sz w:val="16"/>
              </w:rPr>
              <w:t>Furniture</w:t>
            </w:r>
            <w:r>
              <w:rPr>
                <w:spacing w:val="2"/>
                <w:sz w:val="16"/>
              </w:rPr>
              <w:t xml:space="preserve"> </w:t>
            </w:r>
            <w:r>
              <w:rPr>
                <w:sz w:val="16"/>
              </w:rPr>
              <w:t>and</w:t>
            </w:r>
            <w:r>
              <w:rPr>
                <w:spacing w:val="-1"/>
                <w:sz w:val="16"/>
              </w:rPr>
              <w:t xml:space="preserve"> </w:t>
            </w:r>
            <w:r>
              <w:rPr>
                <w:sz w:val="16"/>
              </w:rPr>
              <w:t>Fittings</w:t>
            </w:r>
          </w:p>
        </w:tc>
        <w:tc>
          <w:tcPr>
            <w:tcW w:w="2266" w:type="dxa"/>
            <w:tcBorders>
              <w:top w:val="single" w:sz="6" w:space="0" w:color="F1F1F1"/>
              <w:bottom w:val="single" w:sz="6" w:space="0" w:color="000000"/>
            </w:tcBorders>
          </w:tcPr>
          <w:p w14:paraId="55BF0082" w14:textId="77777777" w:rsidR="00D941E3" w:rsidRDefault="00D941E3" w:rsidP="00024091">
            <w:pPr>
              <w:pStyle w:val="TableParagraph"/>
              <w:spacing w:line="162" w:lineRule="exact"/>
              <w:ind w:right="161"/>
              <w:jc w:val="right"/>
              <w:rPr>
                <w:sz w:val="16"/>
              </w:rPr>
            </w:pPr>
            <w:r>
              <w:rPr>
                <w:sz w:val="16"/>
              </w:rPr>
              <w:t>1,547</w:t>
            </w:r>
          </w:p>
        </w:tc>
        <w:tc>
          <w:tcPr>
            <w:tcW w:w="1109" w:type="dxa"/>
            <w:tcBorders>
              <w:top w:val="single" w:sz="6" w:space="0" w:color="F1F1F1"/>
              <w:bottom w:val="single" w:sz="6" w:space="0" w:color="000000"/>
            </w:tcBorders>
          </w:tcPr>
          <w:p w14:paraId="1B836A6C" w14:textId="77777777" w:rsidR="00D941E3" w:rsidRDefault="00D941E3" w:rsidP="00024091">
            <w:pPr>
              <w:pStyle w:val="TableParagraph"/>
              <w:spacing w:line="162" w:lineRule="exact"/>
              <w:ind w:left="725"/>
              <w:rPr>
                <w:sz w:val="16"/>
              </w:rPr>
            </w:pPr>
            <w:r>
              <w:rPr>
                <w:sz w:val="16"/>
              </w:rPr>
              <w:t>-</w:t>
            </w:r>
          </w:p>
        </w:tc>
        <w:tc>
          <w:tcPr>
            <w:tcW w:w="1010" w:type="dxa"/>
            <w:tcBorders>
              <w:top w:val="single" w:sz="6" w:space="0" w:color="F1F1F1"/>
              <w:bottom w:val="single" w:sz="6" w:space="0" w:color="000000"/>
            </w:tcBorders>
          </w:tcPr>
          <w:p w14:paraId="1B9679FE" w14:textId="77777777" w:rsidR="00D941E3" w:rsidRDefault="00D941E3" w:rsidP="00024091">
            <w:pPr>
              <w:pStyle w:val="TableParagraph"/>
              <w:spacing w:line="162" w:lineRule="exact"/>
              <w:ind w:right="220"/>
              <w:jc w:val="right"/>
              <w:rPr>
                <w:sz w:val="16"/>
              </w:rPr>
            </w:pPr>
            <w:r>
              <w:rPr>
                <w:sz w:val="16"/>
              </w:rPr>
              <w:t>-</w:t>
            </w:r>
          </w:p>
        </w:tc>
        <w:tc>
          <w:tcPr>
            <w:tcW w:w="1252" w:type="dxa"/>
            <w:tcBorders>
              <w:top w:val="single" w:sz="6" w:space="0" w:color="F1F1F1"/>
              <w:bottom w:val="single" w:sz="6" w:space="0" w:color="000000"/>
            </w:tcBorders>
          </w:tcPr>
          <w:p w14:paraId="76D2C70F" w14:textId="77777777" w:rsidR="00D941E3" w:rsidRDefault="00D941E3" w:rsidP="00024091">
            <w:pPr>
              <w:pStyle w:val="TableParagraph"/>
              <w:spacing w:line="162" w:lineRule="exact"/>
              <w:ind w:right="123"/>
              <w:jc w:val="right"/>
              <w:rPr>
                <w:sz w:val="16"/>
              </w:rPr>
            </w:pPr>
            <w:r>
              <w:rPr>
                <w:sz w:val="16"/>
              </w:rPr>
              <w:t>(502)</w:t>
            </w:r>
          </w:p>
        </w:tc>
        <w:tc>
          <w:tcPr>
            <w:tcW w:w="1028" w:type="dxa"/>
            <w:tcBorders>
              <w:top w:val="single" w:sz="6" w:space="0" w:color="F1F1F1"/>
              <w:bottom w:val="single" w:sz="6" w:space="0" w:color="000000"/>
            </w:tcBorders>
          </w:tcPr>
          <w:p w14:paraId="0F2B76B9" w14:textId="77777777" w:rsidR="00D941E3" w:rsidRDefault="00D941E3" w:rsidP="00024091">
            <w:pPr>
              <w:pStyle w:val="TableParagraph"/>
              <w:spacing w:line="162" w:lineRule="exact"/>
              <w:ind w:right="85"/>
              <w:jc w:val="right"/>
              <w:rPr>
                <w:sz w:val="16"/>
              </w:rPr>
            </w:pPr>
            <w:r>
              <w:rPr>
                <w:sz w:val="16"/>
              </w:rPr>
              <w:t>1,045</w:t>
            </w:r>
          </w:p>
        </w:tc>
      </w:tr>
      <w:tr w:rsidR="00D941E3" w14:paraId="0D65D68C" w14:textId="77777777" w:rsidTr="00024091">
        <w:trPr>
          <w:trHeight w:val="613"/>
        </w:trPr>
        <w:tc>
          <w:tcPr>
            <w:tcW w:w="2984" w:type="dxa"/>
            <w:tcBorders>
              <w:top w:val="single" w:sz="6" w:space="0" w:color="F1F1F1"/>
              <w:bottom w:val="single" w:sz="6" w:space="0" w:color="000000"/>
            </w:tcBorders>
          </w:tcPr>
          <w:p w14:paraId="04D38DF4" w14:textId="77777777" w:rsidR="00D941E3" w:rsidRDefault="00D941E3" w:rsidP="00024091">
            <w:pPr>
              <w:pStyle w:val="TableParagraph"/>
              <w:spacing w:before="8"/>
              <w:ind w:left="86"/>
              <w:rPr>
                <w:b/>
                <w:sz w:val="16"/>
              </w:rPr>
            </w:pPr>
            <w:r>
              <w:rPr>
                <w:b/>
                <w:sz w:val="16"/>
              </w:rPr>
              <w:t>Total</w:t>
            </w:r>
          </w:p>
          <w:p w14:paraId="42F97CD1" w14:textId="77777777" w:rsidR="00D941E3" w:rsidRDefault="00D941E3" w:rsidP="00024091">
            <w:pPr>
              <w:pStyle w:val="TableParagraph"/>
              <w:spacing w:before="2"/>
              <w:rPr>
                <w:rFonts w:ascii="Microsoft Sans Serif"/>
                <w:sz w:val="20"/>
              </w:rPr>
            </w:pPr>
          </w:p>
          <w:p w14:paraId="78363A16" w14:textId="77777777" w:rsidR="00D941E3" w:rsidRDefault="00D941E3" w:rsidP="00024091">
            <w:pPr>
              <w:pStyle w:val="TableParagraph"/>
              <w:spacing w:line="173" w:lineRule="exact"/>
              <w:ind w:left="33"/>
              <w:rPr>
                <w:b/>
                <w:sz w:val="16"/>
              </w:rPr>
            </w:pPr>
            <w:r>
              <w:rPr>
                <w:b/>
                <w:sz w:val="16"/>
              </w:rPr>
              <w:t>2021</w:t>
            </w:r>
          </w:p>
        </w:tc>
        <w:tc>
          <w:tcPr>
            <w:tcW w:w="2266" w:type="dxa"/>
            <w:tcBorders>
              <w:top w:val="single" w:sz="6" w:space="0" w:color="000000"/>
              <w:bottom w:val="single" w:sz="6" w:space="0" w:color="000000"/>
            </w:tcBorders>
          </w:tcPr>
          <w:p w14:paraId="535F47DD" w14:textId="77777777" w:rsidR="00D941E3" w:rsidRDefault="00D941E3" w:rsidP="00024091">
            <w:pPr>
              <w:pStyle w:val="TableParagraph"/>
              <w:spacing w:before="8"/>
              <w:ind w:right="161"/>
              <w:jc w:val="right"/>
              <w:rPr>
                <w:b/>
                <w:sz w:val="16"/>
              </w:rPr>
            </w:pPr>
            <w:r>
              <w:rPr>
                <w:b/>
                <w:sz w:val="16"/>
              </w:rPr>
              <w:t>12,227</w:t>
            </w:r>
          </w:p>
        </w:tc>
        <w:tc>
          <w:tcPr>
            <w:tcW w:w="1109" w:type="dxa"/>
            <w:tcBorders>
              <w:top w:val="single" w:sz="6" w:space="0" w:color="000000"/>
              <w:bottom w:val="single" w:sz="6" w:space="0" w:color="000000"/>
            </w:tcBorders>
          </w:tcPr>
          <w:p w14:paraId="0954DC74" w14:textId="77777777" w:rsidR="00D941E3" w:rsidRDefault="00D941E3" w:rsidP="00024091">
            <w:pPr>
              <w:pStyle w:val="TableParagraph"/>
              <w:spacing w:before="8"/>
              <w:ind w:right="151"/>
              <w:jc w:val="right"/>
              <w:rPr>
                <w:b/>
                <w:sz w:val="16"/>
              </w:rPr>
            </w:pPr>
            <w:r>
              <w:rPr>
                <w:b/>
                <w:sz w:val="16"/>
              </w:rPr>
              <w:t>3,930</w:t>
            </w:r>
          </w:p>
        </w:tc>
        <w:tc>
          <w:tcPr>
            <w:tcW w:w="1010" w:type="dxa"/>
            <w:tcBorders>
              <w:top w:val="single" w:sz="6" w:space="0" w:color="000000"/>
              <w:bottom w:val="single" w:sz="6" w:space="0" w:color="000000"/>
            </w:tcBorders>
          </w:tcPr>
          <w:p w14:paraId="179A0896" w14:textId="77777777" w:rsidR="00D941E3" w:rsidRDefault="00D941E3" w:rsidP="00024091">
            <w:pPr>
              <w:pStyle w:val="TableParagraph"/>
              <w:spacing w:before="8"/>
              <w:ind w:right="220"/>
              <w:jc w:val="right"/>
              <w:rPr>
                <w:b/>
                <w:sz w:val="16"/>
              </w:rPr>
            </w:pPr>
            <w:r>
              <w:rPr>
                <w:b/>
                <w:sz w:val="16"/>
              </w:rPr>
              <w:t>-</w:t>
            </w:r>
          </w:p>
        </w:tc>
        <w:tc>
          <w:tcPr>
            <w:tcW w:w="1252" w:type="dxa"/>
            <w:tcBorders>
              <w:top w:val="single" w:sz="6" w:space="0" w:color="000000"/>
              <w:bottom w:val="single" w:sz="6" w:space="0" w:color="000000"/>
            </w:tcBorders>
          </w:tcPr>
          <w:p w14:paraId="0B48300C" w14:textId="77777777" w:rsidR="00D941E3" w:rsidRDefault="00D941E3" w:rsidP="00024091">
            <w:pPr>
              <w:pStyle w:val="TableParagraph"/>
              <w:spacing w:before="8"/>
              <w:ind w:right="122"/>
              <w:jc w:val="right"/>
              <w:rPr>
                <w:b/>
                <w:sz w:val="16"/>
              </w:rPr>
            </w:pPr>
            <w:r>
              <w:rPr>
                <w:b/>
                <w:sz w:val="16"/>
              </w:rPr>
              <w:t>(7,940)</w:t>
            </w:r>
          </w:p>
        </w:tc>
        <w:tc>
          <w:tcPr>
            <w:tcW w:w="1028" w:type="dxa"/>
            <w:tcBorders>
              <w:top w:val="single" w:sz="6" w:space="0" w:color="000000"/>
              <w:bottom w:val="single" w:sz="6" w:space="0" w:color="000000"/>
            </w:tcBorders>
          </w:tcPr>
          <w:p w14:paraId="6B67EFC2" w14:textId="77777777" w:rsidR="00D941E3" w:rsidRDefault="00D941E3" w:rsidP="00024091">
            <w:pPr>
              <w:pStyle w:val="TableParagraph"/>
              <w:spacing w:before="8"/>
              <w:ind w:right="85"/>
              <w:jc w:val="right"/>
              <w:rPr>
                <w:b/>
                <w:sz w:val="16"/>
              </w:rPr>
            </w:pPr>
            <w:r>
              <w:rPr>
                <w:b/>
                <w:sz w:val="16"/>
              </w:rPr>
              <w:t>8,217</w:t>
            </w:r>
          </w:p>
        </w:tc>
      </w:tr>
    </w:tbl>
    <w:p w14:paraId="16E47016" w14:textId="77777777" w:rsidR="00D941E3" w:rsidRDefault="00D941E3" w:rsidP="00D941E3">
      <w:pPr>
        <w:jc w:val="right"/>
        <w:rPr>
          <w:rFonts w:ascii="Arial"/>
          <w:sz w:val="16"/>
        </w:rPr>
        <w:sectPr w:rsidR="00D941E3">
          <w:pgSz w:w="12240" w:h="15840"/>
          <w:pgMar w:top="1100" w:right="40" w:bottom="1200" w:left="820" w:header="0" w:footer="1000" w:gutter="0"/>
          <w:cols w:space="720"/>
        </w:sectPr>
      </w:pPr>
    </w:p>
    <w:p w14:paraId="54ACAA72" w14:textId="77777777" w:rsidR="00D941E3" w:rsidRDefault="00D941E3" w:rsidP="00D941E3">
      <w:pPr>
        <w:pStyle w:val="BodyText"/>
        <w:spacing w:before="4"/>
        <w:rPr>
          <w:sz w:val="16"/>
        </w:rPr>
      </w:pPr>
    </w:p>
    <w:p w14:paraId="7F13C8ED" w14:textId="77777777" w:rsidR="00D941E3" w:rsidRDefault="00D941E3" w:rsidP="00D941E3">
      <w:pPr>
        <w:spacing w:before="1"/>
        <w:ind w:left="276"/>
        <w:rPr>
          <w:rFonts w:ascii="Arial"/>
          <w:i/>
          <w:sz w:val="16"/>
        </w:rPr>
      </w:pPr>
      <w:r>
        <w:rPr>
          <w:rFonts w:ascii="Arial"/>
          <w:i/>
          <w:sz w:val="16"/>
        </w:rPr>
        <w:t>Asset</w:t>
      </w:r>
      <w:r>
        <w:rPr>
          <w:rFonts w:ascii="Arial"/>
          <w:i/>
          <w:spacing w:val="1"/>
          <w:sz w:val="16"/>
        </w:rPr>
        <w:t xml:space="preserve"> </w:t>
      </w:r>
      <w:r>
        <w:rPr>
          <w:rFonts w:ascii="Arial"/>
          <w:i/>
          <w:sz w:val="16"/>
        </w:rPr>
        <w:t>Class</w:t>
      </w:r>
    </w:p>
    <w:p w14:paraId="3510336B" w14:textId="77777777" w:rsidR="00D941E3" w:rsidRDefault="00D941E3" w:rsidP="00D941E3">
      <w:pPr>
        <w:spacing w:line="259" w:lineRule="auto"/>
        <w:ind w:left="276" w:right="38" w:firstLine="4"/>
        <w:jc w:val="both"/>
        <w:rPr>
          <w:rFonts w:ascii="Arial"/>
          <w:i/>
          <w:sz w:val="16"/>
        </w:rPr>
      </w:pPr>
      <w:r>
        <w:br w:type="column"/>
      </w:r>
      <w:r>
        <w:rPr>
          <w:rFonts w:ascii="Arial"/>
          <w:i/>
          <w:sz w:val="16"/>
        </w:rPr>
        <w:t>Opening</w:t>
      </w:r>
      <w:r>
        <w:rPr>
          <w:rFonts w:ascii="Arial"/>
          <w:i/>
          <w:spacing w:val="-43"/>
          <w:sz w:val="16"/>
        </w:rPr>
        <w:t xml:space="preserve"> </w:t>
      </w:r>
      <w:r>
        <w:rPr>
          <w:rFonts w:ascii="Arial"/>
          <w:i/>
          <w:sz w:val="16"/>
        </w:rPr>
        <w:t>carrying</w:t>
      </w:r>
      <w:r>
        <w:rPr>
          <w:rFonts w:ascii="Arial"/>
          <w:i/>
          <w:spacing w:val="-43"/>
          <w:sz w:val="16"/>
        </w:rPr>
        <w:t xml:space="preserve"> </w:t>
      </w:r>
      <w:r>
        <w:rPr>
          <w:rFonts w:ascii="Arial"/>
          <w:i/>
          <w:sz w:val="16"/>
        </w:rPr>
        <w:t>amount</w:t>
      </w:r>
    </w:p>
    <w:p w14:paraId="49916B82" w14:textId="77777777" w:rsidR="00D941E3" w:rsidRDefault="00D941E3" w:rsidP="00D941E3">
      <w:pPr>
        <w:pStyle w:val="BodyText"/>
        <w:rPr>
          <w:rFonts w:ascii="Arial"/>
          <w:i/>
          <w:sz w:val="17"/>
        </w:rPr>
      </w:pPr>
      <w:r>
        <w:br w:type="column"/>
      </w:r>
    </w:p>
    <w:p w14:paraId="6AD639AF" w14:textId="77777777" w:rsidR="00D941E3" w:rsidRDefault="00D941E3" w:rsidP="00D941E3">
      <w:pPr>
        <w:tabs>
          <w:tab w:val="left" w:pos="1376"/>
        </w:tabs>
        <w:ind w:left="276"/>
        <w:rPr>
          <w:rFonts w:ascii="Arial"/>
          <w:i/>
          <w:sz w:val="16"/>
        </w:rPr>
      </w:pPr>
      <w:r>
        <w:rPr>
          <w:rFonts w:ascii="Arial"/>
          <w:i/>
          <w:sz w:val="16"/>
        </w:rPr>
        <w:t>Additions</w:t>
      </w:r>
      <w:r>
        <w:rPr>
          <w:rFonts w:ascii="Arial"/>
          <w:i/>
          <w:sz w:val="16"/>
        </w:rPr>
        <w:tab/>
      </w:r>
      <w:r>
        <w:rPr>
          <w:rFonts w:ascii="Arial"/>
          <w:i/>
          <w:spacing w:val="-1"/>
          <w:sz w:val="16"/>
        </w:rPr>
        <w:t>Disposals</w:t>
      </w:r>
    </w:p>
    <w:p w14:paraId="376FD826" w14:textId="77777777" w:rsidR="00D941E3" w:rsidRDefault="00D941E3" w:rsidP="00D941E3">
      <w:pPr>
        <w:spacing w:before="94" w:line="259" w:lineRule="auto"/>
        <w:ind w:left="391" w:right="-16" w:hanging="116"/>
        <w:rPr>
          <w:rFonts w:ascii="Arial"/>
          <w:i/>
          <w:sz w:val="16"/>
        </w:rPr>
      </w:pPr>
      <w:r>
        <w:br w:type="column"/>
      </w:r>
      <w:r>
        <w:rPr>
          <w:rFonts w:ascii="Arial"/>
          <w:i/>
          <w:sz w:val="16"/>
        </w:rPr>
        <w:t>Depreciation</w:t>
      </w:r>
      <w:r>
        <w:rPr>
          <w:rFonts w:ascii="Arial"/>
          <w:i/>
          <w:spacing w:val="-42"/>
          <w:sz w:val="16"/>
        </w:rPr>
        <w:t xml:space="preserve"> </w:t>
      </w:r>
      <w:r>
        <w:rPr>
          <w:rFonts w:ascii="Arial"/>
          <w:i/>
          <w:sz w:val="16"/>
        </w:rPr>
        <w:t>Expense</w:t>
      </w:r>
    </w:p>
    <w:p w14:paraId="58C40118" w14:textId="77777777" w:rsidR="00D941E3" w:rsidRDefault="00D941E3" w:rsidP="00D941E3">
      <w:pPr>
        <w:spacing w:line="259" w:lineRule="auto"/>
        <w:ind w:left="276" w:right="1774" w:firstLine="83"/>
        <w:jc w:val="both"/>
        <w:rPr>
          <w:rFonts w:ascii="Arial"/>
          <w:i/>
          <w:sz w:val="16"/>
        </w:rPr>
      </w:pPr>
      <w:r>
        <w:br w:type="column"/>
      </w:r>
      <w:r>
        <w:rPr>
          <w:rFonts w:ascii="Arial"/>
          <w:i/>
          <w:sz w:val="16"/>
        </w:rPr>
        <w:t>Closing</w:t>
      </w:r>
      <w:r>
        <w:rPr>
          <w:rFonts w:ascii="Arial"/>
          <w:i/>
          <w:spacing w:val="-43"/>
          <w:sz w:val="16"/>
        </w:rPr>
        <w:t xml:space="preserve"> </w:t>
      </w:r>
      <w:proofErr w:type="spellStart"/>
      <w:r>
        <w:rPr>
          <w:rFonts w:ascii="Arial"/>
          <w:i/>
          <w:sz w:val="16"/>
        </w:rPr>
        <w:t>Carrrying</w:t>
      </w:r>
      <w:proofErr w:type="spellEnd"/>
      <w:r>
        <w:rPr>
          <w:rFonts w:ascii="Arial"/>
          <w:i/>
          <w:spacing w:val="-43"/>
          <w:sz w:val="16"/>
        </w:rPr>
        <w:t xml:space="preserve"> </w:t>
      </w:r>
      <w:r>
        <w:rPr>
          <w:rFonts w:ascii="Arial"/>
          <w:i/>
          <w:sz w:val="16"/>
        </w:rPr>
        <w:t>amount</w:t>
      </w:r>
    </w:p>
    <w:p w14:paraId="726AE702" w14:textId="77777777" w:rsidR="00D941E3" w:rsidRDefault="00D941E3" w:rsidP="00D941E3">
      <w:pPr>
        <w:spacing w:line="259" w:lineRule="auto"/>
        <w:jc w:val="both"/>
        <w:rPr>
          <w:rFonts w:ascii="Arial"/>
          <w:sz w:val="16"/>
        </w:rPr>
        <w:sectPr w:rsidR="00D941E3">
          <w:type w:val="continuous"/>
          <w:pgSz w:w="12240" w:h="15840"/>
          <w:pgMar w:top="1500" w:right="40" w:bottom="280" w:left="820" w:header="720" w:footer="720" w:gutter="0"/>
          <w:cols w:num="5" w:space="720" w:equalWidth="0">
            <w:col w:w="1169" w:space="3070"/>
            <w:col w:w="927" w:space="167"/>
            <w:col w:w="2073" w:space="45"/>
            <w:col w:w="1178" w:space="40"/>
            <w:col w:w="2711"/>
          </w:cols>
        </w:sectPr>
      </w:pPr>
    </w:p>
    <w:tbl>
      <w:tblPr>
        <w:tblW w:w="0" w:type="auto"/>
        <w:tblInd w:w="205" w:type="dxa"/>
        <w:tblLayout w:type="fixed"/>
        <w:tblCellMar>
          <w:left w:w="0" w:type="dxa"/>
          <w:right w:w="0" w:type="dxa"/>
        </w:tblCellMar>
        <w:tblLook w:val="01E0" w:firstRow="1" w:lastRow="1" w:firstColumn="1" w:lastColumn="1" w:noHBand="0" w:noVBand="0"/>
      </w:tblPr>
      <w:tblGrid>
        <w:gridCol w:w="3167"/>
        <w:gridCol w:w="2234"/>
        <w:gridCol w:w="1248"/>
        <w:gridCol w:w="918"/>
        <w:gridCol w:w="1215"/>
        <w:gridCol w:w="865"/>
      </w:tblGrid>
      <w:tr w:rsidR="00D941E3" w14:paraId="2E420169" w14:textId="77777777" w:rsidTr="00024091">
        <w:trPr>
          <w:trHeight w:val="181"/>
        </w:trPr>
        <w:tc>
          <w:tcPr>
            <w:tcW w:w="3167" w:type="dxa"/>
            <w:tcBorders>
              <w:top w:val="single" w:sz="6" w:space="0" w:color="000000"/>
              <w:bottom w:val="single" w:sz="6" w:space="0" w:color="F1F1F1"/>
            </w:tcBorders>
          </w:tcPr>
          <w:p w14:paraId="0A2D2A25" w14:textId="77777777" w:rsidR="00D941E3" w:rsidRDefault="00D941E3" w:rsidP="00024091">
            <w:pPr>
              <w:pStyle w:val="TableParagraph"/>
              <w:spacing w:line="162" w:lineRule="exact"/>
              <w:ind w:left="86"/>
              <w:rPr>
                <w:sz w:val="16"/>
              </w:rPr>
            </w:pPr>
            <w:r>
              <w:rPr>
                <w:sz w:val="16"/>
              </w:rPr>
              <w:t>Computer Equipment</w:t>
            </w:r>
          </w:p>
        </w:tc>
        <w:tc>
          <w:tcPr>
            <w:tcW w:w="2234" w:type="dxa"/>
            <w:tcBorders>
              <w:top w:val="single" w:sz="6" w:space="0" w:color="000000"/>
              <w:bottom w:val="single" w:sz="6" w:space="0" w:color="F1F1F1"/>
            </w:tcBorders>
          </w:tcPr>
          <w:p w14:paraId="01B68F02" w14:textId="77777777" w:rsidR="00D941E3" w:rsidRDefault="00D941E3" w:rsidP="00024091">
            <w:pPr>
              <w:pStyle w:val="TableParagraph"/>
              <w:spacing w:line="162" w:lineRule="exact"/>
              <w:ind w:right="312"/>
              <w:jc w:val="right"/>
              <w:rPr>
                <w:sz w:val="16"/>
              </w:rPr>
            </w:pPr>
            <w:r>
              <w:rPr>
                <w:sz w:val="16"/>
              </w:rPr>
              <w:t>3,208</w:t>
            </w:r>
          </w:p>
        </w:tc>
        <w:tc>
          <w:tcPr>
            <w:tcW w:w="1248" w:type="dxa"/>
            <w:tcBorders>
              <w:top w:val="single" w:sz="6" w:space="0" w:color="000000"/>
              <w:bottom w:val="single" w:sz="6" w:space="0" w:color="F1F1F1"/>
            </w:tcBorders>
          </w:tcPr>
          <w:p w14:paraId="5398F0BB" w14:textId="77777777" w:rsidR="00D941E3" w:rsidRDefault="00D941E3" w:rsidP="00024091">
            <w:pPr>
              <w:pStyle w:val="TableParagraph"/>
              <w:spacing w:line="162" w:lineRule="exact"/>
              <w:ind w:left="296" w:right="422"/>
              <w:jc w:val="center"/>
              <w:rPr>
                <w:sz w:val="16"/>
              </w:rPr>
            </w:pPr>
            <w:r>
              <w:rPr>
                <w:sz w:val="16"/>
              </w:rPr>
              <w:t>14,637</w:t>
            </w:r>
          </w:p>
        </w:tc>
        <w:tc>
          <w:tcPr>
            <w:tcW w:w="918" w:type="dxa"/>
            <w:tcBorders>
              <w:top w:val="single" w:sz="6" w:space="0" w:color="000000"/>
              <w:bottom w:val="single" w:sz="6" w:space="0" w:color="F1F1F1"/>
            </w:tcBorders>
          </w:tcPr>
          <w:p w14:paraId="2D5807D6" w14:textId="77777777" w:rsidR="00D941E3" w:rsidRDefault="00D941E3" w:rsidP="00024091">
            <w:pPr>
              <w:pStyle w:val="TableParagraph"/>
              <w:spacing w:line="162" w:lineRule="exact"/>
              <w:ind w:left="24"/>
              <w:jc w:val="center"/>
              <w:rPr>
                <w:sz w:val="16"/>
              </w:rPr>
            </w:pPr>
            <w:r>
              <w:rPr>
                <w:sz w:val="16"/>
              </w:rPr>
              <w:t>-</w:t>
            </w:r>
          </w:p>
        </w:tc>
        <w:tc>
          <w:tcPr>
            <w:tcW w:w="1215" w:type="dxa"/>
            <w:tcBorders>
              <w:top w:val="single" w:sz="6" w:space="0" w:color="000000"/>
              <w:bottom w:val="single" w:sz="6" w:space="0" w:color="F1F1F1"/>
            </w:tcBorders>
          </w:tcPr>
          <w:p w14:paraId="25315551" w14:textId="77777777" w:rsidR="00D941E3" w:rsidRDefault="00D941E3" w:rsidP="00024091">
            <w:pPr>
              <w:pStyle w:val="TableParagraph"/>
              <w:spacing w:line="162" w:lineRule="exact"/>
              <w:ind w:right="283"/>
              <w:jc w:val="right"/>
              <w:rPr>
                <w:sz w:val="16"/>
              </w:rPr>
            </w:pPr>
            <w:r>
              <w:rPr>
                <w:sz w:val="16"/>
              </w:rPr>
              <w:t>(7,165)</w:t>
            </w:r>
          </w:p>
        </w:tc>
        <w:tc>
          <w:tcPr>
            <w:tcW w:w="865" w:type="dxa"/>
            <w:tcBorders>
              <w:top w:val="single" w:sz="6" w:space="0" w:color="000000"/>
              <w:bottom w:val="single" w:sz="6" w:space="0" w:color="F1F1F1"/>
            </w:tcBorders>
          </w:tcPr>
          <w:p w14:paraId="70A2BD38" w14:textId="77777777" w:rsidR="00D941E3" w:rsidRDefault="00D941E3" w:rsidP="00024091">
            <w:pPr>
              <w:pStyle w:val="TableParagraph"/>
              <w:spacing w:line="162" w:lineRule="exact"/>
              <w:ind w:right="83"/>
              <w:jc w:val="right"/>
              <w:rPr>
                <w:sz w:val="16"/>
              </w:rPr>
            </w:pPr>
            <w:r>
              <w:rPr>
                <w:sz w:val="16"/>
              </w:rPr>
              <w:t>10,680</w:t>
            </w:r>
          </w:p>
        </w:tc>
      </w:tr>
      <w:tr w:rsidR="00D941E3" w14:paraId="37FF20B5" w14:textId="77777777" w:rsidTr="00024091">
        <w:trPr>
          <w:trHeight w:val="181"/>
        </w:trPr>
        <w:tc>
          <w:tcPr>
            <w:tcW w:w="3167" w:type="dxa"/>
            <w:tcBorders>
              <w:top w:val="single" w:sz="6" w:space="0" w:color="F1F1F1"/>
              <w:bottom w:val="single" w:sz="6" w:space="0" w:color="F1F1F1"/>
            </w:tcBorders>
          </w:tcPr>
          <w:p w14:paraId="353CDA8F" w14:textId="77777777" w:rsidR="00D941E3" w:rsidRDefault="00D941E3" w:rsidP="00024091">
            <w:pPr>
              <w:pStyle w:val="TableParagraph"/>
              <w:spacing w:line="162" w:lineRule="exact"/>
              <w:ind w:left="86"/>
              <w:rPr>
                <w:sz w:val="16"/>
              </w:rPr>
            </w:pPr>
            <w:r>
              <w:rPr>
                <w:sz w:val="16"/>
              </w:rPr>
              <w:t>Furniture</w:t>
            </w:r>
            <w:r>
              <w:rPr>
                <w:spacing w:val="2"/>
                <w:sz w:val="16"/>
              </w:rPr>
              <w:t xml:space="preserve"> </w:t>
            </w:r>
            <w:r>
              <w:rPr>
                <w:sz w:val="16"/>
              </w:rPr>
              <w:t>and</w:t>
            </w:r>
            <w:r>
              <w:rPr>
                <w:spacing w:val="-1"/>
                <w:sz w:val="16"/>
              </w:rPr>
              <w:t xml:space="preserve"> </w:t>
            </w:r>
            <w:r>
              <w:rPr>
                <w:sz w:val="16"/>
              </w:rPr>
              <w:t>Fittings</w:t>
            </w:r>
          </w:p>
        </w:tc>
        <w:tc>
          <w:tcPr>
            <w:tcW w:w="2234" w:type="dxa"/>
            <w:tcBorders>
              <w:top w:val="single" w:sz="6" w:space="0" w:color="F1F1F1"/>
              <w:bottom w:val="single" w:sz="6" w:space="0" w:color="000000"/>
            </w:tcBorders>
          </w:tcPr>
          <w:p w14:paraId="7A996960" w14:textId="77777777" w:rsidR="00D941E3" w:rsidRDefault="00D941E3" w:rsidP="00024091">
            <w:pPr>
              <w:pStyle w:val="TableParagraph"/>
              <w:spacing w:line="162" w:lineRule="exact"/>
              <w:ind w:right="312"/>
              <w:jc w:val="right"/>
              <w:rPr>
                <w:sz w:val="16"/>
              </w:rPr>
            </w:pPr>
            <w:r>
              <w:rPr>
                <w:sz w:val="16"/>
              </w:rPr>
              <w:t>2,049</w:t>
            </w:r>
          </w:p>
        </w:tc>
        <w:tc>
          <w:tcPr>
            <w:tcW w:w="1248" w:type="dxa"/>
            <w:tcBorders>
              <w:top w:val="single" w:sz="6" w:space="0" w:color="F1F1F1"/>
              <w:bottom w:val="single" w:sz="6" w:space="0" w:color="000000"/>
            </w:tcBorders>
          </w:tcPr>
          <w:p w14:paraId="6A6C8860" w14:textId="77777777" w:rsidR="00D941E3" w:rsidRDefault="00D941E3" w:rsidP="00024091">
            <w:pPr>
              <w:pStyle w:val="TableParagraph"/>
              <w:spacing w:line="162" w:lineRule="exact"/>
              <w:ind w:right="44"/>
              <w:jc w:val="center"/>
              <w:rPr>
                <w:sz w:val="16"/>
              </w:rPr>
            </w:pPr>
            <w:r>
              <w:rPr>
                <w:sz w:val="16"/>
              </w:rPr>
              <w:t>-</w:t>
            </w:r>
          </w:p>
        </w:tc>
        <w:tc>
          <w:tcPr>
            <w:tcW w:w="918" w:type="dxa"/>
            <w:tcBorders>
              <w:top w:val="single" w:sz="6" w:space="0" w:color="F1F1F1"/>
              <w:bottom w:val="single" w:sz="6" w:space="0" w:color="000000"/>
            </w:tcBorders>
          </w:tcPr>
          <w:p w14:paraId="60B8B87E" w14:textId="77777777" w:rsidR="00D941E3" w:rsidRDefault="00D941E3" w:rsidP="00024091">
            <w:pPr>
              <w:pStyle w:val="TableParagraph"/>
              <w:spacing w:line="162" w:lineRule="exact"/>
              <w:ind w:left="24"/>
              <w:jc w:val="center"/>
              <w:rPr>
                <w:sz w:val="16"/>
              </w:rPr>
            </w:pPr>
            <w:r>
              <w:rPr>
                <w:sz w:val="16"/>
              </w:rPr>
              <w:t>-</w:t>
            </w:r>
          </w:p>
        </w:tc>
        <w:tc>
          <w:tcPr>
            <w:tcW w:w="1215" w:type="dxa"/>
            <w:tcBorders>
              <w:top w:val="single" w:sz="6" w:space="0" w:color="F1F1F1"/>
              <w:bottom w:val="single" w:sz="6" w:space="0" w:color="000000"/>
            </w:tcBorders>
          </w:tcPr>
          <w:p w14:paraId="298AB003" w14:textId="77777777" w:rsidR="00D941E3" w:rsidRDefault="00D941E3" w:rsidP="00024091">
            <w:pPr>
              <w:pStyle w:val="TableParagraph"/>
              <w:spacing w:line="162" w:lineRule="exact"/>
              <w:ind w:right="284"/>
              <w:jc w:val="right"/>
              <w:rPr>
                <w:sz w:val="16"/>
              </w:rPr>
            </w:pPr>
            <w:r>
              <w:rPr>
                <w:sz w:val="16"/>
              </w:rPr>
              <w:t>(502)</w:t>
            </w:r>
          </w:p>
        </w:tc>
        <w:tc>
          <w:tcPr>
            <w:tcW w:w="865" w:type="dxa"/>
            <w:tcBorders>
              <w:top w:val="single" w:sz="6" w:space="0" w:color="F1F1F1"/>
              <w:bottom w:val="single" w:sz="6" w:space="0" w:color="000000"/>
            </w:tcBorders>
          </w:tcPr>
          <w:p w14:paraId="488F2EB1" w14:textId="77777777" w:rsidR="00D941E3" w:rsidRDefault="00D941E3" w:rsidP="00024091">
            <w:pPr>
              <w:pStyle w:val="TableParagraph"/>
              <w:spacing w:line="162" w:lineRule="exact"/>
              <w:ind w:right="83"/>
              <w:jc w:val="right"/>
              <w:rPr>
                <w:sz w:val="16"/>
              </w:rPr>
            </w:pPr>
            <w:r>
              <w:rPr>
                <w:sz w:val="16"/>
              </w:rPr>
              <w:t>1,547</w:t>
            </w:r>
          </w:p>
        </w:tc>
      </w:tr>
      <w:tr w:rsidR="00D941E3" w14:paraId="57545884" w14:textId="77777777" w:rsidTr="00024091">
        <w:trPr>
          <w:trHeight w:val="177"/>
        </w:trPr>
        <w:tc>
          <w:tcPr>
            <w:tcW w:w="3167" w:type="dxa"/>
            <w:tcBorders>
              <w:top w:val="single" w:sz="6" w:space="0" w:color="F1F1F1"/>
            </w:tcBorders>
          </w:tcPr>
          <w:p w14:paraId="51968284" w14:textId="77777777" w:rsidR="00D941E3" w:rsidRDefault="00D941E3" w:rsidP="00024091">
            <w:pPr>
              <w:pStyle w:val="TableParagraph"/>
              <w:spacing w:line="158" w:lineRule="exact"/>
              <w:ind w:left="86"/>
              <w:rPr>
                <w:b/>
                <w:sz w:val="16"/>
              </w:rPr>
            </w:pPr>
            <w:r>
              <w:rPr>
                <w:b/>
                <w:sz w:val="16"/>
              </w:rPr>
              <w:t>Total</w:t>
            </w:r>
          </w:p>
        </w:tc>
        <w:tc>
          <w:tcPr>
            <w:tcW w:w="2234" w:type="dxa"/>
            <w:tcBorders>
              <w:top w:val="single" w:sz="6" w:space="0" w:color="000000"/>
            </w:tcBorders>
          </w:tcPr>
          <w:p w14:paraId="1619D5BA" w14:textId="77777777" w:rsidR="00D941E3" w:rsidRDefault="00D941E3" w:rsidP="00024091">
            <w:pPr>
              <w:pStyle w:val="TableParagraph"/>
              <w:spacing w:line="158" w:lineRule="exact"/>
              <w:ind w:right="312"/>
              <w:jc w:val="right"/>
              <w:rPr>
                <w:b/>
                <w:sz w:val="16"/>
              </w:rPr>
            </w:pPr>
            <w:r>
              <w:rPr>
                <w:b/>
                <w:sz w:val="16"/>
              </w:rPr>
              <w:t>5,257</w:t>
            </w:r>
          </w:p>
        </w:tc>
        <w:tc>
          <w:tcPr>
            <w:tcW w:w="1248" w:type="dxa"/>
            <w:tcBorders>
              <w:top w:val="single" w:sz="6" w:space="0" w:color="000000"/>
            </w:tcBorders>
          </w:tcPr>
          <w:p w14:paraId="7828F6E4" w14:textId="77777777" w:rsidR="00D941E3" w:rsidRDefault="00D941E3" w:rsidP="00024091">
            <w:pPr>
              <w:pStyle w:val="TableParagraph"/>
              <w:spacing w:line="158" w:lineRule="exact"/>
              <w:ind w:left="296" w:right="422"/>
              <w:jc w:val="center"/>
              <w:rPr>
                <w:b/>
                <w:sz w:val="16"/>
              </w:rPr>
            </w:pPr>
            <w:r>
              <w:rPr>
                <w:b/>
                <w:sz w:val="16"/>
              </w:rPr>
              <w:t>14,637</w:t>
            </w:r>
          </w:p>
        </w:tc>
        <w:tc>
          <w:tcPr>
            <w:tcW w:w="918" w:type="dxa"/>
            <w:tcBorders>
              <w:top w:val="single" w:sz="6" w:space="0" w:color="000000"/>
            </w:tcBorders>
          </w:tcPr>
          <w:p w14:paraId="56947D1E" w14:textId="77777777" w:rsidR="00D941E3" w:rsidRDefault="00D941E3" w:rsidP="00024091">
            <w:pPr>
              <w:pStyle w:val="TableParagraph"/>
              <w:spacing w:line="158" w:lineRule="exact"/>
              <w:ind w:left="24"/>
              <w:jc w:val="center"/>
              <w:rPr>
                <w:b/>
                <w:sz w:val="16"/>
              </w:rPr>
            </w:pPr>
            <w:r>
              <w:rPr>
                <w:b/>
                <w:sz w:val="16"/>
              </w:rPr>
              <w:t>-</w:t>
            </w:r>
          </w:p>
        </w:tc>
        <w:tc>
          <w:tcPr>
            <w:tcW w:w="1215" w:type="dxa"/>
            <w:tcBorders>
              <w:top w:val="single" w:sz="6" w:space="0" w:color="000000"/>
            </w:tcBorders>
          </w:tcPr>
          <w:p w14:paraId="1990BE25" w14:textId="77777777" w:rsidR="00D941E3" w:rsidRDefault="00D941E3" w:rsidP="00024091">
            <w:pPr>
              <w:pStyle w:val="TableParagraph"/>
              <w:spacing w:line="158" w:lineRule="exact"/>
              <w:ind w:right="283"/>
              <w:jc w:val="right"/>
              <w:rPr>
                <w:b/>
                <w:sz w:val="16"/>
              </w:rPr>
            </w:pPr>
            <w:r>
              <w:rPr>
                <w:b/>
                <w:sz w:val="16"/>
              </w:rPr>
              <w:t>(7,667)</w:t>
            </w:r>
          </w:p>
        </w:tc>
        <w:tc>
          <w:tcPr>
            <w:tcW w:w="865" w:type="dxa"/>
            <w:tcBorders>
              <w:top w:val="single" w:sz="6" w:space="0" w:color="000000"/>
            </w:tcBorders>
          </w:tcPr>
          <w:p w14:paraId="60DB478A" w14:textId="77777777" w:rsidR="00D941E3" w:rsidRDefault="00D941E3" w:rsidP="00024091">
            <w:pPr>
              <w:pStyle w:val="TableParagraph"/>
              <w:spacing w:line="158" w:lineRule="exact"/>
              <w:ind w:right="83"/>
              <w:jc w:val="right"/>
              <w:rPr>
                <w:b/>
                <w:sz w:val="16"/>
              </w:rPr>
            </w:pPr>
            <w:r>
              <w:rPr>
                <w:b/>
                <w:sz w:val="16"/>
              </w:rPr>
              <w:t>12,227</w:t>
            </w:r>
          </w:p>
        </w:tc>
      </w:tr>
    </w:tbl>
    <w:p w14:paraId="59D4A28F" w14:textId="77777777" w:rsidR="00D941E3" w:rsidRDefault="00D941E3" w:rsidP="00D941E3">
      <w:pPr>
        <w:pStyle w:val="BodyText"/>
        <w:rPr>
          <w:rFonts w:ascii="Arial"/>
          <w:i/>
        </w:rPr>
      </w:pPr>
    </w:p>
    <w:p w14:paraId="4D6D2349" w14:textId="77777777" w:rsidR="00D941E3" w:rsidRDefault="00D941E3" w:rsidP="00D941E3">
      <w:pPr>
        <w:pStyle w:val="BodyText"/>
        <w:spacing w:before="10"/>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2942"/>
        <w:gridCol w:w="2579"/>
        <w:gridCol w:w="773"/>
      </w:tblGrid>
      <w:tr w:rsidR="00D941E3" w14:paraId="51D8DDF0" w14:textId="77777777" w:rsidTr="00024091">
        <w:trPr>
          <w:trHeight w:val="178"/>
        </w:trPr>
        <w:tc>
          <w:tcPr>
            <w:tcW w:w="2942" w:type="dxa"/>
            <w:tcBorders>
              <w:bottom w:val="single" w:sz="6" w:space="0" w:color="000000"/>
            </w:tcBorders>
          </w:tcPr>
          <w:p w14:paraId="6EEF9177" w14:textId="77777777" w:rsidR="00D941E3" w:rsidRDefault="00D941E3" w:rsidP="00024091">
            <w:pPr>
              <w:pStyle w:val="TableParagraph"/>
              <w:spacing w:line="159" w:lineRule="exact"/>
              <w:ind w:left="466"/>
              <w:rPr>
                <w:b/>
                <w:sz w:val="16"/>
              </w:rPr>
            </w:pPr>
            <w:r>
              <w:rPr>
                <w:b/>
                <w:sz w:val="16"/>
              </w:rPr>
              <w:t>Account</w:t>
            </w:r>
          </w:p>
        </w:tc>
        <w:tc>
          <w:tcPr>
            <w:tcW w:w="2579" w:type="dxa"/>
            <w:tcBorders>
              <w:bottom w:val="single" w:sz="6" w:space="0" w:color="000000"/>
            </w:tcBorders>
          </w:tcPr>
          <w:p w14:paraId="77AC7C49" w14:textId="77777777" w:rsidR="00D941E3" w:rsidRDefault="00D941E3" w:rsidP="00024091">
            <w:pPr>
              <w:pStyle w:val="TableParagraph"/>
              <w:spacing w:line="159" w:lineRule="exact"/>
              <w:ind w:right="379"/>
              <w:jc w:val="right"/>
              <w:rPr>
                <w:b/>
                <w:sz w:val="16"/>
              </w:rPr>
            </w:pPr>
            <w:r>
              <w:rPr>
                <w:b/>
                <w:sz w:val="16"/>
              </w:rPr>
              <w:t>2022</w:t>
            </w:r>
          </w:p>
        </w:tc>
        <w:tc>
          <w:tcPr>
            <w:tcW w:w="773" w:type="dxa"/>
            <w:tcBorders>
              <w:bottom w:val="single" w:sz="6" w:space="0" w:color="000000"/>
            </w:tcBorders>
          </w:tcPr>
          <w:p w14:paraId="2F28F8AD" w14:textId="77777777" w:rsidR="00D941E3" w:rsidRDefault="00D941E3" w:rsidP="00024091">
            <w:pPr>
              <w:pStyle w:val="TableParagraph"/>
              <w:spacing w:line="159" w:lineRule="exact"/>
              <w:ind w:left="382"/>
              <w:rPr>
                <w:b/>
                <w:sz w:val="16"/>
              </w:rPr>
            </w:pPr>
            <w:r>
              <w:rPr>
                <w:b/>
                <w:sz w:val="16"/>
              </w:rPr>
              <w:t>2021</w:t>
            </w:r>
          </w:p>
        </w:tc>
      </w:tr>
    </w:tbl>
    <w:p w14:paraId="07C718E8" w14:textId="77777777" w:rsidR="00D941E3" w:rsidRDefault="00D941E3" w:rsidP="00D941E3">
      <w:pPr>
        <w:pStyle w:val="BodyText"/>
        <w:spacing w:before="9"/>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3351"/>
        <w:gridCol w:w="2147"/>
        <w:gridCol w:w="796"/>
      </w:tblGrid>
      <w:tr w:rsidR="00D941E3" w14:paraId="1E52809F" w14:textId="77777777" w:rsidTr="00024091">
        <w:trPr>
          <w:trHeight w:val="186"/>
        </w:trPr>
        <w:tc>
          <w:tcPr>
            <w:tcW w:w="3351" w:type="dxa"/>
            <w:tcBorders>
              <w:bottom w:val="single" w:sz="6" w:space="0" w:color="000000"/>
            </w:tcBorders>
          </w:tcPr>
          <w:p w14:paraId="7C133227" w14:textId="77777777" w:rsidR="00D941E3" w:rsidRDefault="00D941E3" w:rsidP="00024091">
            <w:pPr>
              <w:pStyle w:val="TableParagraph"/>
              <w:spacing w:line="166" w:lineRule="exact"/>
              <w:ind w:left="33"/>
              <w:rPr>
                <w:b/>
                <w:sz w:val="16"/>
              </w:rPr>
            </w:pPr>
            <w:r>
              <w:rPr>
                <w:b/>
                <w:sz w:val="16"/>
              </w:rPr>
              <w:t>7.</w:t>
            </w:r>
            <w:r>
              <w:rPr>
                <w:b/>
                <w:spacing w:val="1"/>
                <w:sz w:val="16"/>
              </w:rPr>
              <w:t xml:space="preserve"> </w:t>
            </w:r>
            <w:r>
              <w:rPr>
                <w:b/>
                <w:sz w:val="16"/>
              </w:rPr>
              <w:t>Credit cards</w:t>
            </w:r>
          </w:p>
        </w:tc>
        <w:tc>
          <w:tcPr>
            <w:tcW w:w="2147" w:type="dxa"/>
            <w:tcBorders>
              <w:bottom w:val="single" w:sz="6" w:space="0" w:color="000000"/>
            </w:tcBorders>
          </w:tcPr>
          <w:p w14:paraId="0777F304" w14:textId="77777777" w:rsidR="00D941E3" w:rsidRDefault="00D941E3" w:rsidP="00024091">
            <w:pPr>
              <w:pStyle w:val="TableParagraph"/>
              <w:rPr>
                <w:rFonts w:ascii="Times New Roman"/>
                <w:sz w:val="12"/>
              </w:rPr>
            </w:pPr>
          </w:p>
        </w:tc>
        <w:tc>
          <w:tcPr>
            <w:tcW w:w="796" w:type="dxa"/>
            <w:tcBorders>
              <w:bottom w:val="single" w:sz="6" w:space="0" w:color="000000"/>
            </w:tcBorders>
          </w:tcPr>
          <w:p w14:paraId="1FB282D9" w14:textId="77777777" w:rsidR="00D941E3" w:rsidRDefault="00D941E3" w:rsidP="00024091">
            <w:pPr>
              <w:pStyle w:val="TableParagraph"/>
              <w:rPr>
                <w:rFonts w:ascii="Times New Roman"/>
                <w:sz w:val="12"/>
              </w:rPr>
            </w:pPr>
          </w:p>
        </w:tc>
      </w:tr>
      <w:tr w:rsidR="00D941E3" w14:paraId="590219AC" w14:textId="77777777" w:rsidTr="00024091">
        <w:trPr>
          <w:trHeight w:val="181"/>
        </w:trPr>
        <w:tc>
          <w:tcPr>
            <w:tcW w:w="3351" w:type="dxa"/>
            <w:tcBorders>
              <w:top w:val="single" w:sz="6" w:space="0" w:color="000000"/>
              <w:bottom w:val="single" w:sz="6" w:space="0" w:color="EBEBEB"/>
            </w:tcBorders>
          </w:tcPr>
          <w:p w14:paraId="5E1D19AB" w14:textId="77777777" w:rsidR="00D941E3" w:rsidRDefault="00D941E3" w:rsidP="00024091">
            <w:pPr>
              <w:pStyle w:val="TableParagraph"/>
              <w:spacing w:line="162" w:lineRule="exact"/>
              <w:ind w:left="466"/>
              <w:rPr>
                <w:b/>
                <w:sz w:val="16"/>
              </w:rPr>
            </w:pPr>
            <w:r>
              <w:rPr>
                <w:b/>
                <w:sz w:val="16"/>
              </w:rPr>
              <w:t>Credit cards</w:t>
            </w:r>
          </w:p>
        </w:tc>
        <w:tc>
          <w:tcPr>
            <w:tcW w:w="2147" w:type="dxa"/>
            <w:tcBorders>
              <w:top w:val="single" w:sz="6" w:space="0" w:color="000000"/>
              <w:bottom w:val="single" w:sz="6" w:space="0" w:color="EBEBEB"/>
            </w:tcBorders>
          </w:tcPr>
          <w:p w14:paraId="1D6EA105" w14:textId="77777777" w:rsidR="00D941E3" w:rsidRDefault="00D941E3" w:rsidP="00024091">
            <w:pPr>
              <w:pStyle w:val="TableParagraph"/>
              <w:rPr>
                <w:rFonts w:ascii="Times New Roman"/>
                <w:sz w:val="12"/>
              </w:rPr>
            </w:pPr>
          </w:p>
        </w:tc>
        <w:tc>
          <w:tcPr>
            <w:tcW w:w="796" w:type="dxa"/>
            <w:tcBorders>
              <w:top w:val="single" w:sz="6" w:space="0" w:color="000000"/>
              <w:bottom w:val="single" w:sz="6" w:space="0" w:color="EBEBEB"/>
            </w:tcBorders>
          </w:tcPr>
          <w:p w14:paraId="382405DF" w14:textId="77777777" w:rsidR="00D941E3" w:rsidRDefault="00D941E3" w:rsidP="00024091">
            <w:pPr>
              <w:pStyle w:val="TableParagraph"/>
              <w:rPr>
                <w:rFonts w:ascii="Times New Roman"/>
                <w:sz w:val="12"/>
              </w:rPr>
            </w:pPr>
          </w:p>
        </w:tc>
      </w:tr>
      <w:tr w:rsidR="00D941E3" w14:paraId="0C1DC37F" w14:textId="77777777" w:rsidTr="00024091">
        <w:trPr>
          <w:trHeight w:val="181"/>
        </w:trPr>
        <w:tc>
          <w:tcPr>
            <w:tcW w:w="3351" w:type="dxa"/>
            <w:tcBorders>
              <w:top w:val="single" w:sz="6" w:space="0" w:color="EBEBEB"/>
              <w:bottom w:val="single" w:sz="6" w:space="0" w:color="EBEBEB"/>
            </w:tcBorders>
          </w:tcPr>
          <w:p w14:paraId="409FB746" w14:textId="77777777" w:rsidR="00D941E3" w:rsidRDefault="00D941E3" w:rsidP="00024091">
            <w:pPr>
              <w:pStyle w:val="TableParagraph"/>
              <w:spacing w:line="162" w:lineRule="exact"/>
              <w:ind w:left="466"/>
              <w:rPr>
                <w:sz w:val="16"/>
              </w:rPr>
            </w:pPr>
            <w:r>
              <w:rPr>
                <w:sz w:val="16"/>
              </w:rPr>
              <w:t>National</w:t>
            </w:r>
            <w:r>
              <w:rPr>
                <w:spacing w:val="1"/>
                <w:sz w:val="16"/>
              </w:rPr>
              <w:t xml:space="preserve"> </w:t>
            </w:r>
            <w:r>
              <w:rPr>
                <w:sz w:val="16"/>
              </w:rPr>
              <w:t>office</w:t>
            </w:r>
          </w:p>
        </w:tc>
        <w:tc>
          <w:tcPr>
            <w:tcW w:w="2147" w:type="dxa"/>
            <w:tcBorders>
              <w:top w:val="single" w:sz="6" w:space="0" w:color="EBEBEB"/>
              <w:bottom w:val="single" w:sz="6" w:space="0" w:color="EBEBEB"/>
            </w:tcBorders>
          </w:tcPr>
          <w:p w14:paraId="4A46BF76" w14:textId="77777777" w:rsidR="00D941E3" w:rsidRDefault="00D941E3" w:rsidP="00024091">
            <w:pPr>
              <w:pStyle w:val="TableParagraph"/>
              <w:spacing w:line="162" w:lineRule="exact"/>
              <w:ind w:right="356"/>
              <w:jc w:val="right"/>
              <w:rPr>
                <w:sz w:val="16"/>
              </w:rPr>
            </w:pPr>
            <w:r>
              <w:rPr>
                <w:sz w:val="16"/>
              </w:rPr>
              <w:t>870</w:t>
            </w:r>
          </w:p>
        </w:tc>
        <w:tc>
          <w:tcPr>
            <w:tcW w:w="796" w:type="dxa"/>
            <w:tcBorders>
              <w:top w:val="single" w:sz="6" w:space="0" w:color="EBEBEB"/>
              <w:bottom w:val="single" w:sz="6" w:space="0" w:color="EBEBEB"/>
            </w:tcBorders>
          </w:tcPr>
          <w:p w14:paraId="172BF334" w14:textId="77777777" w:rsidR="00D941E3" w:rsidRDefault="00D941E3" w:rsidP="00024091">
            <w:pPr>
              <w:pStyle w:val="TableParagraph"/>
              <w:spacing w:line="162" w:lineRule="exact"/>
              <w:ind w:left="359"/>
              <w:rPr>
                <w:sz w:val="16"/>
              </w:rPr>
            </w:pPr>
            <w:r>
              <w:rPr>
                <w:sz w:val="16"/>
              </w:rPr>
              <w:t>2,955</w:t>
            </w:r>
          </w:p>
        </w:tc>
      </w:tr>
      <w:tr w:rsidR="00D941E3" w14:paraId="13471101" w14:textId="77777777" w:rsidTr="00024091">
        <w:trPr>
          <w:trHeight w:val="575"/>
        </w:trPr>
        <w:tc>
          <w:tcPr>
            <w:tcW w:w="3351" w:type="dxa"/>
            <w:tcBorders>
              <w:top w:val="single" w:sz="6" w:space="0" w:color="EBEBEB"/>
              <w:bottom w:val="single" w:sz="6" w:space="0" w:color="000000"/>
            </w:tcBorders>
          </w:tcPr>
          <w:p w14:paraId="6CE19C0D" w14:textId="77777777" w:rsidR="00D941E3" w:rsidRDefault="00D941E3" w:rsidP="00024091">
            <w:pPr>
              <w:pStyle w:val="TableParagraph"/>
              <w:spacing w:line="182" w:lineRule="exact"/>
              <w:ind w:left="466"/>
              <w:rPr>
                <w:b/>
                <w:sz w:val="16"/>
              </w:rPr>
            </w:pPr>
            <w:r>
              <w:rPr>
                <w:b/>
                <w:sz w:val="16"/>
              </w:rPr>
              <w:t>Total Credit</w:t>
            </w:r>
            <w:r>
              <w:rPr>
                <w:b/>
                <w:spacing w:val="-1"/>
                <w:sz w:val="16"/>
              </w:rPr>
              <w:t xml:space="preserve"> </w:t>
            </w:r>
            <w:r>
              <w:rPr>
                <w:b/>
                <w:sz w:val="16"/>
              </w:rPr>
              <w:t>cards</w:t>
            </w:r>
          </w:p>
          <w:p w14:paraId="262C926A" w14:textId="77777777" w:rsidR="00D941E3" w:rsidRDefault="00D941E3" w:rsidP="00024091">
            <w:pPr>
              <w:pStyle w:val="TableParagraph"/>
              <w:spacing w:before="2"/>
              <w:rPr>
                <w:i/>
                <w:sz w:val="18"/>
              </w:rPr>
            </w:pPr>
          </w:p>
          <w:p w14:paraId="16F9B15F" w14:textId="77777777" w:rsidR="00D941E3" w:rsidRDefault="00D941E3" w:rsidP="00024091">
            <w:pPr>
              <w:pStyle w:val="TableParagraph"/>
              <w:spacing w:line="163" w:lineRule="exact"/>
              <w:ind w:left="466"/>
              <w:rPr>
                <w:b/>
                <w:sz w:val="16"/>
              </w:rPr>
            </w:pPr>
            <w:r>
              <w:rPr>
                <w:b/>
                <w:sz w:val="16"/>
              </w:rPr>
              <w:t>Account</w:t>
            </w:r>
          </w:p>
        </w:tc>
        <w:tc>
          <w:tcPr>
            <w:tcW w:w="2147" w:type="dxa"/>
            <w:tcBorders>
              <w:top w:val="single" w:sz="6" w:space="0" w:color="EBEBEB"/>
              <w:bottom w:val="single" w:sz="6" w:space="0" w:color="000000"/>
            </w:tcBorders>
          </w:tcPr>
          <w:p w14:paraId="04163A38" w14:textId="77777777" w:rsidR="00D941E3" w:rsidRDefault="00D941E3" w:rsidP="00024091">
            <w:pPr>
              <w:pStyle w:val="TableParagraph"/>
              <w:spacing w:line="182" w:lineRule="exact"/>
              <w:ind w:right="356"/>
              <w:jc w:val="right"/>
              <w:rPr>
                <w:b/>
                <w:sz w:val="16"/>
              </w:rPr>
            </w:pPr>
            <w:r>
              <w:rPr>
                <w:b/>
                <w:sz w:val="16"/>
              </w:rPr>
              <w:t>870</w:t>
            </w:r>
          </w:p>
          <w:p w14:paraId="63C42C5D" w14:textId="77777777" w:rsidR="00D941E3" w:rsidRDefault="00D941E3" w:rsidP="00024091">
            <w:pPr>
              <w:pStyle w:val="TableParagraph"/>
              <w:spacing w:before="2"/>
              <w:rPr>
                <w:i/>
                <w:sz w:val="18"/>
              </w:rPr>
            </w:pPr>
          </w:p>
          <w:p w14:paraId="77E6EA90" w14:textId="77777777" w:rsidR="00D941E3" w:rsidRDefault="00D941E3" w:rsidP="00024091">
            <w:pPr>
              <w:pStyle w:val="TableParagraph"/>
              <w:spacing w:line="163" w:lineRule="exact"/>
              <w:ind w:right="356"/>
              <w:jc w:val="right"/>
              <w:rPr>
                <w:b/>
                <w:sz w:val="16"/>
              </w:rPr>
            </w:pPr>
            <w:r>
              <w:rPr>
                <w:b/>
                <w:sz w:val="16"/>
              </w:rPr>
              <w:t>2022</w:t>
            </w:r>
          </w:p>
        </w:tc>
        <w:tc>
          <w:tcPr>
            <w:tcW w:w="796" w:type="dxa"/>
            <w:tcBorders>
              <w:top w:val="single" w:sz="6" w:space="0" w:color="EBEBEB"/>
              <w:bottom w:val="single" w:sz="6" w:space="0" w:color="000000"/>
            </w:tcBorders>
          </w:tcPr>
          <w:p w14:paraId="70C17D09" w14:textId="77777777" w:rsidR="00D941E3" w:rsidRDefault="00D941E3" w:rsidP="00024091">
            <w:pPr>
              <w:pStyle w:val="TableParagraph"/>
              <w:spacing w:line="182" w:lineRule="exact"/>
              <w:ind w:left="359"/>
              <w:rPr>
                <w:b/>
                <w:sz w:val="16"/>
              </w:rPr>
            </w:pPr>
            <w:r>
              <w:rPr>
                <w:b/>
                <w:sz w:val="16"/>
              </w:rPr>
              <w:t>2,955</w:t>
            </w:r>
          </w:p>
          <w:p w14:paraId="49E6C3AC" w14:textId="77777777" w:rsidR="00D941E3" w:rsidRDefault="00D941E3" w:rsidP="00024091">
            <w:pPr>
              <w:pStyle w:val="TableParagraph"/>
              <w:spacing w:before="2"/>
              <w:rPr>
                <w:i/>
                <w:sz w:val="18"/>
              </w:rPr>
            </w:pPr>
          </w:p>
          <w:p w14:paraId="34ED6BA3" w14:textId="77777777" w:rsidR="00D941E3" w:rsidRDefault="00D941E3" w:rsidP="00024091">
            <w:pPr>
              <w:pStyle w:val="TableParagraph"/>
              <w:spacing w:line="163" w:lineRule="exact"/>
              <w:ind w:left="405"/>
              <w:rPr>
                <w:b/>
                <w:sz w:val="16"/>
              </w:rPr>
            </w:pPr>
            <w:r>
              <w:rPr>
                <w:b/>
                <w:sz w:val="16"/>
              </w:rPr>
              <w:t>2021</w:t>
            </w:r>
          </w:p>
        </w:tc>
      </w:tr>
    </w:tbl>
    <w:p w14:paraId="2863FD1A" w14:textId="77777777" w:rsidR="00D941E3" w:rsidRDefault="00D941E3" w:rsidP="00D941E3">
      <w:pPr>
        <w:pStyle w:val="BodyText"/>
        <w:spacing w:before="8" w:after="1"/>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4011"/>
        <w:gridCol w:w="1444"/>
        <w:gridCol w:w="841"/>
      </w:tblGrid>
      <w:tr w:rsidR="00D941E3" w14:paraId="69710741" w14:textId="77777777" w:rsidTr="00024091">
        <w:trPr>
          <w:trHeight w:val="186"/>
        </w:trPr>
        <w:tc>
          <w:tcPr>
            <w:tcW w:w="4011" w:type="dxa"/>
            <w:tcBorders>
              <w:bottom w:val="single" w:sz="6" w:space="0" w:color="000000"/>
            </w:tcBorders>
          </w:tcPr>
          <w:p w14:paraId="1EF18898" w14:textId="77777777" w:rsidR="00D941E3" w:rsidRDefault="00D941E3" w:rsidP="00024091">
            <w:pPr>
              <w:pStyle w:val="TableParagraph"/>
              <w:spacing w:line="166" w:lineRule="exact"/>
              <w:ind w:left="33"/>
              <w:rPr>
                <w:b/>
                <w:sz w:val="16"/>
              </w:rPr>
            </w:pPr>
            <w:r>
              <w:rPr>
                <w:b/>
                <w:sz w:val="16"/>
              </w:rPr>
              <w:t>8. Creditors and</w:t>
            </w:r>
            <w:r>
              <w:rPr>
                <w:b/>
                <w:spacing w:val="1"/>
                <w:sz w:val="16"/>
              </w:rPr>
              <w:t xml:space="preserve"> </w:t>
            </w:r>
            <w:r>
              <w:rPr>
                <w:b/>
                <w:sz w:val="16"/>
              </w:rPr>
              <w:t>accrued</w:t>
            </w:r>
            <w:r>
              <w:rPr>
                <w:b/>
                <w:spacing w:val="1"/>
                <w:sz w:val="16"/>
              </w:rPr>
              <w:t xml:space="preserve"> </w:t>
            </w:r>
            <w:r>
              <w:rPr>
                <w:b/>
                <w:sz w:val="16"/>
              </w:rPr>
              <w:t>expenses</w:t>
            </w:r>
          </w:p>
        </w:tc>
        <w:tc>
          <w:tcPr>
            <w:tcW w:w="1444" w:type="dxa"/>
            <w:tcBorders>
              <w:bottom w:val="single" w:sz="6" w:space="0" w:color="000000"/>
            </w:tcBorders>
          </w:tcPr>
          <w:p w14:paraId="3311E0E6" w14:textId="77777777" w:rsidR="00D941E3" w:rsidRDefault="00D941E3" w:rsidP="00024091">
            <w:pPr>
              <w:pStyle w:val="TableParagraph"/>
              <w:rPr>
                <w:rFonts w:ascii="Times New Roman"/>
                <w:sz w:val="12"/>
              </w:rPr>
            </w:pPr>
          </w:p>
        </w:tc>
        <w:tc>
          <w:tcPr>
            <w:tcW w:w="841" w:type="dxa"/>
            <w:tcBorders>
              <w:bottom w:val="single" w:sz="6" w:space="0" w:color="000000"/>
            </w:tcBorders>
          </w:tcPr>
          <w:p w14:paraId="4FED9B70" w14:textId="77777777" w:rsidR="00D941E3" w:rsidRDefault="00D941E3" w:rsidP="00024091">
            <w:pPr>
              <w:pStyle w:val="TableParagraph"/>
              <w:rPr>
                <w:rFonts w:ascii="Times New Roman"/>
                <w:sz w:val="12"/>
              </w:rPr>
            </w:pPr>
          </w:p>
        </w:tc>
      </w:tr>
      <w:tr w:rsidR="00D941E3" w14:paraId="454AC7EC" w14:textId="77777777" w:rsidTr="00024091">
        <w:trPr>
          <w:trHeight w:val="181"/>
        </w:trPr>
        <w:tc>
          <w:tcPr>
            <w:tcW w:w="4011" w:type="dxa"/>
            <w:tcBorders>
              <w:top w:val="single" w:sz="6" w:space="0" w:color="000000"/>
              <w:bottom w:val="single" w:sz="6" w:space="0" w:color="EBEBEB"/>
            </w:tcBorders>
          </w:tcPr>
          <w:p w14:paraId="30303436" w14:textId="77777777" w:rsidR="00D941E3" w:rsidRDefault="00D941E3" w:rsidP="00024091">
            <w:pPr>
              <w:pStyle w:val="TableParagraph"/>
              <w:spacing w:line="162" w:lineRule="exact"/>
              <w:ind w:left="466"/>
              <w:rPr>
                <w:b/>
                <w:sz w:val="16"/>
              </w:rPr>
            </w:pPr>
            <w:r>
              <w:rPr>
                <w:b/>
                <w:sz w:val="16"/>
              </w:rPr>
              <w:t>Creditors</w:t>
            </w:r>
            <w:r>
              <w:rPr>
                <w:b/>
                <w:spacing w:val="-1"/>
                <w:sz w:val="16"/>
              </w:rPr>
              <w:t xml:space="preserve"> </w:t>
            </w:r>
            <w:r>
              <w:rPr>
                <w:b/>
                <w:sz w:val="16"/>
              </w:rPr>
              <w:t>and</w:t>
            </w:r>
            <w:r>
              <w:rPr>
                <w:b/>
                <w:spacing w:val="1"/>
                <w:sz w:val="16"/>
              </w:rPr>
              <w:t xml:space="preserve"> </w:t>
            </w:r>
            <w:r>
              <w:rPr>
                <w:b/>
                <w:sz w:val="16"/>
              </w:rPr>
              <w:t>accrued</w:t>
            </w:r>
            <w:r>
              <w:rPr>
                <w:b/>
                <w:spacing w:val="1"/>
                <w:sz w:val="16"/>
              </w:rPr>
              <w:t xml:space="preserve"> </w:t>
            </w:r>
            <w:r>
              <w:rPr>
                <w:b/>
                <w:sz w:val="16"/>
              </w:rPr>
              <w:t>expenses</w:t>
            </w:r>
          </w:p>
        </w:tc>
        <w:tc>
          <w:tcPr>
            <w:tcW w:w="1444" w:type="dxa"/>
            <w:tcBorders>
              <w:top w:val="single" w:sz="6" w:space="0" w:color="000000"/>
              <w:bottom w:val="single" w:sz="6" w:space="0" w:color="EBEBEB"/>
            </w:tcBorders>
          </w:tcPr>
          <w:p w14:paraId="444FCF2A" w14:textId="77777777" w:rsidR="00D941E3" w:rsidRDefault="00D941E3" w:rsidP="00024091">
            <w:pPr>
              <w:pStyle w:val="TableParagraph"/>
              <w:rPr>
                <w:rFonts w:ascii="Times New Roman"/>
                <w:sz w:val="12"/>
              </w:rPr>
            </w:pPr>
          </w:p>
        </w:tc>
        <w:tc>
          <w:tcPr>
            <w:tcW w:w="841" w:type="dxa"/>
            <w:tcBorders>
              <w:top w:val="single" w:sz="6" w:space="0" w:color="000000"/>
              <w:bottom w:val="single" w:sz="6" w:space="0" w:color="EBEBEB"/>
            </w:tcBorders>
          </w:tcPr>
          <w:p w14:paraId="44CB460A" w14:textId="77777777" w:rsidR="00D941E3" w:rsidRDefault="00D941E3" w:rsidP="00024091">
            <w:pPr>
              <w:pStyle w:val="TableParagraph"/>
              <w:rPr>
                <w:rFonts w:ascii="Times New Roman"/>
                <w:sz w:val="12"/>
              </w:rPr>
            </w:pPr>
          </w:p>
        </w:tc>
      </w:tr>
      <w:tr w:rsidR="00D941E3" w14:paraId="7407E3B2" w14:textId="77777777" w:rsidTr="00024091">
        <w:trPr>
          <w:trHeight w:val="181"/>
        </w:trPr>
        <w:tc>
          <w:tcPr>
            <w:tcW w:w="4011" w:type="dxa"/>
            <w:tcBorders>
              <w:top w:val="single" w:sz="6" w:space="0" w:color="EBEBEB"/>
              <w:bottom w:val="single" w:sz="6" w:space="0" w:color="EBEBEB"/>
            </w:tcBorders>
          </w:tcPr>
          <w:p w14:paraId="60E47DDA" w14:textId="77777777" w:rsidR="00D941E3" w:rsidRDefault="00D941E3" w:rsidP="00024091">
            <w:pPr>
              <w:pStyle w:val="TableParagraph"/>
              <w:spacing w:line="162" w:lineRule="exact"/>
              <w:ind w:left="466"/>
              <w:rPr>
                <w:sz w:val="16"/>
              </w:rPr>
            </w:pPr>
            <w:r>
              <w:rPr>
                <w:sz w:val="16"/>
              </w:rPr>
              <w:t>Accrued</w:t>
            </w:r>
            <w:r>
              <w:rPr>
                <w:spacing w:val="-3"/>
                <w:sz w:val="16"/>
              </w:rPr>
              <w:t xml:space="preserve"> </w:t>
            </w:r>
            <w:r>
              <w:rPr>
                <w:sz w:val="16"/>
              </w:rPr>
              <w:t>expenses</w:t>
            </w:r>
          </w:p>
        </w:tc>
        <w:tc>
          <w:tcPr>
            <w:tcW w:w="1444" w:type="dxa"/>
            <w:tcBorders>
              <w:top w:val="single" w:sz="6" w:space="0" w:color="EBEBEB"/>
              <w:bottom w:val="single" w:sz="6" w:space="0" w:color="EBEBEB"/>
            </w:tcBorders>
          </w:tcPr>
          <w:p w14:paraId="38BCFB39" w14:textId="77777777" w:rsidR="00D941E3" w:rsidRDefault="00D941E3" w:rsidP="00024091">
            <w:pPr>
              <w:pStyle w:val="TableParagraph"/>
              <w:spacing w:line="162" w:lineRule="exact"/>
              <w:ind w:right="313"/>
              <w:jc w:val="right"/>
              <w:rPr>
                <w:sz w:val="16"/>
              </w:rPr>
            </w:pPr>
            <w:r>
              <w:rPr>
                <w:sz w:val="16"/>
              </w:rPr>
              <w:t>31,607</w:t>
            </w:r>
          </w:p>
        </w:tc>
        <w:tc>
          <w:tcPr>
            <w:tcW w:w="841" w:type="dxa"/>
            <w:tcBorders>
              <w:top w:val="single" w:sz="6" w:space="0" w:color="EBEBEB"/>
              <w:bottom w:val="single" w:sz="6" w:space="0" w:color="EBEBEB"/>
            </w:tcBorders>
          </w:tcPr>
          <w:p w14:paraId="44FE8A2E" w14:textId="77777777" w:rsidR="00D941E3" w:rsidRDefault="00D941E3" w:rsidP="00024091">
            <w:pPr>
              <w:pStyle w:val="TableParagraph"/>
              <w:spacing w:line="162" w:lineRule="exact"/>
              <w:ind w:right="35"/>
              <w:jc w:val="right"/>
              <w:rPr>
                <w:sz w:val="16"/>
              </w:rPr>
            </w:pPr>
            <w:r>
              <w:rPr>
                <w:sz w:val="16"/>
              </w:rPr>
              <w:t>23,595</w:t>
            </w:r>
          </w:p>
        </w:tc>
      </w:tr>
      <w:tr w:rsidR="00D941E3" w14:paraId="2CA1922E" w14:textId="77777777" w:rsidTr="00024091">
        <w:trPr>
          <w:trHeight w:val="181"/>
        </w:trPr>
        <w:tc>
          <w:tcPr>
            <w:tcW w:w="4011" w:type="dxa"/>
            <w:tcBorders>
              <w:top w:val="single" w:sz="6" w:space="0" w:color="EBEBEB"/>
              <w:bottom w:val="single" w:sz="6" w:space="0" w:color="EBEBEB"/>
            </w:tcBorders>
          </w:tcPr>
          <w:p w14:paraId="6DB70D76" w14:textId="77777777" w:rsidR="00D941E3" w:rsidRDefault="00D941E3" w:rsidP="00024091">
            <w:pPr>
              <w:pStyle w:val="TableParagraph"/>
              <w:spacing w:line="162" w:lineRule="exact"/>
              <w:ind w:left="466"/>
              <w:rPr>
                <w:sz w:val="16"/>
              </w:rPr>
            </w:pPr>
            <w:r>
              <w:rPr>
                <w:sz w:val="16"/>
              </w:rPr>
              <w:t>Trade</w:t>
            </w:r>
            <w:r>
              <w:rPr>
                <w:spacing w:val="-2"/>
                <w:sz w:val="16"/>
              </w:rPr>
              <w:t xml:space="preserve"> </w:t>
            </w:r>
            <w:r>
              <w:rPr>
                <w:sz w:val="16"/>
              </w:rPr>
              <w:t>creditors</w:t>
            </w:r>
          </w:p>
        </w:tc>
        <w:tc>
          <w:tcPr>
            <w:tcW w:w="1444" w:type="dxa"/>
            <w:tcBorders>
              <w:top w:val="single" w:sz="6" w:space="0" w:color="EBEBEB"/>
              <w:bottom w:val="single" w:sz="6" w:space="0" w:color="EBEBEB"/>
            </w:tcBorders>
          </w:tcPr>
          <w:p w14:paraId="228C53FE" w14:textId="77777777" w:rsidR="00D941E3" w:rsidRDefault="00D941E3" w:rsidP="00024091">
            <w:pPr>
              <w:pStyle w:val="TableParagraph"/>
              <w:spacing w:line="162" w:lineRule="exact"/>
              <w:ind w:right="313"/>
              <w:jc w:val="right"/>
              <w:rPr>
                <w:sz w:val="16"/>
              </w:rPr>
            </w:pPr>
            <w:r>
              <w:rPr>
                <w:sz w:val="16"/>
              </w:rPr>
              <w:t>3,857</w:t>
            </w:r>
          </w:p>
        </w:tc>
        <w:tc>
          <w:tcPr>
            <w:tcW w:w="841" w:type="dxa"/>
            <w:tcBorders>
              <w:top w:val="single" w:sz="6" w:space="0" w:color="EBEBEB"/>
              <w:bottom w:val="single" w:sz="6" w:space="0" w:color="EBEBEB"/>
            </w:tcBorders>
          </w:tcPr>
          <w:p w14:paraId="7C7EEEF1" w14:textId="77777777" w:rsidR="00D941E3" w:rsidRDefault="00D941E3" w:rsidP="00024091">
            <w:pPr>
              <w:pStyle w:val="TableParagraph"/>
              <w:spacing w:line="162" w:lineRule="exact"/>
              <w:ind w:right="35"/>
              <w:jc w:val="right"/>
              <w:rPr>
                <w:sz w:val="16"/>
              </w:rPr>
            </w:pPr>
            <w:r>
              <w:rPr>
                <w:sz w:val="16"/>
              </w:rPr>
              <w:t>3,447</w:t>
            </w:r>
          </w:p>
        </w:tc>
      </w:tr>
      <w:tr w:rsidR="00D941E3" w14:paraId="52E61B0F" w14:textId="77777777" w:rsidTr="00024091">
        <w:trPr>
          <w:trHeight w:val="575"/>
        </w:trPr>
        <w:tc>
          <w:tcPr>
            <w:tcW w:w="4011" w:type="dxa"/>
            <w:tcBorders>
              <w:top w:val="single" w:sz="6" w:space="0" w:color="EBEBEB"/>
              <w:bottom w:val="single" w:sz="6" w:space="0" w:color="000000"/>
            </w:tcBorders>
          </w:tcPr>
          <w:p w14:paraId="4D71C7A6" w14:textId="77777777" w:rsidR="00D941E3" w:rsidRDefault="00D941E3" w:rsidP="00024091">
            <w:pPr>
              <w:pStyle w:val="TableParagraph"/>
              <w:spacing w:line="182" w:lineRule="exact"/>
              <w:ind w:left="466"/>
              <w:rPr>
                <w:b/>
                <w:sz w:val="16"/>
              </w:rPr>
            </w:pPr>
            <w:r>
              <w:rPr>
                <w:b/>
                <w:sz w:val="16"/>
              </w:rPr>
              <w:t>Total Creditors</w:t>
            </w:r>
            <w:r>
              <w:rPr>
                <w:b/>
                <w:spacing w:val="-1"/>
                <w:sz w:val="16"/>
              </w:rPr>
              <w:t xml:space="preserve"> </w:t>
            </w:r>
            <w:r>
              <w:rPr>
                <w:b/>
                <w:sz w:val="16"/>
              </w:rPr>
              <w:t>and accrued</w:t>
            </w:r>
            <w:r>
              <w:rPr>
                <w:b/>
                <w:spacing w:val="1"/>
                <w:sz w:val="16"/>
              </w:rPr>
              <w:t xml:space="preserve"> </w:t>
            </w:r>
            <w:r>
              <w:rPr>
                <w:b/>
                <w:sz w:val="16"/>
              </w:rPr>
              <w:t>expenses</w:t>
            </w:r>
          </w:p>
          <w:p w14:paraId="21051C73" w14:textId="77777777" w:rsidR="00D941E3" w:rsidRDefault="00D941E3" w:rsidP="00024091">
            <w:pPr>
              <w:pStyle w:val="TableParagraph"/>
              <w:spacing w:before="2"/>
              <w:rPr>
                <w:i/>
                <w:sz w:val="18"/>
              </w:rPr>
            </w:pPr>
          </w:p>
          <w:p w14:paraId="5C2125E4" w14:textId="77777777" w:rsidR="00D941E3" w:rsidRDefault="00D941E3" w:rsidP="00024091">
            <w:pPr>
              <w:pStyle w:val="TableParagraph"/>
              <w:spacing w:line="163" w:lineRule="exact"/>
              <w:ind w:left="466"/>
              <w:rPr>
                <w:b/>
                <w:sz w:val="16"/>
              </w:rPr>
            </w:pPr>
            <w:r>
              <w:rPr>
                <w:b/>
                <w:sz w:val="16"/>
              </w:rPr>
              <w:t>Account</w:t>
            </w:r>
          </w:p>
        </w:tc>
        <w:tc>
          <w:tcPr>
            <w:tcW w:w="1444" w:type="dxa"/>
            <w:tcBorders>
              <w:top w:val="single" w:sz="6" w:space="0" w:color="EBEBEB"/>
              <w:bottom w:val="single" w:sz="6" w:space="0" w:color="000000"/>
            </w:tcBorders>
          </w:tcPr>
          <w:p w14:paraId="7EB78BEB" w14:textId="77777777" w:rsidR="00D941E3" w:rsidRDefault="00D941E3" w:rsidP="00024091">
            <w:pPr>
              <w:pStyle w:val="TableParagraph"/>
              <w:spacing w:line="182" w:lineRule="exact"/>
              <w:ind w:right="313"/>
              <w:jc w:val="right"/>
              <w:rPr>
                <w:b/>
                <w:sz w:val="16"/>
              </w:rPr>
            </w:pPr>
            <w:r>
              <w:rPr>
                <w:b/>
                <w:sz w:val="16"/>
              </w:rPr>
              <w:t>35,464</w:t>
            </w:r>
          </w:p>
          <w:p w14:paraId="627FAC62" w14:textId="77777777" w:rsidR="00D941E3" w:rsidRDefault="00D941E3" w:rsidP="00024091">
            <w:pPr>
              <w:pStyle w:val="TableParagraph"/>
              <w:spacing w:before="2"/>
              <w:rPr>
                <w:i/>
                <w:sz w:val="18"/>
              </w:rPr>
            </w:pPr>
          </w:p>
          <w:p w14:paraId="570508BD" w14:textId="77777777" w:rsidR="00D941E3" w:rsidRDefault="00D941E3" w:rsidP="00024091">
            <w:pPr>
              <w:pStyle w:val="TableParagraph"/>
              <w:spacing w:line="163" w:lineRule="exact"/>
              <w:ind w:right="313"/>
              <w:jc w:val="right"/>
              <w:rPr>
                <w:b/>
                <w:sz w:val="16"/>
              </w:rPr>
            </w:pPr>
            <w:r>
              <w:rPr>
                <w:b/>
                <w:sz w:val="16"/>
              </w:rPr>
              <w:t>2022</w:t>
            </w:r>
          </w:p>
        </w:tc>
        <w:tc>
          <w:tcPr>
            <w:tcW w:w="841" w:type="dxa"/>
            <w:tcBorders>
              <w:top w:val="single" w:sz="6" w:space="0" w:color="EBEBEB"/>
              <w:bottom w:val="single" w:sz="6" w:space="0" w:color="000000"/>
            </w:tcBorders>
          </w:tcPr>
          <w:p w14:paraId="772D0C07" w14:textId="77777777" w:rsidR="00D941E3" w:rsidRDefault="00D941E3" w:rsidP="00024091">
            <w:pPr>
              <w:pStyle w:val="TableParagraph"/>
              <w:spacing w:line="182" w:lineRule="exact"/>
              <w:ind w:right="35"/>
              <w:jc w:val="right"/>
              <w:rPr>
                <w:b/>
                <w:sz w:val="16"/>
              </w:rPr>
            </w:pPr>
            <w:r>
              <w:rPr>
                <w:b/>
                <w:sz w:val="16"/>
              </w:rPr>
              <w:t>27,042</w:t>
            </w:r>
          </w:p>
          <w:p w14:paraId="163372CA" w14:textId="77777777" w:rsidR="00D941E3" w:rsidRDefault="00D941E3" w:rsidP="00024091">
            <w:pPr>
              <w:pStyle w:val="TableParagraph"/>
              <w:spacing w:before="2"/>
              <w:rPr>
                <w:i/>
                <w:sz w:val="18"/>
              </w:rPr>
            </w:pPr>
          </w:p>
          <w:p w14:paraId="4EC767CE" w14:textId="77777777" w:rsidR="00D941E3" w:rsidRDefault="00D941E3" w:rsidP="00024091">
            <w:pPr>
              <w:pStyle w:val="TableParagraph"/>
              <w:spacing w:line="163" w:lineRule="exact"/>
              <w:ind w:right="35"/>
              <w:jc w:val="right"/>
              <w:rPr>
                <w:b/>
                <w:sz w:val="16"/>
              </w:rPr>
            </w:pPr>
            <w:r>
              <w:rPr>
                <w:b/>
                <w:sz w:val="16"/>
              </w:rPr>
              <w:t>2021</w:t>
            </w:r>
          </w:p>
        </w:tc>
      </w:tr>
    </w:tbl>
    <w:p w14:paraId="60A8E464" w14:textId="77777777" w:rsidR="00D941E3" w:rsidRDefault="00D941E3" w:rsidP="00D941E3">
      <w:pPr>
        <w:pStyle w:val="BodyText"/>
        <w:spacing w:before="8" w:after="1"/>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3698"/>
        <w:gridCol w:w="1757"/>
        <w:gridCol w:w="841"/>
      </w:tblGrid>
      <w:tr w:rsidR="00D941E3" w14:paraId="4543F9ED" w14:textId="77777777" w:rsidTr="00024091">
        <w:trPr>
          <w:trHeight w:val="186"/>
        </w:trPr>
        <w:tc>
          <w:tcPr>
            <w:tcW w:w="3698" w:type="dxa"/>
            <w:tcBorders>
              <w:bottom w:val="single" w:sz="6" w:space="0" w:color="000000"/>
            </w:tcBorders>
          </w:tcPr>
          <w:p w14:paraId="4A4EB747" w14:textId="77777777" w:rsidR="00D941E3" w:rsidRDefault="00D941E3" w:rsidP="00024091">
            <w:pPr>
              <w:pStyle w:val="TableParagraph"/>
              <w:spacing w:line="166" w:lineRule="exact"/>
              <w:ind w:left="33"/>
              <w:rPr>
                <w:b/>
                <w:sz w:val="16"/>
              </w:rPr>
            </w:pPr>
            <w:r>
              <w:rPr>
                <w:b/>
                <w:sz w:val="16"/>
              </w:rPr>
              <w:t>9.</w:t>
            </w:r>
            <w:r>
              <w:rPr>
                <w:b/>
                <w:spacing w:val="-3"/>
                <w:sz w:val="16"/>
              </w:rPr>
              <w:t xml:space="preserve"> </w:t>
            </w:r>
            <w:r>
              <w:rPr>
                <w:b/>
                <w:sz w:val="16"/>
              </w:rPr>
              <w:t>Employee</w:t>
            </w:r>
            <w:r>
              <w:rPr>
                <w:b/>
                <w:spacing w:val="-3"/>
                <w:sz w:val="16"/>
              </w:rPr>
              <w:t xml:space="preserve"> </w:t>
            </w:r>
            <w:r>
              <w:rPr>
                <w:b/>
                <w:sz w:val="16"/>
              </w:rPr>
              <w:t>costs</w:t>
            </w:r>
            <w:r>
              <w:rPr>
                <w:b/>
                <w:spacing w:val="-3"/>
                <w:sz w:val="16"/>
              </w:rPr>
              <w:t xml:space="preserve"> </w:t>
            </w:r>
            <w:r>
              <w:rPr>
                <w:b/>
                <w:sz w:val="16"/>
              </w:rPr>
              <w:t>payable</w:t>
            </w:r>
          </w:p>
        </w:tc>
        <w:tc>
          <w:tcPr>
            <w:tcW w:w="1757" w:type="dxa"/>
            <w:tcBorders>
              <w:bottom w:val="single" w:sz="6" w:space="0" w:color="000000"/>
            </w:tcBorders>
          </w:tcPr>
          <w:p w14:paraId="48DA0EA9" w14:textId="77777777" w:rsidR="00D941E3" w:rsidRDefault="00D941E3" w:rsidP="00024091">
            <w:pPr>
              <w:pStyle w:val="TableParagraph"/>
              <w:rPr>
                <w:rFonts w:ascii="Times New Roman"/>
                <w:sz w:val="12"/>
              </w:rPr>
            </w:pPr>
          </w:p>
        </w:tc>
        <w:tc>
          <w:tcPr>
            <w:tcW w:w="841" w:type="dxa"/>
            <w:tcBorders>
              <w:bottom w:val="single" w:sz="6" w:space="0" w:color="000000"/>
            </w:tcBorders>
          </w:tcPr>
          <w:p w14:paraId="70714A80" w14:textId="77777777" w:rsidR="00D941E3" w:rsidRDefault="00D941E3" w:rsidP="00024091">
            <w:pPr>
              <w:pStyle w:val="TableParagraph"/>
              <w:rPr>
                <w:rFonts w:ascii="Times New Roman"/>
                <w:sz w:val="12"/>
              </w:rPr>
            </w:pPr>
          </w:p>
        </w:tc>
      </w:tr>
      <w:tr w:rsidR="00D941E3" w14:paraId="046AEDC2" w14:textId="77777777" w:rsidTr="00024091">
        <w:trPr>
          <w:trHeight w:val="181"/>
        </w:trPr>
        <w:tc>
          <w:tcPr>
            <w:tcW w:w="3698" w:type="dxa"/>
            <w:tcBorders>
              <w:top w:val="single" w:sz="6" w:space="0" w:color="000000"/>
              <w:bottom w:val="single" w:sz="6" w:space="0" w:color="EBEBEB"/>
            </w:tcBorders>
          </w:tcPr>
          <w:p w14:paraId="5BD7C273" w14:textId="77777777" w:rsidR="00D941E3" w:rsidRDefault="00D941E3" w:rsidP="00024091">
            <w:pPr>
              <w:pStyle w:val="TableParagraph"/>
              <w:spacing w:line="162" w:lineRule="exact"/>
              <w:ind w:left="466"/>
              <w:rPr>
                <w:b/>
                <w:sz w:val="16"/>
              </w:rPr>
            </w:pPr>
            <w:r>
              <w:rPr>
                <w:b/>
                <w:sz w:val="16"/>
              </w:rPr>
              <w:t>Employee</w:t>
            </w:r>
            <w:r>
              <w:rPr>
                <w:b/>
                <w:spacing w:val="-5"/>
                <w:sz w:val="16"/>
              </w:rPr>
              <w:t xml:space="preserve"> </w:t>
            </w:r>
            <w:r>
              <w:rPr>
                <w:b/>
                <w:sz w:val="16"/>
              </w:rPr>
              <w:t>costs</w:t>
            </w:r>
            <w:r>
              <w:rPr>
                <w:b/>
                <w:spacing w:val="-4"/>
                <w:sz w:val="16"/>
              </w:rPr>
              <w:t xml:space="preserve"> </w:t>
            </w:r>
            <w:r>
              <w:rPr>
                <w:b/>
                <w:sz w:val="16"/>
              </w:rPr>
              <w:t>payable</w:t>
            </w:r>
          </w:p>
        </w:tc>
        <w:tc>
          <w:tcPr>
            <w:tcW w:w="1757" w:type="dxa"/>
            <w:tcBorders>
              <w:top w:val="single" w:sz="6" w:space="0" w:color="000000"/>
              <w:bottom w:val="single" w:sz="6" w:space="0" w:color="EBEBEB"/>
            </w:tcBorders>
          </w:tcPr>
          <w:p w14:paraId="7F4BAF4F" w14:textId="77777777" w:rsidR="00D941E3" w:rsidRDefault="00D941E3" w:rsidP="00024091">
            <w:pPr>
              <w:pStyle w:val="TableParagraph"/>
              <w:rPr>
                <w:rFonts w:ascii="Times New Roman"/>
                <w:sz w:val="12"/>
              </w:rPr>
            </w:pPr>
          </w:p>
        </w:tc>
        <w:tc>
          <w:tcPr>
            <w:tcW w:w="841" w:type="dxa"/>
            <w:tcBorders>
              <w:top w:val="single" w:sz="6" w:space="0" w:color="000000"/>
              <w:bottom w:val="single" w:sz="6" w:space="0" w:color="EBEBEB"/>
            </w:tcBorders>
          </w:tcPr>
          <w:p w14:paraId="15915B5E" w14:textId="77777777" w:rsidR="00D941E3" w:rsidRDefault="00D941E3" w:rsidP="00024091">
            <w:pPr>
              <w:pStyle w:val="TableParagraph"/>
              <w:rPr>
                <w:rFonts w:ascii="Times New Roman"/>
                <w:sz w:val="12"/>
              </w:rPr>
            </w:pPr>
          </w:p>
        </w:tc>
      </w:tr>
      <w:tr w:rsidR="00D941E3" w14:paraId="69E4C761" w14:textId="77777777" w:rsidTr="00024091">
        <w:trPr>
          <w:trHeight w:val="182"/>
        </w:trPr>
        <w:tc>
          <w:tcPr>
            <w:tcW w:w="3698" w:type="dxa"/>
            <w:tcBorders>
              <w:top w:val="single" w:sz="6" w:space="0" w:color="EBEBEB"/>
              <w:bottom w:val="single" w:sz="6" w:space="0" w:color="EBEBEB"/>
            </w:tcBorders>
          </w:tcPr>
          <w:p w14:paraId="152FDF54" w14:textId="77777777" w:rsidR="00D941E3" w:rsidRDefault="00D941E3" w:rsidP="00024091">
            <w:pPr>
              <w:pStyle w:val="TableParagraph"/>
              <w:spacing w:line="162" w:lineRule="exact"/>
              <w:ind w:left="466"/>
              <w:rPr>
                <w:sz w:val="16"/>
              </w:rPr>
            </w:pPr>
            <w:r>
              <w:rPr>
                <w:sz w:val="16"/>
              </w:rPr>
              <w:t>Provision</w:t>
            </w:r>
            <w:r>
              <w:rPr>
                <w:spacing w:val="-1"/>
                <w:sz w:val="16"/>
              </w:rPr>
              <w:t xml:space="preserve"> </w:t>
            </w:r>
            <w:r>
              <w:rPr>
                <w:sz w:val="16"/>
              </w:rPr>
              <w:t>for</w:t>
            </w:r>
            <w:r>
              <w:rPr>
                <w:spacing w:val="-1"/>
                <w:sz w:val="16"/>
              </w:rPr>
              <w:t xml:space="preserve"> </w:t>
            </w:r>
            <w:r>
              <w:rPr>
                <w:sz w:val="16"/>
              </w:rPr>
              <w:t>holiday</w:t>
            </w:r>
            <w:r>
              <w:rPr>
                <w:spacing w:val="-1"/>
                <w:sz w:val="16"/>
              </w:rPr>
              <w:t xml:space="preserve"> </w:t>
            </w:r>
            <w:r>
              <w:rPr>
                <w:sz w:val="16"/>
              </w:rPr>
              <w:t>pay</w:t>
            </w:r>
          </w:p>
        </w:tc>
        <w:tc>
          <w:tcPr>
            <w:tcW w:w="1757" w:type="dxa"/>
            <w:tcBorders>
              <w:top w:val="single" w:sz="6" w:space="0" w:color="EBEBEB"/>
              <w:bottom w:val="single" w:sz="6" w:space="0" w:color="EBEBEB"/>
            </w:tcBorders>
          </w:tcPr>
          <w:p w14:paraId="689767AA" w14:textId="77777777" w:rsidR="00D941E3" w:rsidRDefault="00D941E3" w:rsidP="00024091">
            <w:pPr>
              <w:pStyle w:val="TableParagraph"/>
              <w:spacing w:line="162" w:lineRule="exact"/>
              <w:ind w:left="951"/>
              <w:rPr>
                <w:sz w:val="16"/>
              </w:rPr>
            </w:pPr>
            <w:r>
              <w:rPr>
                <w:sz w:val="16"/>
              </w:rPr>
              <w:t>38,750</w:t>
            </w:r>
          </w:p>
        </w:tc>
        <w:tc>
          <w:tcPr>
            <w:tcW w:w="841" w:type="dxa"/>
            <w:tcBorders>
              <w:top w:val="single" w:sz="6" w:space="0" w:color="EBEBEB"/>
              <w:bottom w:val="single" w:sz="6" w:space="0" w:color="EBEBEB"/>
            </w:tcBorders>
          </w:tcPr>
          <w:p w14:paraId="1370CFE9" w14:textId="77777777" w:rsidR="00D941E3" w:rsidRDefault="00D941E3" w:rsidP="00024091">
            <w:pPr>
              <w:pStyle w:val="TableParagraph"/>
              <w:spacing w:line="162" w:lineRule="exact"/>
              <w:ind w:left="313"/>
              <w:rPr>
                <w:sz w:val="16"/>
              </w:rPr>
            </w:pPr>
            <w:r>
              <w:rPr>
                <w:sz w:val="16"/>
              </w:rPr>
              <w:t>31,778</w:t>
            </w:r>
          </w:p>
        </w:tc>
      </w:tr>
      <w:tr w:rsidR="00D941E3" w14:paraId="69524AC0" w14:textId="77777777" w:rsidTr="00024091">
        <w:trPr>
          <w:trHeight w:val="575"/>
        </w:trPr>
        <w:tc>
          <w:tcPr>
            <w:tcW w:w="3698" w:type="dxa"/>
            <w:tcBorders>
              <w:top w:val="single" w:sz="6" w:space="0" w:color="EBEBEB"/>
              <w:bottom w:val="single" w:sz="6" w:space="0" w:color="000000"/>
            </w:tcBorders>
          </w:tcPr>
          <w:p w14:paraId="08C1B4C0" w14:textId="77777777" w:rsidR="00D941E3" w:rsidRDefault="00D941E3" w:rsidP="00024091">
            <w:pPr>
              <w:pStyle w:val="TableParagraph"/>
              <w:spacing w:line="182" w:lineRule="exact"/>
              <w:ind w:left="466"/>
              <w:rPr>
                <w:b/>
                <w:sz w:val="16"/>
              </w:rPr>
            </w:pPr>
            <w:r>
              <w:rPr>
                <w:b/>
                <w:sz w:val="16"/>
              </w:rPr>
              <w:t>Total</w:t>
            </w:r>
            <w:r>
              <w:rPr>
                <w:b/>
                <w:spacing w:val="-3"/>
                <w:sz w:val="16"/>
              </w:rPr>
              <w:t xml:space="preserve"> </w:t>
            </w:r>
            <w:r>
              <w:rPr>
                <w:b/>
                <w:sz w:val="16"/>
              </w:rPr>
              <w:t>Employee</w:t>
            </w:r>
            <w:r>
              <w:rPr>
                <w:b/>
                <w:spacing w:val="-4"/>
                <w:sz w:val="16"/>
              </w:rPr>
              <w:t xml:space="preserve"> </w:t>
            </w:r>
            <w:r>
              <w:rPr>
                <w:b/>
                <w:sz w:val="16"/>
              </w:rPr>
              <w:t>costs</w:t>
            </w:r>
            <w:r>
              <w:rPr>
                <w:b/>
                <w:spacing w:val="-4"/>
                <w:sz w:val="16"/>
              </w:rPr>
              <w:t xml:space="preserve"> </w:t>
            </w:r>
            <w:r>
              <w:rPr>
                <w:b/>
                <w:sz w:val="16"/>
              </w:rPr>
              <w:t>payable</w:t>
            </w:r>
          </w:p>
          <w:p w14:paraId="0A3FDB6E" w14:textId="77777777" w:rsidR="00D941E3" w:rsidRDefault="00D941E3" w:rsidP="00024091">
            <w:pPr>
              <w:pStyle w:val="TableParagraph"/>
              <w:spacing w:before="2"/>
              <w:rPr>
                <w:i/>
                <w:sz w:val="18"/>
              </w:rPr>
            </w:pPr>
          </w:p>
          <w:p w14:paraId="4ED1CED8" w14:textId="77777777" w:rsidR="00D941E3" w:rsidRDefault="00D941E3" w:rsidP="00024091">
            <w:pPr>
              <w:pStyle w:val="TableParagraph"/>
              <w:spacing w:line="163" w:lineRule="exact"/>
              <w:ind w:left="466"/>
              <w:rPr>
                <w:b/>
                <w:sz w:val="16"/>
              </w:rPr>
            </w:pPr>
            <w:r>
              <w:rPr>
                <w:b/>
                <w:sz w:val="16"/>
              </w:rPr>
              <w:t>Account</w:t>
            </w:r>
          </w:p>
        </w:tc>
        <w:tc>
          <w:tcPr>
            <w:tcW w:w="1757" w:type="dxa"/>
            <w:tcBorders>
              <w:top w:val="single" w:sz="6" w:space="0" w:color="EBEBEB"/>
              <w:bottom w:val="single" w:sz="6" w:space="0" w:color="000000"/>
            </w:tcBorders>
          </w:tcPr>
          <w:p w14:paraId="61F92409" w14:textId="77777777" w:rsidR="00D941E3" w:rsidRDefault="00D941E3" w:rsidP="00024091">
            <w:pPr>
              <w:pStyle w:val="TableParagraph"/>
              <w:spacing w:line="182" w:lineRule="exact"/>
              <w:ind w:right="313"/>
              <w:jc w:val="right"/>
              <w:rPr>
                <w:b/>
                <w:sz w:val="16"/>
              </w:rPr>
            </w:pPr>
            <w:r>
              <w:rPr>
                <w:b/>
                <w:sz w:val="16"/>
              </w:rPr>
              <w:t>38,750</w:t>
            </w:r>
          </w:p>
          <w:p w14:paraId="2DE858DE" w14:textId="77777777" w:rsidR="00D941E3" w:rsidRDefault="00D941E3" w:rsidP="00024091">
            <w:pPr>
              <w:pStyle w:val="TableParagraph"/>
              <w:spacing w:before="2"/>
              <w:rPr>
                <w:i/>
                <w:sz w:val="18"/>
              </w:rPr>
            </w:pPr>
          </w:p>
          <w:p w14:paraId="45A61032" w14:textId="77777777" w:rsidR="00D941E3" w:rsidRDefault="00D941E3" w:rsidP="00024091">
            <w:pPr>
              <w:pStyle w:val="TableParagraph"/>
              <w:spacing w:line="163" w:lineRule="exact"/>
              <w:ind w:right="313"/>
              <w:jc w:val="right"/>
              <w:rPr>
                <w:b/>
                <w:sz w:val="16"/>
              </w:rPr>
            </w:pPr>
            <w:r>
              <w:rPr>
                <w:b/>
                <w:sz w:val="16"/>
              </w:rPr>
              <w:t>2022</w:t>
            </w:r>
          </w:p>
        </w:tc>
        <w:tc>
          <w:tcPr>
            <w:tcW w:w="841" w:type="dxa"/>
            <w:tcBorders>
              <w:top w:val="single" w:sz="6" w:space="0" w:color="EBEBEB"/>
              <w:bottom w:val="single" w:sz="6" w:space="0" w:color="000000"/>
            </w:tcBorders>
          </w:tcPr>
          <w:p w14:paraId="0EC815F3" w14:textId="77777777" w:rsidR="00D941E3" w:rsidRDefault="00D941E3" w:rsidP="00024091">
            <w:pPr>
              <w:pStyle w:val="TableParagraph"/>
              <w:spacing w:line="182" w:lineRule="exact"/>
              <w:ind w:right="35"/>
              <w:jc w:val="right"/>
              <w:rPr>
                <w:b/>
                <w:sz w:val="16"/>
              </w:rPr>
            </w:pPr>
            <w:r>
              <w:rPr>
                <w:b/>
                <w:sz w:val="16"/>
              </w:rPr>
              <w:t>31,778</w:t>
            </w:r>
          </w:p>
          <w:p w14:paraId="2CFEBF34" w14:textId="77777777" w:rsidR="00D941E3" w:rsidRDefault="00D941E3" w:rsidP="00024091">
            <w:pPr>
              <w:pStyle w:val="TableParagraph"/>
              <w:spacing w:before="2"/>
              <w:rPr>
                <w:i/>
                <w:sz w:val="18"/>
              </w:rPr>
            </w:pPr>
          </w:p>
          <w:p w14:paraId="43FA0302" w14:textId="77777777" w:rsidR="00D941E3" w:rsidRDefault="00D941E3" w:rsidP="00024091">
            <w:pPr>
              <w:pStyle w:val="TableParagraph"/>
              <w:spacing w:line="163" w:lineRule="exact"/>
              <w:ind w:right="35"/>
              <w:jc w:val="right"/>
              <w:rPr>
                <w:b/>
                <w:sz w:val="16"/>
              </w:rPr>
            </w:pPr>
            <w:r>
              <w:rPr>
                <w:b/>
                <w:sz w:val="16"/>
              </w:rPr>
              <w:t>2021</w:t>
            </w:r>
          </w:p>
        </w:tc>
      </w:tr>
    </w:tbl>
    <w:p w14:paraId="150A9E97" w14:textId="77777777" w:rsidR="00D941E3" w:rsidRDefault="00D941E3" w:rsidP="00D941E3">
      <w:pPr>
        <w:pStyle w:val="BodyText"/>
        <w:spacing w:before="8" w:after="1"/>
        <w:rPr>
          <w:rFonts w:ascii="Arial"/>
          <w:i/>
          <w:sz w:val="16"/>
        </w:rPr>
      </w:pPr>
    </w:p>
    <w:tbl>
      <w:tblPr>
        <w:tblW w:w="0" w:type="auto"/>
        <w:tblInd w:w="205" w:type="dxa"/>
        <w:tblLayout w:type="fixed"/>
        <w:tblCellMar>
          <w:left w:w="0" w:type="dxa"/>
          <w:right w:w="0" w:type="dxa"/>
        </w:tblCellMar>
        <w:tblLook w:val="01E0" w:firstRow="1" w:lastRow="1" w:firstColumn="1" w:lastColumn="1" w:noHBand="0" w:noVBand="0"/>
      </w:tblPr>
      <w:tblGrid>
        <w:gridCol w:w="4191"/>
        <w:gridCol w:w="1218"/>
        <w:gridCol w:w="884"/>
      </w:tblGrid>
      <w:tr w:rsidR="00D941E3" w14:paraId="33916FDA" w14:textId="77777777" w:rsidTr="00024091">
        <w:trPr>
          <w:trHeight w:val="186"/>
        </w:trPr>
        <w:tc>
          <w:tcPr>
            <w:tcW w:w="4191" w:type="dxa"/>
            <w:tcBorders>
              <w:bottom w:val="single" w:sz="6" w:space="0" w:color="000000"/>
            </w:tcBorders>
          </w:tcPr>
          <w:p w14:paraId="5372BD7A" w14:textId="77777777" w:rsidR="00D941E3" w:rsidRDefault="00D941E3" w:rsidP="00024091">
            <w:pPr>
              <w:pStyle w:val="TableParagraph"/>
              <w:spacing w:line="166" w:lineRule="exact"/>
              <w:ind w:left="33"/>
              <w:rPr>
                <w:b/>
                <w:sz w:val="16"/>
              </w:rPr>
            </w:pPr>
            <w:r>
              <w:rPr>
                <w:b/>
                <w:sz w:val="16"/>
              </w:rPr>
              <w:t>10.</w:t>
            </w:r>
            <w:r>
              <w:rPr>
                <w:b/>
                <w:spacing w:val="2"/>
                <w:sz w:val="16"/>
              </w:rPr>
              <w:t xml:space="preserve"> </w:t>
            </w:r>
            <w:r>
              <w:rPr>
                <w:b/>
                <w:sz w:val="16"/>
              </w:rPr>
              <w:t>Unused</w:t>
            </w:r>
            <w:r>
              <w:rPr>
                <w:b/>
                <w:spacing w:val="2"/>
                <w:sz w:val="16"/>
              </w:rPr>
              <w:t xml:space="preserve"> </w:t>
            </w:r>
            <w:r>
              <w:rPr>
                <w:b/>
                <w:sz w:val="16"/>
              </w:rPr>
              <w:t>donations</w:t>
            </w:r>
            <w:r>
              <w:rPr>
                <w:b/>
                <w:spacing w:val="1"/>
                <w:sz w:val="16"/>
              </w:rPr>
              <w:t xml:space="preserve"> </w:t>
            </w:r>
            <w:r>
              <w:rPr>
                <w:b/>
                <w:sz w:val="16"/>
              </w:rPr>
              <w:t>and</w:t>
            </w:r>
            <w:r>
              <w:rPr>
                <w:b/>
                <w:spacing w:val="2"/>
                <w:sz w:val="16"/>
              </w:rPr>
              <w:t xml:space="preserve"> </w:t>
            </w:r>
            <w:r>
              <w:rPr>
                <w:b/>
                <w:sz w:val="16"/>
              </w:rPr>
              <w:t>grants</w:t>
            </w:r>
            <w:r>
              <w:rPr>
                <w:b/>
                <w:spacing w:val="2"/>
                <w:sz w:val="16"/>
              </w:rPr>
              <w:t xml:space="preserve"> </w:t>
            </w:r>
            <w:r>
              <w:rPr>
                <w:b/>
                <w:sz w:val="16"/>
              </w:rPr>
              <w:t>with</w:t>
            </w:r>
            <w:r>
              <w:rPr>
                <w:b/>
                <w:spacing w:val="2"/>
                <w:sz w:val="16"/>
              </w:rPr>
              <w:t xml:space="preserve"> </w:t>
            </w:r>
            <w:r>
              <w:rPr>
                <w:b/>
                <w:sz w:val="16"/>
              </w:rPr>
              <w:t>conditions</w:t>
            </w:r>
          </w:p>
        </w:tc>
        <w:tc>
          <w:tcPr>
            <w:tcW w:w="1218" w:type="dxa"/>
            <w:tcBorders>
              <w:bottom w:val="single" w:sz="6" w:space="0" w:color="000000"/>
            </w:tcBorders>
          </w:tcPr>
          <w:p w14:paraId="73DBDB1E" w14:textId="77777777" w:rsidR="00D941E3" w:rsidRDefault="00D941E3" w:rsidP="00024091">
            <w:pPr>
              <w:pStyle w:val="TableParagraph"/>
              <w:rPr>
                <w:rFonts w:ascii="Times New Roman"/>
                <w:sz w:val="12"/>
              </w:rPr>
            </w:pPr>
          </w:p>
        </w:tc>
        <w:tc>
          <w:tcPr>
            <w:tcW w:w="884" w:type="dxa"/>
            <w:tcBorders>
              <w:bottom w:val="single" w:sz="6" w:space="0" w:color="000000"/>
            </w:tcBorders>
          </w:tcPr>
          <w:p w14:paraId="5471FA05" w14:textId="77777777" w:rsidR="00D941E3" w:rsidRDefault="00D941E3" w:rsidP="00024091">
            <w:pPr>
              <w:pStyle w:val="TableParagraph"/>
              <w:rPr>
                <w:rFonts w:ascii="Times New Roman"/>
                <w:sz w:val="12"/>
              </w:rPr>
            </w:pPr>
          </w:p>
        </w:tc>
      </w:tr>
      <w:tr w:rsidR="00D941E3" w14:paraId="388FC764" w14:textId="77777777" w:rsidTr="00024091">
        <w:trPr>
          <w:trHeight w:val="181"/>
        </w:trPr>
        <w:tc>
          <w:tcPr>
            <w:tcW w:w="4191" w:type="dxa"/>
            <w:tcBorders>
              <w:top w:val="single" w:sz="6" w:space="0" w:color="000000"/>
              <w:bottom w:val="single" w:sz="6" w:space="0" w:color="EBEBEB"/>
            </w:tcBorders>
          </w:tcPr>
          <w:p w14:paraId="6D7CD675" w14:textId="77777777" w:rsidR="00D941E3" w:rsidRDefault="00D941E3" w:rsidP="00024091">
            <w:pPr>
              <w:pStyle w:val="TableParagraph"/>
              <w:spacing w:line="162" w:lineRule="exact"/>
              <w:ind w:left="466"/>
              <w:rPr>
                <w:sz w:val="16"/>
              </w:rPr>
            </w:pPr>
            <w:r>
              <w:rPr>
                <w:sz w:val="16"/>
              </w:rPr>
              <w:t>New</w:t>
            </w:r>
            <w:r>
              <w:rPr>
                <w:spacing w:val="-4"/>
                <w:sz w:val="16"/>
              </w:rPr>
              <w:t xml:space="preserve"> </w:t>
            </w:r>
            <w:r>
              <w:rPr>
                <w:sz w:val="16"/>
              </w:rPr>
              <w:t>Zealand</w:t>
            </w:r>
            <w:r>
              <w:rPr>
                <w:spacing w:val="-1"/>
                <w:sz w:val="16"/>
              </w:rPr>
              <w:t xml:space="preserve"> </w:t>
            </w:r>
            <w:r>
              <w:rPr>
                <w:sz w:val="16"/>
              </w:rPr>
              <w:t>Lotteries grant</w:t>
            </w:r>
          </w:p>
        </w:tc>
        <w:tc>
          <w:tcPr>
            <w:tcW w:w="1218" w:type="dxa"/>
            <w:tcBorders>
              <w:top w:val="single" w:sz="6" w:space="0" w:color="000000"/>
              <w:bottom w:val="single" w:sz="6" w:space="0" w:color="EBEBEB"/>
            </w:tcBorders>
          </w:tcPr>
          <w:p w14:paraId="693C45A8" w14:textId="77777777" w:rsidR="00D941E3" w:rsidRDefault="00D941E3" w:rsidP="00024091">
            <w:pPr>
              <w:pStyle w:val="TableParagraph"/>
              <w:spacing w:line="162" w:lineRule="exact"/>
              <w:ind w:right="267"/>
              <w:jc w:val="right"/>
              <w:rPr>
                <w:sz w:val="16"/>
              </w:rPr>
            </w:pPr>
            <w:r>
              <w:rPr>
                <w:sz w:val="16"/>
              </w:rPr>
              <w:t>133,333</w:t>
            </w:r>
          </w:p>
        </w:tc>
        <w:tc>
          <w:tcPr>
            <w:tcW w:w="884" w:type="dxa"/>
            <w:tcBorders>
              <w:top w:val="single" w:sz="6" w:space="0" w:color="000000"/>
              <w:bottom w:val="single" w:sz="6" w:space="0" w:color="EBEBEB"/>
            </w:tcBorders>
          </w:tcPr>
          <w:p w14:paraId="48492150" w14:textId="77777777" w:rsidR="00D941E3" w:rsidRDefault="00D941E3" w:rsidP="00024091">
            <w:pPr>
              <w:pStyle w:val="TableParagraph"/>
              <w:spacing w:line="162" w:lineRule="exact"/>
              <w:ind w:right="32"/>
              <w:jc w:val="right"/>
              <w:rPr>
                <w:sz w:val="16"/>
              </w:rPr>
            </w:pPr>
            <w:r>
              <w:rPr>
                <w:sz w:val="16"/>
              </w:rPr>
              <w:t>110,911</w:t>
            </w:r>
          </w:p>
        </w:tc>
      </w:tr>
      <w:tr w:rsidR="00D941E3" w14:paraId="717B8067" w14:textId="77777777" w:rsidTr="00024091">
        <w:trPr>
          <w:trHeight w:val="181"/>
        </w:trPr>
        <w:tc>
          <w:tcPr>
            <w:tcW w:w="4191" w:type="dxa"/>
            <w:tcBorders>
              <w:top w:val="single" w:sz="6" w:space="0" w:color="EBEBEB"/>
              <w:bottom w:val="single" w:sz="6" w:space="0" w:color="EBEBEB"/>
            </w:tcBorders>
          </w:tcPr>
          <w:p w14:paraId="7EE10C2F" w14:textId="77777777" w:rsidR="00D941E3" w:rsidRDefault="00D941E3" w:rsidP="00024091">
            <w:pPr>
              <w:pStyle w:val="TableParagraph"/>
              <w:spacing w:line="162" w:lineRule="exact"/>
              <w:ind w:left="466"/>
              <w:rPr>
                <w:sz w:val="16"/>
              </w:rPr>
            </w:pPr>
            <w:r>
              <w:rPr>
                <w:sz w:val="16"/>
              </w:rPr>
              <w:t>Te</w:t>
            </w:r>
            <w:r>
              <w:rPr>
                <w:spacing w:val="-1"/>
                <w:sz w:val="16"/>
              </w:rPr>
              <w:t xml:space="preserve"> </w:t>
            </w:r>
            <w:r>
              <w:rPr>
                <w:sz w:val="16"/>
              </w:rPr>
              <w:t>Pou</w:t>
            </w:r>
            <w:r>
              <w:rPr>
                <w:spacing w:val="-1"/>
                <w:sz w:val="16"/>
              </w:rPr>
              <w:t xml:space="preserve"> </w:t>
            </w:r>
            <w:r>
              <w:rPr>
                <w:sz w:val="16"/>
              </w:rPr>
              <w:t>Consumer</w:t>
            </w:r>
            <w:r>
              <w:rPr>
                <w:spacing w:val="-1"/>
                <w:sz w:val="16"/>
              </w:rPr>
              <w:t xml:space="preserve"> </w:t>
            </w:r>
            <w:r>
              <w:rPr>
                <w:sz w:val="16"/>
              </w:rPr>
              <w:t>Leadership</w:t>
            </w:r>
            <w:r>
              <w:rPr>
                <w:spacing w:val="-1"/>
                <w:sz w:val="16"/>
              </w:rPr>
              <w:t xml:space="preserve"> </w:t>
            </w:r>
            <w:r>
              <w:rPr>
                <w:sz w:val="16"/>
              </w:rPr>
              <w:t>Grant (1988)</w:t>
            </w:r>
          </w:p>
        </w:tc>
        <w:tc>
          <w:tcPr>
            <w:tcW w:w="1218" w:type="dxa"/>
            <w:tcBorders>
              <w:top w:val="single" w:sz="6" w:space="0" w:color="EBEBEB"/>
              <w:bottom w:val="single" w:sz="6" w:space="0" w:color="EBEBEB"/>
            </w:tcBorders>
          </w:tcPr>
          <w:p w14:paraId="1A9D6482" w14:textId="77777777" w:rsidR="00D941E3" w:rsidRDefault="00D941E3" w:rsidP="00024091">
            <w:pPr>
              <w:pStyle w:val="TableParagraph"/>
              <w:spacing w:line="162" w:lineRule="exact"/>
              <w:ind w:right="267"/>
              <w:jc w:val="right"/>
              <w:rPr>
                <w:sz w:val="16"/>
              </w:rPr>
            </w:pPr>
            <w:r>
              <w:rPr>
                <w:sz w:val="16"/>
              </w:rPr>
              <w:t>57,205</w:t>
            </w:r>
          </w:p>
        </w:tc>
        <w:tc>
          <w:tcPr>
            <w:tcW w:w="884" w:type="dxa"/>
            <w:tcBorders>
              <w:top w:val="single" w:sz="6" w:space="0" w:color="EBEBEB"/>
              <w:bottom w:val="single" w:sz="6" w:space="0" w:color="EBEBEB"/>
            </w:tcBorders>
          </w:tcPr>
          <w:p w14:paraId="23258567" w14:textId="77777777" w:rsidR="00D941E3" w:rsidRDefault="00D941E3" w:rsidP="00024091">
            <w:pPr>
              <w:pStyle w:val="TableParagraph"/>
              <w:spacing w:line="162" w:lineRule="exact"/>
              <w:ind w:right="32"/>
              <w:jc w:val="right"/>
              <w:rPr>
                <w:sz w:val="16"/>
              </w:rPr>
            </w:pPr>
            <w:r>
              <w:rPr>
                <w:sz w:val="16"/>
              </w:rPr>
              <w:t>49,745</w:t>
            </w:r>
          </w:p>
        </w:tc>
      </w:tr>
      <w:tr w:rsidR="00D941E3" w14:paraId="1A11F82C" w14:textId="77777777" w:rsidTr="00024091">
        <w:trPr>
          <w:trHeight w:val="181"/>
        </w:trPr>
        <w:tc>
          <w:tcPr>
            <w:tcW w:w="4191" w:type="dxa"/>
            <w:tcBorders>
              <w:top w:val="single" w:sz="6" w:space="0" w:color="EBEBEB"/>
              <w:bottom w:val="single" w:sz="6" w:space="0" w:color="EBEBEB"/>
            </w:tcBorders>
          </w:tcPr>
          <w:p w14:paraId="29F9F444" w14:textId="77777777" w:rsidR="00D941E3" w:rsidRDefault="00D941E3" w:rsidP="00024091">
            <w:pPr>
              <w:pStyle w:val="TableParagraph"/>
              <w:spacing w:line="162" w:lineRule="exact"/>
              <w:ind w:left="466"/>
              <w:rPr>
                <w:sz w:val="16"/>
              </w:rPr>
            </w:pPr>
            <w:r>
              <w:rPr>
                <w:sz w:val="16"/>
              </w:rPr>
              <w:t>Internal Affairs</w:t>
            </w:r>
            <w:r>
              <w:rPr>
                <w:spacing w:val="1"/>
                <w:sz w:val="16"/>
              </w:rPr>
              <w:t xml:space="preserve"> </w:t>
            </w:r>
            <w:r>
              <w:rPr>
                <w:sz w:val="16"/>
              </w:rPr>
              <w:t>COGS</w:t>
            </w:r>
          </w:p>
        </w:tc>
        <w:tc>
          <w:tcPr>
            <w:tcW w:w="1218" w:type="dxa"/>
            <w:tcBorders>
              <w:top w:val="single" w:sz="6" w:space="0" w:color="EBEBEB"/>
              <w:bottom w:val="single" w:sz="6" w:space="0" w:color="EBEBEB"/>
            </w:tcBorders>
          </w:tcPr>
          <w:p w14:paraId="751CB07D" w14:textId="77777777" w:rsidR="00D941E3" w:rsidRDefault="00D941E3" w:rsidP="00024091">
            <w:pPr>
              <w:pStyle w:val="TableParagraph"/>
              <w:spacing w:line="162" w:lineRule="exact"/>
              <w:ind w:right="267"/>
              <w:jc w:val="right"/>
              <w:rPr>
                <w:sz w:val="16"/>
              </w:rPr>
            </w:pPr>
            <w:r>
              <w:rPr>
                <w:sz w:val="16"/>
              </w:rPr>
              <w:t>367</w:t>
            </w:r>
          </w:p>
        </w:tc>
        <w:tc>
          <w:tcPr>
            <w:tcW w:w="884" w:type="dxa"/>
            <w:tcBorders>
              <w:top w:val="single" w:sz="6" w:space="0" w:color="EBEBEB"/>
              <w:bottom w:val="single" w:sz="6" w:space="0" w:color="EBEBEB"/>
            </w:tcBorders>
          </w:tcPr>
          <w:p w14:paraId="68AB98CE" w14:textId="77777777" w:rsidR="00D941E3" w:rsidRDefault="00D941E3" w:rsidP="00024091">
            <w:pPr>
              <w:pStyle w:val="TableParagraph"/>
              <w:spacing w:line="162" w:lineRule="exact"/>
              <w:ind w:right="32"/>
              <w:jc w:val="right"/>
              <w:rPr>
                <w:sz w:val="16"/>
              </w:rPr>
            </w:pPr>
            <w:r>
              <w:rPr>
                <w:sz w:val="16"/>
              </w:rPr>
              <w:t>0</w:t>
            </w:r>
          </w:p>
        </w:tc>
      </w:tr>
      <w:tr w:rsidR="00D941E3" w14:paraId="5BC387D6" w14:textId="77777777" w:rsidTr="00024091">
        <w:trPr>
          <w:trHeight w:val="181"/>
        </w:trPr>
        <w:tc>
          <w:tcPr>
            <w:tcW w:w="4191" w:type="dxa"/>
            <w:tcBorders>
              <w:top w:val="single" w:sz="6" w:space="0" w:color="EBEBEB"/>
              <w:bottom w:val="single" w:sz="6" w:space="0" w:color="EBEBEB"/>
            </w:tcBorders>
          </w:tcPr>
          <w:p w14:paraId="3E6A6196" w14:textId="77777777" w:rsidR="00D941E3" w:rsidRDefault="00D941E3" w:rsidP="00024091">
            <w:pPr>
              <w:pStyle w:val="TableParagraph"/>
              <w:spacing w:line="162" w:lineRule="exact"/>
              <w:ind w:left="466"/>
              <w:rPr>
                <w:sz w:val="16"/>
              </w:rPr>
            </w:pPr>
            <w:r>
              <w:rPr>
                <w:sz w:val="16"/>
              </w:rPr>
              <w:t>Ministry</w:t>
            </w:r>
            <w:r>
              <w:rPr>
                <w:spacing w:val="1"/>
                <w:sz w:val="16"/>
              </w:rPr>
              <w:t xml:space="preserve"> </w:t>
            </w:r>
            <w:r>
              <w:rPr>
                <w:sz w:val="16"/>
              </w:rPr>
              <w:t>of</w:t>
            </w:r>
            <w:r>
              <w:rPr>
                <w:spacing w:val="3"/>
                <w:sz w:val="16"/>
              </w:rPr>
              <w:t xml:space="preserve"> </w:t>
            </w:r>
            <w:proofErr w:type="spellStart"/>
            <w:r>
              <w:rPr>
                <w:sz w:val="16"/>
              </w:rPr>
              <w:t>Womens</w:t>
            </w:r>
            <w:proofErr w:type="spellEnd"/>
            <w:r>
              <w:rPr>
                <w:spacing w:val="4"/>
                <w:sz w:val="16"/>
              </w:rPr>
              <w:t xml:space="preserve"> </w:t>
            </w:r>
            <w:r>
              <w:rPr>
                <w:sz w:val="16"/>
              </w:rPr>
              <w:t>Affairs</w:t>
            </w:r>
          </w:p>
        </w:tc>
        <w:tc>
          <w:tcPr>
            <w:tcW w:w="1218" w:type="dxa"/>
            <w:tcBorders>
              <w:top w:val="single" w:sz="6" w:space="0" w:color="EBEBEB"/>
              <w:bottom w:val="single" w:sz="6" w:space="0" w:color="EBEBEB"/>
            </w:tcBorders>
          </w:tcPr>
          <w:p w14:paraId="122E9AC6" w14:textId="77777777" w:rsidR="00D941E3" w:rsidRDefault="00D941E3" w:rsidP="00024091">
            <w:pPr>
              <w:pStyle w:val="TableParagraph"/>
              <w:spacing w:line="162" w:lineRule="exact"/>
              <w:ind w:right="267"/>
              <w:jc w:val="right"/>
              <w:rPr>
                <w:sz w:val="16"/>
              </w:rPr>
            </w:pPr>
            <w:r>
              <w:rPr>
                <w:sz w:val="16"/>
              </w:rPr>
              <w:t>4,370</w:t>
            </w:r>
          </w:p>
        </w:tc>
        <w:tc>
          <w:tcPr>
            <w:tcW w:w="884" w:type="dxa"/>
            <w:tcBorders>
              <w:top w:val="single" w:sz="6" w:space="0" w:color="EBEBEB"/>
              <w:bottom w:val="single" w:sz="6" w:space="0" w:color="EBEBEB"/>
            </w:tcBorders>
          </w:tcPr>
          <w:p w14:paraId="20F46B42" w14:textId="77777777" w:rsidR="00D941E3" w:rsidRDefault="00D941E3" w:rsidP="00024091">
            <w:pPr>
              <w:pStyle w:val="TableParagraph"/>
              <w:spacing w:line="162" w:lineRule="exact"/>
              <w:ind w:right="32"/>
              <w:jc w:val="right"/>
              <w:rPr>
                <w:sz w:val="16"/>
              </w:rPr>
            </w:pPr>
            <w:r>
              <w:rPr>
                <w:sz w:val="16"/>
              </w:rPr>
              <w:t>7,820</w:t>
            </w:r>
          </w:p>
        </w:tc>
      </w:tr>
      <w:tr w:rsidR="00D941E3" w14:paraId="19D6BCE2" w14:textId="77777777" w:rsidTr="00024091">
        <w:trPr>
          <w:trHeight w:val="181"/>
        </w:trPr>
        <w:tc>
          <w:tcPr>
            <w:tcW w:w="4191" w:type="dxa"/>
            <w:tcBorders>
              <w:top w:val="single" w:sz="6" w:space="0" w:color="EBEBEB"/>
              <w:bottom w:val="single" w:sz="6" w:space="0" w:color="EBEBEB"/>
            </w:tcBorders>
          </w:tcPr>
          <w:p w14:paraId="773EF3CE" w14:textId="77777777" w:rsidR="00D941E3" w:rsidRDefault="00D941E3" w:rsidP="00024091">
            <w:pPr>
              <w:pStyle w:val="TableParagraph"/>
              <w:spacing w:line="162" w:lineRule="exact"/>
              <w:ind w:left="466"/>
              <w:rPr>
                <w:sz w:val="16"/>
              </w:rPr>
            </w:pPr>
            <w:r>
              <w:rPr>
                <w:sz w:val="16"/>
              </w:rPr>
              <w:t>Trust</w:t>
            </w:r>
            <w:r>
              <w:rPr>
                <w:spacing w:val="4"/>
                <w:sz w:val="16"/>
              </w:rPr>
              <w:t xml:space="preserve"> </w:t>
            </w:r>
            <w:r>
              <w:rPr>
                <w:sz w:val="16"/>
              </w:rPr>
              <w:t>Waikato</w:t>
            </w:r>
          </w:p>
        </w:tc>
        <w:tc>
          <w:tcPr>
            <w:tcW w:w="1218" w:type="dxa"/>
            <w:tcBorders>
              <w:top w:val="single" w:sz="6" w:space="0" w:color="EBEBEB"/>
              <w:bottom w:val="single" w:sz="6" w:space="0" w:color="EBEBEB"/>
            </w:tcBorders>
          </w:tcPr>
          <w:p w14:paraId="451C2896" w14:textId="77777777" w:rsidR="00D941E3" w:rsidRDefault="00D941E3" w:rsidP="00024091">
            <w:pPr>
              <w:pStyle w:val="TableParagraph"/>
              <w:spacing w:line="162" w:lineRule="exact"/>
              <w:ind w:right="267"/>
              <w:jc w:val="right"/>
              <w:rPr>
                <w:sz w:val="16"/>
              </w:rPr>
            </w:pPr>
            <w:r>
              <w:rPr>
                <w:sz w:val="16"/>
              </w:rPr>
              <w:t>331,822</w:t>
            </w:r>
          </w:p>
        </w:tc>
        <w:tc>
          <w:tcPr>
            <w:tcW w:w="884" w:type="dxa"/>
            <w:tcBorders>
              <w:top w:val="single" w:sz="6" w:space="0" w:color="EBEBEB"/>
              <w:bottom w:val="single" w:sz="6" w:space="0" w:color="EBEBEB"/>
            </w:tcBorders>
          </w:tcPr>
          <w:p w14:paraId="644DDAFB" w14:textId="77777777" w:rsidR="00D941E3" w:rsidRDefault="00D941E3" w:rsidP="00024091">
            <w:pPr>
              <w:pStyle w:val="TableParagraph"/>
              <w:spacing w:line="162" w:lineRule="exact"/>
              <w:ind w:right="32"/>
              <w:jc w:val="right"/>
              <w:rPr>
                <w:sz w:val="16"/>
              </w:rPr>
            </w:pPr>
            <w:r>
              <w:rPr>
                <w:sz w:val="16"/>
              </w:rPr>
              <w:t>169,958</w:t>
            </w:r>
          </w:p>
        </w:tc>
      </w:tr>
      <w:tr w:rsidR="00D941E3" w14:paraId="26D4A775" w14:textId="77777777" w:rsidTr="00024091">
        <w:trPr>
          <w:trHeight w:val="181"/>
        </w:trPr>
        <w:tc>
          <w:tcPr>
            <w:tcW w:w="4191" w:type="dxa"/>
            <w:tcBorders>
              <w:top w:val="single" w:sz="6" w:space="0" w:color="EBEBEB"/>
              <w:bottom w:val="single" w:sz="6" w:space="0" w:color="EBEBEB"/>
            </w:tcBorders>
          </w:tcPr>
          <w:p w14:paraId="5E18DA94" w14:textId="77777777" w:rsidR="00D941E3" w:rsidRDefault="00D941E3" w:rsidP="00024091">
            <w:pPr>
              <w:pStyle w:val="TableParagraph"/>
              <w:spacing w:line="162" w:lineRule="exact"/>
              <w:ind w:left="466"/>
              <w:rPr>
                <w:sz w:val="16"/>
              </w:rPr>
            </w:pPr>
            <w:r>
              <w:rPr>
                <w:sz w:val="16"/>
              </w:rPr>
              <w:t>Ministry</w:t>
            </w:r>
            <w:r>
              <w:rPr>
                <w:spacing w:val="-2"/>
                <w:sz w:val="16"/>
              </w:rPr>
              <w:t xml:space="preserve"> </w:t>
            </w:r>
            <w:r>
              <w:rPr>
                <w:sz w:val="16"/>
              </w:rPr>
              <w:t>of</w:t>
            </w:r>
            <w:r>
              <w:rPr>
                <w:spacing w:val="1"/>
                <w:sz w:val="16"/>
              </w:rPr>
              <w:t xml:space="preserve"> </w:t>
            </w:r>
            <w:r>
              <w:rPr>
                <w:sz w:val="16"/>
              </w:rPr>
              <w:t>Social Development</w:t>
            </w:r>
            <w:r>
              <w:rPr>
                <w:spacing w:val="1"/>
                <w:sz w:val="16"/>
              </w:rPr>
              <w:t xml:space="preserve"> </w:t>
            </w:r>
            <w:r>
              <w:rPr>
                <w:sz w:val="16"/>
              </w:rPr>
              <w:t>CCRF</w:t>
            </w:r>
          </w:p>
        </w:tc>
        <w:tc>
          <w:tcPr>
            <w:tcW w:w="1218" w:type="dxa"/>
            <w:tcBorders>
              <w:top w:val="single" w:sz="6" w:space="0" w:color="EBEBEB"/>
              <w:bottom w:val="single" w:sz="6" w:space="0" w:color="EBEBEB"/>
            </w:tcBorders>
          </w:tcPr>
          <w:p w14:paraId="7A864D9B" w14:textId="77777777" w:rsidR="00D941E3" w:rsidRDefault="00D941E3" w:rsidP="00024091">
            <w:pPr>
              <w:pStyle w:val="TableParagraph"/>
              <w:spacing w:line="162" w:lineRule="exact"/>
              <w:ind w:right="268"/>
              <w:jc w:val="right"/>
              <w:rPr>
                <w:sz w:val="16"/>
              </w:rPr>
            </w:pPr>
            <w:r>
              <w:rPr>
                <w:sz w:val="16"/>
              </w:rPr>
              <w:t>0</w:t>
            </w:r>
          </w:p>
        </w:tc>
        <w:tc>
          <w:tcPr>
            <w:tcW w:w="884" w:type="dxa"/>
            <w:tcBorders>
              <w:top w:val="single" w:sz="6" w:space="0" w:color="EBEBEB"/>
              <w:bottom w:val="single" w:sz="6" w:space="0" w:color="EBEBEB"/>
            </w:tcBorders>
          </w:tcPr>
          <w:p w14:paraId="0D5C3E74" w14:textId="77777777" w:rsidR="00D941E3" w:rsidRDefault="00D941E3" w:rsidP="00024091">
            <w:pPr>
              <w:pStyle w:val="TableParagraph"/>
              <w:spacing w:line="162" w:lineRule="exact"/>
              <w:ind w:right="32"/>
              <w:jc w:val="right"/>
              <w:rPr>
                <w:sz w:val="16"/>
              </w:rPr>
            </w:pPr>
            <w:r>
              <w:rPr>
                <w:sz w:val="16"/>
              </w:rPr>
              <w:t>2,860</w:t>
            </w:r>
          </w:p>
        </w:tc>
      </w:tr>
      <w:tr w:rsidR="00D941E3" w14:paraId="0888D8FF" w14:textId="77777777" w:rsidTr="00024091">
        <w:trPr>
          <w:trHeight w:val="181"/>
        </w:trPr>
        <w:tc>
          <w:tcPr>
            <w:tcW w:w="4191" w:type="dxa"/>
            <w:tcBorders>
              <w:top w:val="single" w:sz="6" w:space="0" w:color="EBEBEB"/>
              <w:bottom w:val="single" w:sz="6" w:space="0" w:color="EBEBEB"/>
            </w:tcBorders>
          </w:tcPr>
          <w:p w14:paraId="4728F9A3" w14:textId="77777777" w:rsidR="00D941E3" w:rsidRDefault="00D941E3" w:rsidP="00024091">
            <w:pPr>
              <w:pStyle w:val="TableParagraph"/>
              <w:spacing w:line="162" w:lineRule="exact"/>
              <w:ind w:left="466"/>
              <w:rPr>
                <w:sz w:val="16"/>
              </w:rPr>
            </w:pPr>
            <w:r>
              <w:rPr>
                <w:sz w:val="16"/>
              </w:rPr>
              <w:t>Ministry</w:t>
            </w:r>
            <w:r>
              <w:rPr>
                <w:spacing w:val="-1"/>
                <w:sz w:val="16"/>
              </w:rPr>
              <w:t xml:space="preserve"> </w:t>
            </w:r>
            <w:r>
              <w:rPr>
                <w:sz w:val="16"/>
              </w:rPr>
              <w:t>of</w:t>
            </w:r>
            <w:r>
              <w:rPr>
                <w:spacing w:val="2"/>
                <w:sz w:val="16"/>
              </w:rPr>
              <w:t xml:space="preserve"> </w:t>
            </w:r>
            <w:r>
              <w:rPr>
                <w:sz w:val="16"/>
              </w:rPr>
              <w:t>Social</w:t>
            </w:r>
            <w:r>
              <w:rPr>
                <w:spacing w:val="2"/>
                <w:sz w:val="16"/>
              </w:rPr>
              <w:t xml:space="preserve"> </w:t>
            </w:r>
            <w:r>
              <w:rPr>
                <w:sz w:val="16"/>
              </w:rPr>
              <w:t>Development</w:t>
            </w:r>
            <w:r>
              <w:rPr>
                <w:spacing w:val="2"/>
                <w:sz w:val="16"/>
              </w:rPr>
              <w:t xml:space="preserve"> </w:t>
            </w:r>
            <w:r>
              <w:rPr>
                <w:sz w:val="16"/>
              </w:rPr>
              <w:t>(Web</w:t>
            </w:r>
            <w:r>
              <w:rPr>
                <w:spacing w:val="1"/>
                <w:sz w:val="16"/>
              </w:rPr>
              <w:t xml:space="preserve"> </w:t>
            </w:r>
            <w:r>
              <w:rPr>
                <w:sz w:val="16"/>
              </w:rPr>
              <w:t>Project)</w:t>
            </w:r>
          </w:p>
        </w:tc>
        <w:tc>
          <w:tcPr>
            <w:tcW w:w="1218" w:type="dxa"/>
            <w:tcBorders>
              <w:top w:val="single" w:sz="6" w:space="0" w:color="EBEBEB"/>
              <w:bottom w:val="single" w:sz="6" w:space="0" w:color="EBEBEB"/>
            </w:tcBorders>
          </w:tcPr>
          <w:p w14:paraId="09FDBCA8" w14:textId="77777777" w:rsidR="00D941E3" w:rsidRDefault="00D941E3" w:rsidP="00024091">
            <w:pPr>
              <w:pStyle w:val="TableParagraph"/>
              <w:spacing w:line="162" w:lineRule="exact"/>
              <w:ind w:right="267"/>
              <w:jc w:val="right"/>
              <w:rPr>
                <w:sz w:val="16"/>
              </w:rPr>
            </w:pPr>
            <w:r>
              <w:rPr>
                <w:sz w:val="16"/>
              </w:rPr>
              <w:t>173,091</w:t>
            </w:r>
          </w:p>
        </w:tc>
        <w:tc>
          <w:tcPr>
            <w:tcW w:w="884" w:type="dxa"/>
            <w:tcBorders>
              <w:top w:val="single" w:sz="6" w:space="0" w:color="EBEBEB"/>
              <w:bottom w:val="single" w:sz="6" w:space="0" w:color="EBEBEB"/>
            </w:tcBorders>
          </w:tcPr>
          <w:p w14:paraId="663B35B9" w14:textId="77777777" w:rsidR="00D941E3" w:rsidRDefault="00D941E3" w:rsidP="00024091">
            <w:pPr>
              <w:pStyle w:val="TableParagraph"/>
              <w:spacing w:line="162" w:lineRule="exact"/>
              <w:ind w:right="32"/>
              <w:jc w:val="right"/>
              <w:rPr>
                <w:sz w:val="16"/>
              </w:rPr>
            </w:pPr>
            <w:r>
              <w:rPr>
                <w:sz w:val="16"/>
              </w:rPr>
              <w:t>245,713</w:t>
            </w:r>
          </w:p>
        </w:tc>
      </w:tr>
      <w:tr w:rsidR="00D941E3" w14:paraId="0251C701" w14:textId="77777777" w:rsidTr="00024091">
        <w:trPr>
          <w:trHeight w:val="181"/>
        </w:trPr>
        <w:tc>
          <w:tcPr>
            <w:tcW w:w="4191" w:type="dxa"/>
            <w:tcBorders>
              <w:top w:val="single" w:sz="6" w:space="0" w:color="EBEBEB"/>
              <w:bottom w:val="single" w:sz="6" w:space="0" w:color="EBEBEB"/>
            </w:tcBorders>
          </w:tcPr>
          <w:p w14:paraId="04F95980" w14:textId="77777777" w:rsidR="00D941E3" w:rsidRDefault="00D941E3" w:rsidP="00024091">
            <w:pPr>
              <w:pStyle w:val="TableParagraph"/>
              <w:spacing w:line="162" w:lineRule="exact"/>
              <w:ind w:left="466"/>
              <w:rPr>
                <w:sz w:val="16"/>
              </w:rPr>
            </w:pPr>
            <w:r>
              <w:rPr>
                <w:sz w:val="16"/>
              </w:rPr>
              <w:t>Ministry</w:t>
            </w:r>
            <w:r>
              <w:rPr>
                <w:spacing w:val="-2"/>
                <w:sz w:val="16"/>
              </w:rPr>
              <w:t xml:space="preserve"> </w:t>
            </w:r>
            <w:r>
              <w:rPr>
                <w:sz w:val="16"/>
              </w:rPr>
              <w:t>of</w:t>
            </w:r>
            <w:r>
              <w:rPr>
                <w:spacing w:val="1"/>
                <w:sz w:val="16"/>
              </w:rPr>
              <w:t xml:space="preserve"> </w:t>
            </w:r>
            <w:r>
              <w:rPr>
                <w:sz w:val="16"/>
              </w:rPr>
              <w:t>Social</w:t>
            </w:r>
            <w:r>
              <w:rPr>
                <w:spacing w:val="1"/>
                <w:sz w:val="16"/>
              </w:rPr>
              <w:t xml:space="preserve"> </w:t>
            </w:r>
            <w:r>
              <w:rPr>
                <w:sz w:val="16"/>
              </w:rPr>
              <w:t>Development</w:t>
            </w:r>
            <w:r>
              <w:rPr>
                <w:spacing w:val="1"/>
                <w:sz w:val="16"/>
              </w:rPr>
              <w:t xml:space="preserve"> </w:t>
            </w:r>
            <w:r>
              <w:rPr>
                <w:sz w:val="16"/>
              </w:rPr>
              <w:t>(R &amp;</w:t>
            </w:r>
            <w:r>
              <w:rPr>
                <w:spacing w:val="1"/>
                <w:sz w:val="16"/>
              </w:rPr>
              <w:t xml:space="preserve"> </w:t>
            </w:r>
            <w:r>
              <w:rPr>
                <w:sz w:val="16"/>
              </w:rPr>
              <w:t>D)</w:t>
            </w:r>
          </w:p>
        </w:tc>
        <w:tc>
          <w:tcPr>
            <w:tcW w:w="1218" w:type="dxa"/>
            <w:tcBorders>
              <w:top w:val="single" w:sz="6" w:space="0" w:color="EBEBEB"/>
              <w:bottom w:val="single" w:sz="6" w:space="0" w:color="EBEBEB"/>
            </w:tcBorders>
          </w:tcPr>
          <w:p w14:paraId="6CEB3314" w14:textId="77777777" w:rsidR="00D941E3" w:rsidRDefault="00D941E3" w:rsidP="00024091">
            <w:pPr>
              <w:pStyle w:val="TableParagraph"/>
              <w:spacing w:line="162" w:lineRule="exact"/>
              <w:ind w:right="267"/>
              <w:jc w:val="right"/>
              <w:rPr>
                <w:sz w:val="16"/>
              </w:rPr>
            </w:pPr>
            <w:r>
              <w:rPr>
                <w:sz w:val="16"/>
              </w:rPr>
              <w:t>242,634</w:t>
            </w:r>
          </w:p>
        </w:tc>
        <w:tc>
          <w:tcPr>
            <w:tcW w:w="884" w:type="dxa"/>
            <w:tcBorders>
              <w:top w:val="single" w:sz="6" w:space="0" w:color="EBEBEB"/>
              <w:bottom w:val="single" w:sz="6" w:space="0" w:color="EBEBEB"/>
            </w:tcBorders>
          </w:tcPr>
          <w:p w14:paraId="16136D38" w14:textId="77777777" w:rsidR="00D941E3" w:rsidRDefault="00D941E3" w:rsidP="00024091">
            <w:pPr>
              <w:pStyle w:val="TableParagraph"/>
              <w:spacing w:line="162" w:lineRule="exact"/>
              <w:ind w:right="32"/>
              <w:jc w:val="right"/>
              <w:rPr>
                <w:sz w:val="16"/>
              </w:rPr>
            </w:pPr>
            <w:r>
              <w:rPr>
                <w:sz w:val="16"/>
              </w:rPr>
              <w:t>0</w:t>
            </w:r>
          </w:p>
        </w:tc>
      </w:tr>
      <w:tr w:rsidR="00D941E3" w14:paraId="43D5A5BD" w14:textId="77777777" w:rsidTr="00024091">
        <w:trPr>
          <w:trHeight w:val="181"/>
        </w:trPr>
        <w:tc>
          <w:tcPr>
            <w:tcW w:w="4191" w:type="dxa"/>
            <w:tcBorders>
              <w:top w:val="single" w:sz="6" w:space="0" w:color="EBEBEB"/>
              <w:bottom w:val="single" w:sz="6" w:space="0" w:color="EBEBEB"/>
            </w:tcBorders>
          </w:tcPr>
          <w:p w14:paraId="164C13AF" w14:textId="77777777" w:rsidR="00D941E3" w:rsidRDefault="00D941E3" w:rsidP="00024091">
            <w:pPr>
              <w:pStyle w:val="TableParagraph"/>
              <w:spacing w:line="162" w:lineRule="exact"/>
              <w:ind w:left="466"/>
              <w:rPr>
                <w:sz w:val="16"/>
              </w:rPr>
            </w:pPr>
            <w:r>
              <w:rPr>
                <w:sz w:val="16"/>
              </w:rPr>
              <w:t>Lion</w:t>
            </w:r>
            <w:r>
              <w:rPr>
                <w:spacing w:val="-1"/>
                <w:sz w:val="16"/>
              </w:rPr>
              <w:t xml:space="preserve"> </w:t>
            </w:r>
            <w:r>
              <w:rPr>
                <w:sz w:val="16"/>
              </w:rPr>
              <w:t>Foundation</w:t>
            </w:r>
          </w:p>
        </w:tc>
        <w:tc>
          <w:tcPr>
            <w:tcW w:w="1218" w:type="dxa"/>
            <w:tcBorders>
              <w:top w:val="single" w:sz="6" w:space="0" w:color="EBEBEB"/>
              <w:bottom w:val="single" w:sz="6" w:space="0" w:color="EBEBEB"/>
            </w:tcBorders>
          </w:tcPr>
          <w:p w14:paraId="7F9BDB64" w14:textId="77777777" w:rsidR="00D941E3" w:rsidRDefault="00D941E3" w:rsidP="00024091">
            <w:pPr>
              <w:pStyle w:val="TableParagraph"/>
              <w:spacing w:line="162" w:lineRule="exact"/>
              <w:ind w:right="268"/>
              <w:jc w:val="right"/>
              <w:rPr>
                <w:sz w:val="16"/>
              </w:rPr>
            </w:pPr>
            <w:r>
              <w:rPr>
                <w:sz w:val="16"/>
              </w:rPr>
              <w:t>0</w:t>
            </w:r>
          </w:p>
        </w:tc>
        <w:tc>
          <w:tcPr>
            <w:tcW w:w="884" w:type="dxa"/>
            <w:tcBorders>
              <w:top w:val="single" w:sz="6" w:space="0" w:color="EBEBEB"/>
              <w:bottom w:val="single" w:sz="6" w:space="0" w:color="EBEBEB"/>
            </w:tcBorders>
          </w:tcPr>
          <w:p w14:paraId="193C92BA" w14:textId="77777777" w:rsidR="00D941E3" w:rsidRDefault="00D941E3" w:rsidP="00024091">
            <w:pPr>
              <w:pStyle w:val="TableParagraph"/>
              <w:spacing w:line="162" w:lineRule="exact"/>
              <w:ind w:right="32"/>
              <w:jc w:val="right"/>
              <w:rPr>
                <w:sz w:val="16"/>
              </w:rPr>
            </w:pPr>
            <w:r>
              <w:rPr>
                <w:sz w:val="16"/>
              </w:rPr>
              <w:t>6,725</w:t>
            </w:r>
          </w:p>
        </w:tc>
      </w:tr>
      <w:tr w:rsidR="00D941E3" w14:paraId="3C4DD02B" w14:textId="77777777" w:rsidTr="00024091">
        <w:trPr>
          <w:trHeight w:val="181"/>
        </w:trPr>
        <w:tc>
          <w:tcPr>
            <w:tcW w:w="4191" w:type="dxa"/>
            <w:tcBorders>
              <w:top w:val="single" w:sz="6" w:space="0" w:color="EBEBEB"/>
              <w:bottom w:val="single" w:sz="6" w:space="0" w:color="EBEBEB"/>
            </w:tcBorders>
          </w:tcPr>
          <w:p w14:paraId="76441807" w14:textId="77777777" w:rsidR="00D941E3" w:rsidRDefault="00D941E3" w:rsidP="00024091">
            <w:pPr>
              <w:pStyle w:val="TableParagraph"/>
              <w:spacing w:line="162" w:lineRule="exact"/>
              <w:ind w:left="466"/>
              <w:rPr>
                <w:sz w:val="16"/>
              </w:rPr>
            </w:pPr>
            <w:r>
              <w:rPr>
                <w:sz w:val="16"/>
              </w:rPr>
              <w:t>Ministry</w:t>
            </w:r>
            <w:r>
              <w:rPr>
                <w:spacing w:val="-1"/>
                <w:sz w:val="16"/>
              </w:rPr>
              <w:t xml:space="preserve"> </w:t>
            </w:r>
            <w:r>
              <w:rPr>
                <w:sz w:val="16"/>
              </w:rPr>
              <w:t>of</w:t>
            </w:r>
            <w:r>
              <w:rPr>
                <w:spacing w:val="2"/>
                <w:sz w:val="16"/>
              </w:rPr>
              <w:t xml:space="preserve"> </w:t>
            </w:r>
            <w:r>
              <w:rPr>
                <w:sz w:val="16"/>
              </w:rPr>
              <w:t>Justice</w:t>
            </w:r>
          </w:p>
        </w:tc>
        <w:tc>
          <w:tcPr>
            <w:tcW w:w="1218" w:type="dxa"/>
            <w:tcBorders>
              <w:top w:val="single" w:sz="6" w:space="0" w:color="EBEBEB"/>
              <w:bottom w:val="single" w:sz="6" w:space="0" w:color="EBEBEB"/>
            </w:tcBorders>
          </w:tcPr>
          <w:p w14:paraId="2D5AB29D" w14:textId="77777777" w:rsidR="00D941E3" w:rsidRDefault="00D941E3" w:rsidP="00024091">
            <w:pPr>
              <w:pStyle w:val="TableParagraph"/>
              <w:spacing w:line="162" w:lineRule="exact"/>
              <w:ind w:right="267"/>
              <w:jc w:val="right"/>
              <w:rPr>
                <w:sz w:val="16"/>
              </w:rPr>
            </w:pPr>
            <w:r>
              <w:rPr>
                <w:sz w:val="16"/>
              </w:rPr>
              <w:t>50,000</w:t>
            </w:r>
          </w:p>
        </w:tc>
        <w:tc>
          <w:tcPr>
            <w:tcW w:w="884" w:type="dxa"/>
            <w:tcBorders>
              <w:top w:val="single" w:sz="6" w:space="0" w:color="EBEBEB"/>
              <w:bottom w:val="single" w:sz="6" w:space="0" w:color="EBEBEB"/>
            </w:tcBorders>
          </w:tcPr>
          <w:p w14:paraId="0B83046F" w14:textId="77777777" w:rsidR="00D941E3" w:rsidRDefault="00D941E3" w:rsidP="00024091">
            <w:pPr>
              <w:pStyle w:val="TableParagraph"/>
              <w:spacing w:line="162" w:lineRule="exact"/>
              <w:ind w:right="32"/>
              <w:jc w:val="right"/>
              <w:rPr>
                <w:sz w:val="16"/>
              </w:rPr>
            </w:pPr>
            <w:r>
              <w:rPr>
                <w:sz w:val="16"/>
              </w:rPr>
              <w:t>0</w:t>
            </w:r>
          </w:p>
        </w:tc>
      </w:tr>
      <w:tr w:rsidR="00D941E3" w14:paraId="338F0C6D" w14:textId="77777777" w:rsidTr="00024091">
        <w:trPr>
          <w:trHeight w:val="181"/>
        </w:trPr>
        <w:tc>
          <w:tcPr>
            <w:tcW w:w="4191" w:type="dxa"/>
            <w:tcBorders>
              <w:top w:val="single" w:sz="6" w:space="0" w:color="EBEBEB"/>
              <w:bottom w:val="single" w:sz="6" w:space="0" w:color="EBEBEB"/>
            </w:tcBorders>
          </w:tcPr>
          <w:p w14:paraId="1037E428" w14:textId="77777777" w:rsidR="00D941E3" w:rsidRDefault="00D941E3" w:rsidP="00024091">
            <w:pPr>
              <w:pStyle w:val="TableParagraph"/>
              <w:spacing w:line="162" w:lineRule="exact"/>
              <w:ind w:left="466"/>
              <w:rPr>
                <w:sz w:val="16"/>
              </w:rPr>
            </w:pPr>
            <w:r>
              <w:rPr>
                <w:sz w:val="16"/>
              </w:rPr>
              <w:t>Rata</w:t>
            </w:r>
            <w:r>
              <w:rPr>
                <w:spacing w:val="-1"/>
                <w:sz w:val="16"/>
              </w:rPr>
              <w:t xml:space="preserve"> </w:t>
            </w:r>
            <w:r>
              <w:rPr>
                <w:sz w:val="16"/>
              </w:rPr>
              <w:t>Foundation</w:t>
            </w:r>
          </w:p>
        </w:tc>
        <w:tc>
          <w:tcPr>
            <w:tcW w:w="1218" w:type="dxa"/>
            <w:tcBorders>
              <w:top w:val="single" w:sz="6" w:space="0" w:color="EBEBEB"/>
              <w:bottom w:val="single" w:sz="6" w:space="0" w:color="EBEBEB"/>
            </w:tcBorders>
          </w:tcPr>
          <w:p w14:paraId="4B388089" w14:textId="77777777" w:rsidR="00D941E3" w:rsidRDefault="00D941E3" w:rsidP="00024091">
            <w:pPr>
              <w:pStyle w:val="TableParagraph"/>
              <w:spacing w:line="162" w:lineRule="exact"/>
              <w:ind w:right="267"/>
              <w:jc w:val="right"/>
              <w:rPr>
                <w:sz w:val="16"/>
              </w:rPr>
            </w:pPr>
            <w:r>
              <w:rPr>
                <w:sz w:val="16"/>
              </w:rPr>
              <w:t>25,007</w:t>
            </w:r>
          </w:p>
        </w:tc>
        <w:tc>
          <w:tcPr>
            <w:tcW w:w="884" w:type="dxa"/>
            <w:tcBorders>
              <w:top w:val="single" w:sz="6" w:space="0" w:color="EBEBEB"/>
              <w:bottom w:val="single" w:sz="6" w:space="0" w:color="EBEBEB"/>
            </w:tcBorders>
          </w:tcPr>
          <w:p w14:paraId="51A7F5D7" w14:textId="77777777" w:rsidR="00D941E3" w:rsidRDefault="00D941E3" w:rsidP="00024091">
            <w:pPr>
              <w:pStyle w:val="TableParagraph"/>
              <w:spacing w:line="162" w:lineRule="exact"/>
              <w:ind w:right="32"/>
              <w:jc w:val="right"/>
              <w:rPr>
                <w:sz w:val="16"/>
              </w:rPr>
            </w:pPr>
            <w:r>
              <w:rPr>
                <w:sz w:val="16"/>
              </w:rPr>
              <w:t>0</w:t>
            </w:r>
          </w:p>
        </w:tc>
      </w:tr>
      <w:tr w:rsidR="00D941E3" w14:paraId="0F58F32B" w14:textId="77777777" w:rsidTr="00024091">
        <w:trPr>
          <w:trHeight w:val="183"/>
        </w:trPr>
        <w:tc>
          <w:tcPr>
            <w:tcW w:w="4191" w:type="dxa"/>
            <w:tcBorders>
              <w:top w:val="single" w:sz="6" w:space="0" w:color="EBEBEB"/>
            </w:tcBorders>
          </w:tcPr>
          <w:p w14:paraId="11DC8AD7" w14:textId="77777777" w:rsidR="00D941E3" w:rsidRDefault="00D941E3" w:rsidP="00024091">
            <w:pPr>
              <w:pStyle w:val="TableParagraph"/>
              <w:spacing w:line="163" w:lineRule="exact"/>
              <w:ind w:left="33"/>
              <w:rPr>
                <w:b/>
                <w:sz w:val="16"/>
              </w:rPr>
            </w:pPr>
            <w:r>
              <w:rPr>
                <w:b/>
                <w:sz w:val="16"/>
              </w:rPr>
              <w:t>Total</w:t>
            </w:r>
            <w:r>
              <w:rPr>
                <w:b/>
                <w:spacing w:val="1"/>
                <w:sz w:val="16"/>
              </w:rPr>
              <w:t xml:space="preserve"> </w:t>
            </w:r>
            <w:r>
              <w:rPr>
                <w:b/>
                <w:sz w:val="16"/>
              </w:rPr>
              <w:t>Unused</w:t>
            </w:r>
            <w:r>
              <w:rPr>
                <w:b/>
                <w:spacing w:val="2"/>
                <w:sz w:val="16"/>
              </w:rPr>
              <w:t xml:space="preserve"> </w:t>
            </w:r>
            <w:r>
              <w:rPr>
                <w:b/>
                <w:sz w:val="16"/>
              </w:rPr>
              <w:t>donations</w:t>
            </w:r>
            <w:r>
              <w:rPr>
                <w:b/>
                <w:spacing w:val="1"/>
                <w:sz w:val="16"/>
              </w:rPr>
              <w:t xml:space="preserve"> </w:t>
            </w:r>
            <w:r>
              <w:rPr>
                <w:b/>
                <w:sz w:val="16"/>
              </w:rPr>
              <w:t>and</w:t>
            </w:r>
            <w:r>
              <w:rPr>
                <w:b/>
                <w:spacing w:val="2"/>
                <w:sz w:val="16"/>
              </w:rPr>
              <w:t xml:space="preserve"> </w:t>
            </w:r>
            <w:r>
              <w:rPr>
                <w:b/>
                <w:sz w:val="16"/>
              </w:rPr>
              <w:t>grants</w:t>
            </w:r>
            <w:r>
              <w:rPr>
                <w:b/>
                <w:spacing w:val="1"/>
                <w:sz w:val="16"/>
              </w:rPr>
              <w:t xml:space="preserve"> </w:t>
            </w:r>
            <w:r>
              <w:rPr>
                <w:b/>
                <w:sz w:val="16"/>
              </w:rPr>
              <w:t>with</w:t>
            </w:r>
            <w:r>
              <w:rPr>
                <w:b/>
                <w:spacing w:val="2"/>
                <w:sz w:val="16"/>
              </w:rPr>
              <w:t xml:space="preserve"> </w:t>
            </w:r>
            <w:r>
              <w:rPr>
                <w:b/>
                <w:sz w:val="16"/>
              </w:rPr>
              <w:t>conditions</w:t>
            </w:r>
          </w:p>
        </w:tc>
        <w:tc>
          <w:tcPr>
            <w:tcW w:w="1218" w:type="dxa"/>
            <w:tcBorders>
              <w:top w:val="single" w:sz="6" w:space="0" w:color="EBEBEB"/>
            </w:tcBorders>
          </w:tcPr>
          <w:p w14:paraId="54C71A65" w14:textId="77777777" w:rsidR="00D941E3" w:rsidRDefault="00D941E3" w:rsidP="00024091">
            <w:pPr>
              <w:pStyle w:val="TableParagraph"/>
              <w:spacing w:line="163" w:lineRule="exact"/>
              <w:ind w:right="267"/>
              <w:jc w:val="right"/>
              <w:rPr>
                <w:b/>
                <w:sz w:val="16"/>
              </w:rPr>
            </w:pPr>
            <w:r>
              <w:rPr>
                <w:b/>
                <w:sz w:val="16"/>
              </w:rPr>
              <w:t>1,017,830</w:t>
            </w:r>
          </w:p>
        </w:tc>
        <w:tc>
          <w:tcPr>
            <w:tcW w:w="884" w:type="dxa"/>
            <w:tcBorders>
              <w:top w:val="single" w:sz="6" w:space="0" w:color="EBEBEB"/>
            </w:tcBorders>
          </w:tcPr>
          <w:p w14:paraId="754C68AF" w14:textId="77777777" w:rsidR="00D941E3" w:rsidRDefault="00D941E3" w:rsidP="00024091">
            <w:pPr>
              <w:pStyle w:val="TableParagraph"/>
              <w:spacing w:line="163" w:lineRule="exact"/>
              <w:ind w:right="32"/>
              <w:jc w:val="right"/>
              <w:rPr>
                <w:b/>
                <w:sz w:val="16"/>
              </w:rPr>
            </w:pPr>
            <w:r>
              <w:rPr>
                <w:b/>
                <w:sz w:val="16"/>
              </w:rPr>
              <w:t>593,732</w:t>
            </w:r>
          </w:p>
        </w:tc>
      </w:tr>
    </w:tbl>
    <w:p w14:paraId="62757A2E" w14:textId="77777777" w:rsidR="00D941E3" w:rsidRDefault="00D941E3" w:rsidP="00D941E3">
      <w:pPr>
        <w:spacing w:line="163" w:lineRule="exact"/>
        <w:jc w:val="right"/>
        <w:rPr>
          <w:rFonts w:ascii="Arial"/>
          <w:sz w:val="16"/>
        </w:rPr>
        <w:sectPr w:rsidR="00D941E3">
          <w:type w:val="continuous"/>
          <w:pgSz w:w="12240" w:h="15840"/>
          <w:pgMar w:top="1500" w:right="40" w:bottom="280" w:left="820" w:header="720" w:footer="720"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3125"/>
        <w:gridCol w:w="1271"/>
        <w:gridCol w:w="1003"/>
        <w:gridCol w:w="1015"/>
        <w:gridCol w:w="870"/>
        <w:gridCol w:w="1091"/>
      </w:tblGrid>
      <w:tr w:rsidR="00D941E3" w14:paraId="7431A4F2" w14:textId="77777777" w:rsidTr="00024091">
        <w:trPr>
          <w:trHeight w:val="128"/>
        </w:trPr>
        <w:tc>
          <w:tcPr>
            <w:tcW w:w="8375" w:type="dxa"/>
            <w:gridSpan w:val="6"/>
            <w:tcBorders>
              <w:bottom w:val="single" w:sz="4" w:space="0" w:color="000000"/>
            </w:tcBorders>
          </w:tcPr>
          <w:p w14:paraId="4FDD3471" w14:textId="77777777" w:rsidR="00D941E3" w:rsidRDefault="00D941E3" w:rsidP="00024091">
            <w:pPr>
              <w:pStyle w:val="TableParagraph"/>
              <w:spacing w:line="109" w:lineRule="exact"/>
              <w:ind w:left="26"/>
              <w:rPr>
                <w:b/>
                <w:sz w:val="11"/>
              </w:rPr>
            </w:pPr>
            <w:r>
              <w:rPr>
                <w:b/>
                <w:sz w:val="11"/>
              </w:rPr>
              <w:lastRenderedPageBreak/>
              <w:t>Unused</w:t>
            </w:r>
            <w:r>
              <w:rPr>
                <w:b/>
                <w:spacing w:val="-4"/>
                <w:sz w:val="11"/>
              </w:rPr>
              <w:t xml:space="preserve"> </w:t>
            </w:r>
            <w:r>
              <w:rPr>
                <w:b/>
                <w:sz w:val="11"/>
              </w:rPr>
              <w:t>donations</w:t>
            </w:r>
            <w:r>
              <w:rPr>
                <w:b/>
                <w:spacing w:val="-4"/>
                <w:sz w:val="11"/>
              </w:rPr>
              <w:t xml:space="preserve"> </w:t>
            </w:r>
            <w:r>
              <w:rPr>
                <w:b/>
                <w:sz w:val="11"/>
              </w:rPr>
              <w:t>and</w:t>
            </w:r>
            <w:r>
              <w:rPr>
                <w:b/>
                <w:spacing w:val="-3"/>
                <w:sz w:val="11"/>
              </w:rPr>
              <w:t xml:space="preserve"> </w:t>
            </w:r>
            <w:r>
              <w:rPr>
                <w:b/>
                <w:sz w:val="11"/>
              </w:rPr>
              <w:t>grants</w:t>
            </w:r>
            <w:r>
              <w:rPr>
                <w:b/>
                <w:spacing w:val="-4"/>
                <w:sz w:val="11"/>
              </w:rPr>
              <w:t xml:space="preserve"> </w:t>
            </w:r>
            <w:r>
              <w:rPr>
                <w:b/>
                <w:sz w:val="11"/>
              </w:rPr>
              <w:t>with</w:t>
            </w:r>
            <w:r>
              <w:rPr>
                <w:b/>
                <w:spacing w:val="-3"/>
                <w:sz w:val="11"/>
              </w:rPr>
              <w:t xml:space="preserve"> </w:t>
            </w:r>
            <w:r>
              <w:rPr>
                <w:b/>
                <w:sz w:val="11"/>
              </w:rPr>
              <w:t>conditions</w:t>
            </w:r>
            <w:r>
              <w:rPr>
                <w:b/>
                <w:spacing w:val="-4"/>
                <w:sz w:val="11"/>
              </w:rPr>
              <w:t xml:space="preserve"> </w:t>
            </w:r>
            <w:r>
              <w:rPr>
                <w:b/>
                <w:sz w:val="11"/>
              </w:rPr>
              <w:t>reconciliation</w:t>
            </w:r>
          </w:p>
        </w:tc>
      </w:tr>
      <w:tr w:rsidR="00D941E3" w14:paraId="0111F128" w14:textId="77777777" w:rsidTr="00024091">
        <w:trPr>
          <w:trHeight w:val="261"/>
        </w:trPr>
        <w:tc>
          <w:tcPr>
            <w:tcW w:w="3125" w:type="dxa"/>
            <w:tcBorders>
              <w:top w:val="single" w:sz="4" w:space="0" w:color="000000"/>
              <w:bottom w:val="single" w:sz="4" w:space="0" w:color="000000"/>
            </w:tcBorders>
          </w:tcPr>
          <w:p w14:paraId="2F91C636" w14:textId="77777777" w:rsidR="00D941E3" w:rsidRDefault="00D941E3" w:rsidP="00024091">
            <w:pPr>
              <w:pStyle w:val="TableParagraph"/>
              <w:spacing w:before="52"/>
              <w:ind w:left="26"/>
              <w:rPr>
                <w:i/>
                <w:sz w:val="11"/>
              </w:rPr>
            </w:pPr>
            <w:r>
              <w:rPr>
                <w:i/>
                <w:sz w:val="11"/>
              </w:rPr>
              <w:t>Grant</w:t>
            </w:r>
          </w:p>
        </w:tc>
        <w:tc>
          <w:tcPr>
            <w:tcW w:w="1271" w:type="dxa"/>
            <w:tcBorders>
              <w:top w:val="single" w:sz="4" w:space="0" w:color="000000"/>
              <w:bottom w:val="single" w:sz="4" w:space="0" w:color="000000"/>
            </w:tcBorders>
          </w:tcPr>
          <w:p w14:paraId="066DC77C" w14:textId="77777777" w:rsidR="00D941E3" w:rsidRDefault="00D941E3" w:rsidP="00024091">
            <w:pPr>
              <w:pStyle w:val="TableParagraph"/>
              <w:spacing w:line="122" w:lineRule="exact"/>
              <w:ind w:right="273"/>
              <w:jc w:val="right"/>
              <w:rPr>
                <w:i/>
                <w:sz w:val="11"/>
              </w:rPr>
            </w:pPr>
            <w:r>
              <w:rPr>
                <w:i/>
                <w:sz w:val="11"/>
              </w:rPr>
              <w:t>Unspent</w:t>
            </w:r>
            <w:r>
              <w:rPr>
                <w:i/>
                <w:spacing w:val="1"/>
                <w:sz w:val="11"/>
              </w:rPr>
              <w:t xml:space="preserve"> </w:t>
            </w:r>
            <w:r>
              <w:rPr>
                <w:i/>
                <w:sz w:val="11"/>
              </w:rPr>
              <w:t>as at</w:t>
            </w:r>
          </w:p>
          <w:p w14:paraId="3C8A8690" w14:textId="77777777" w:rsidR="00D941E3" w:rsidRDefault="00D941E3" w:rsidP="00024091">
            <w:pPr>
              <w:pStyle w:val="TableParagraph"/>
              <w:spacing w:before="10" w:line="109" w:lineRule="exact"/>
              <w:ind w:right="174"/>
              <w:jc w:val="right"/>
              <w:rPr>
                <w:i/>
                <w:sz w:val="11"/>
              </w:rPr>
            </w:pPr>
            <w:r>
              <w:rPr>
                <w:i/>
                <w:sz w:val="11"/>
              </w:rPr>
              <w:t>beginning</w:t>
            </w:r>
            <w:r>
              <w:rPr>
                <w:i/>
                <w:spacing w:val="1"/>
                <w:sz w:val="11"/>
              </w:rPr>
              <w:t xml:space="preserve"> </w:t>
            </w:r>
            <w:r>
              <w:rPr>
                <w:i/>
                <w:sz w:val="11"/>
              </w:rPr>
              <w:t>of</w:t>
            </w:r>
            <w:r>
              <w:rPr>
                <w:i/>
                <w:spacing w:val="2"/>
                <w:sz w:val="11"/>
              </w:rPr>
              <w:t xml:space="preserve"> </w:t>
            </w:r>
            <w:r>
              <w:rPr>
                <w:i/>
                <w:sz w:val="11"/>
              </w:rPr>
              <w:t>year</w:t>
            </w:r>
          </w:p>
        </w:tc>
        <w:tc>
          <w:tcPr>
            <w:tcW w:w="1003" w:type="dxa"/>
            <w:tcBorders>
              <w:top w:val="single" w:sz="4" w:space="0" w:color="000000"/>
              <w:bottom w:val="single" w:sz="4" w:space="0" w:color="000000"/>
            </w:tcBorders>
          </w:tcPr>
          <w:p w14:paraId="295903BA" w14:textId="77777777" w:rsidR="00D941E3" w:rsidRDefault="00D941E3" w:rsidP="00024091">
            <w:pPr>
              <w:pStyle w:val="TableParagraph"/>
              <w:spacing w:before="62"/>
              <w:ind w:left="167"/>
              <w:rPr>
                <w:i/>
                <w:sz w:val="11"/>
              </w:rPr>
            </w:pPr>
            <w:r>
              <w:rPr>
                <w:i/>
                <w:sz w:val="11"/>
              </w:rPr>
              <w:t>Received</w:t>
            </w:r>
          </w:p>
        </w:tc>
        <w:tc>
          <w:tcPr>
            <w:tcW w:w="1015" w:type="dxa"/>
            <w:tcBorders>
              <w:top w:val="single" w:sz="4" w:space="0" w:color="000000"/>
              <w:bottom w:val="single" w:sz="4" w:space="0" w:color="000000"/>
            </w:tcBorders>
          </w:tcPr>
          <w:p w14:paraId="56F0C000" w14:textId="77777777" w:rsidR="00D941E3" w:rsidRDefault="00D941E3" w:rsidP="00024091">
            <w:pPr>
              <w:pStyle w:val="TableParagraph"/>
              <w:spacing w:line="122" w:lineRule="exact"/>
              <w:ind w:left="151"/>
              <w:rPr>
                <w:i/>
                <w:sz w:val="11"/>
              </w:rPr>
            </w:pPr>
            <w:r>
              <w:rPr>
                <w:i/>
                <w:sz w:val="11"/>
              </w:rPr>
              <w:t>Expended/</w:t>
            </w:r>
          </w:p>
          <w:p w14:paraId="6D029A23" w14:textId="77777777" w:rsidR="00D941E3" w:rsidRDefault="00D941E3" w:rsidP="00024091">
            <w:pPr>
              <w:pStyle w:val="TableParagraph"/>
              <w:spacing w:before="10" w:line="109" w:lineRule="exact"/>
              <w:ind w:left="216"/>
              <w:rPr>
                <w:i/>
                <w:sz w:val="11"/>
              </w:rPr>
            </w:pPr>
            <w:r>
              <w:rPr>
                <w:i/>
                <w:sz w:val="11"/>
              </w:rPr>
              <w:t>Applied</w:t>
            </w:r>
          </w:p>
        </w:tc>
        <w:tc>
          <w:tcPr>
            <w:tcW w:w="870" w:type="dxa"/>
            <w:tcBorders>
              <w:top w:val="single" w:sz="4" w:space="0" w:color="000000"/>
              <w:bottom w:val="single" w:sz="4" w:space="0" w:color="000000"/>
            </w:tcBorders>
          </w:tcPr>
          <w:p w14:paraId="17E01E43" w14:textId="77777777" w:rsidR="00D941E3" w:rsidRDefault="00D941E3" w:rsidP="00024091">
            <w:pPr>
              <w:pStyle w:val="TableParagraph"/>
              <w:spacing w:line="122" w:lineRule="exact"/>
              <w:ind w:left="129" w:right="125"/>
              <w:jc w:val="center"/>
              <w:rPr>
                <w:i/>
                <w:sz w:val="11"/>
              </w:rPr>
            </w:pPr>
            <w:r>
              <w:rPr>
                <w:i/>
                <w:sz w:val="11"/>
              </w:rPr>
              <w:t>Returned to</w:t>
            </w:r>
          </w:p>
          <w:p w14:paraId="0BF5B966" w14:textId="77777777" w:rsidR="00D941E3" w:rsidRDefault="00D941E3" w:rsidP="00024091">
            <w:pPr>
              <w:pStyle w:val="TableParagraph"/>
              <w:spacing w:before="10" w:line="109" w:lineRule="exact"/>
              <w:ind w:left="103" w:right="125"/>
              <w:jc w:val="center"/>
              <w:rPr>
                <w:i/>
                <w:sz w:val="11"/>
              </w:rPr>
            </w:pPr>
            <w:r>
              <w:rPr>
                <w:i/>
                <w:sz w:val="11"/>
              </w:rPr>
              <w:t>funder</w:t>
            </w:r>
          </w:p>
        </w:tc>
        <w:tc>
          <w:tcPr>
            <w:tcW w:w="1091" w:type="dxa"/>
            <w:tcBorders>
              <w:top w:val="single" w:sz="4" w:space="0" w:color="000000"/>
              <w:bottom w:val="single" w:sz="4" w:space="0" w:color="000000"/>
            </w:tcBorders>
          </w:tcPr>
          <w:p w14:paraId="6CD63559" w14:textId="77777777" w:rsidR="00D941E3" w:rsidRDefault="00D941E3" w:rsidP="00024091">
            <w:pPr>
              <w:pStyle w:val="TableParagraph"/>
              <w:spacing w:line="122" w:lineRule="exact"/>
              <w:ind w:left="103" w:right="52"/>
              <w:jc w:val="center"/>
              <w:rPr>
                <w:i/>
                <w:sz w:val="11"/>
              </w:rPr>
            </w:pPr>
            <w:r>
              <w:rPr>
                <w:i/>
                <w:sz w:val="11"/>
              </w:rPr>
              <w:t>Unspent</w:t>
            </w:r>
            <w:r>
              <w:rPr>
                <w:i/>
                <w:spacing w:val="1"/>
                <w:sz w:val="11"/>
              </w:rPr>
              <w:t xml:space="preserve"> </w:t>
            </w:r>
            <w:r>
              <w:rPr>
                <w:i/>
                <w:sz w:val="11"/>
              </w:rPr>
              <w:t>as at</w:t>
            </w:r>
            <w:r>
              <w:rPr>
                <w:i/>
                <w:spacing w:val="2"/>
                <w:sz w:val="11"/>
              </w:rPr>
              <w:t xml:space="preserve"> </w:t>
            </w:r>
            <w:r>
              <w:rPr>
                <w:i/>
                <w:sz w:val="11"/>
              </w:rPr>
              <w:t>end</w:t>
            </w:r>
          </w:p>
          <w:p w14:paraId="70C9997B" w14:textId="77777777" w:rsidR="00D941E3" w:rsidRDefault="00D941E3" w:rsidP="00024091">
            <w:pPr>
              <w:pStyle w:val="TableParagraph"/>
              <w:spacing w:before="10" w:line="109" w:lineRule="exact"/>
              <w:ind w:left="77" w:right="52"/>
              <w:jc w:val="center"/>
              <w:rPr>
                <w:i/>
                <w:sz w:val="11"/>
              </w:rPr>
            </w:pPr>
            <w:r>
              <w:rPr>
                <w:i/>
                <w:sz w:val="11"/>
              </w:rPr>
              <w:t>of</w:t>
            </w:r>
            <w:r>
              <w:rPr>
                <w:i/>
                <w:spacing w:val="1"/>
                <w:sz w:val="11"/>
              </w:rPr>
              <w:t xml:space="preserve"> </w:t>
            </w:r>
            <w:r>
              <w:rPr>
                <w:i/>
                <w:sz w:val="11"/>
              </w:rPr>
              <w:t>year</w:t>
            </w:r>
          </w:p>
        </w:tc>
      </w:tr>
      <w:tr w:rsidR="00D941E3" w14:paraId="2A77D0F5" w14:textId="77777777" w:rsidTr="00024091">
        <w:trPr>
          <w:trHeight w:val="128"/>
        </w:trPr>
        <w:tc>
          <w:tcPr>
            <w:tcW w:w="3125" w:type="dxa"/>
            <w:tcBorders>
              <w:top w:val="single" w:sz="4" w:space="0" w:color="000000"/>
              <w:bottom w:val="single" w:sz="4" w:space="0" w:color="F1F1F1"/>
            </w:tcBorders>
          </w:tcPr>
          <w:p w14:paraId="285D4D8B" w14:textId="77777777" w:rsidR="00D941E3" w:rsidRDefault="00D941E3" w:rsidP="00024091">
            <w:pPr>
              <w:pStyle w:val="TableParagraph"/>
              <w:spacing w:line="107" w:lineRule="exact"/>
              <w:ind w:left="26"/>
              <w:rPr>
                <w:sz w:val="11"/>
              </w:rPr>
            </w:pPr>
            <w:r>
              <w:rPr>
                <w:sz w:val="11"/>
              </w:rPr>
              <w:t>New</w:t>
            </w:r>
            <w:r>
              <w:rPr>
                <w:spacing w:val="-1"/>
                <w:sz w:val="11"/>
              </w:rPr>
              <w:t xml:space="preserve"> </w:t>
            </w:r>
            <w:r>
              <w:rPr>
                <w:sz w:val="11"/>
              </w:rPr>
              <w:t>Zealand</w:t>
            </w:r>
            <w:r>
              <w:rPr>
                <w:spacing w:val="1"/>
                <w:sz w:val="11"/>
              </w:rPr>
              <w:t xml:space="preserve"> </w:t>
            </w:r>
            <w:r>
              <w:rPr>
                <w:sz w:val="11"/>
              </w:rPr>
              <w:t>Lotteries Grant</w:t>
            </w:r>
          </w:p>
        </w:tc>
        <w:tc>
          <w:tcPr>
            <w:tcW w:w="1271" w:type="dxa"/>
            <w:tcBorders>
              <w:top w:val="single" w:sz="4" w:space="0" w:color="000000"/>
              <w:bottom w:val="single" w:sz="4" w:space="0" w:color="F1F1F1"/>
            </w:tcBorders>
          </w:tcPr>
          <w:p w14:paraId="1E74A850" w14:textId="77777777" w:rsidR="00D941E3" w:rsidRDefault="00D941E3" w:rsidP="00024091">
            <w:pPr>
              <w:pStyle w:val="TableParagraph"/>
              <w:spacing w:line="107" w:lineRule="exact"/>
              <w:ind w:left="680" w:right="149"/>
              <w:jc w:val="center"/>
              <w:rPr>
                <w:sz w:val="11"/>
              </w:rPr>
            </w:pPr>
            <w:r>
              <w:rPr>
                <w:sz w:val="11"/>
              </w:rPr>
              <w:t>110,911</w:t>
            </w:r>
          </w:p>
        </w:tc>
        <w:tc>
          <w:tcPr>
            <w:tcW w:w="1003" w:type="dxa"/>
            <w:tcBorders>
              <w:top w:val="single" w:sz="4" w:space="0" w:color="000000"/>
              <w:bottom w:val="single" w:sz="4" w:space="0" w:color="F1F1F1"/>
            </w:tcBorders>
          </w:tcPr>
          <w:p w14:paraId="7C69C9BB" w14:textId="77777777" w:rsidR="00D941E3" w:rsidRDefault="00D941E3" w:rsidP="00024091">
            <w:pPr>
              <w:pStyle w:val="TableParagraph"/>
              <w:spacing w:line="107" w:lineRule="exact"/>
              <w:ind w:left="448"/>
              <w:rPr>
                <w:sz w:val="11"/>
              </w:rPr>
            </w:pPr>
            <w:r>
              <w:rPr>
                <w:sz w:val="11"/>
              </w:rPr>
              <w:t>200,000</w:t>
            </w:r>
          </w:p>
        </w:tc>
        <w:tc>
          <w:tcPr>
            <w:tcW w:w="1015" w:type="dxa"/>
            <w:tcBorders>
              <w:top w:val="single" w:sz="4" w:space="0" w:color="000000"/>
              <w:bottom w:val="single" w:sz="4" w:space="0" w:color="F1F1F1"/>
            </w:tcBorders>
          </w:tcPr>
          <w:p w14:paraId="016D0A21" w14:textId="77777777" w:rsidR="00D941E3" w:rsidRDefault="00D941E3" w:rsidP="00024091">
            <w:pPr>
              <w:pStyle w:val="TableParagraph"/>
              <w:spacing w:line="107" w:lineRule="exact"/>
              <w:ind w:left="465"/>
              <w:rPr>
                <w:sz w:val="11"/>
              </w:rPr>
            </w:pPr>
            <w:r>
              <w:rPr>
                <w:sz w:val="11"/>
              </w:rPr>
              <w:t>177,578</w:t>
            </w:r>
          </w:p>
        </w:tc>
        <w:tc>
          <w:tcPr>
            <w:tcW w:w="870" w:type="dxa"/>
            <w:tcBorders>
              <w:top w:val="single" w:sz="4" w:space="0" w:color="000000"/>
              <w:bottom w:val="single" w:sz="4" w:space="0" w:color="F1F1F1"/>
            </w:tcBorders>
          </w:tcPr>
          <w:p w14:paraId="4F2A412B"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000000"/>
              <w:bottom w:val="single" w:sz="4" w:space="0" w:color="F1F1F1"/>
            </w:tcBorders>
          </w:tcPr>
          <w:p w14:paraId="2312FCC5" w14:textId="77777777" w:rsidR="00D941E3" w:rsidRDefault="00D941E3" w:rsidP="00024091">
            <w:pPr>
              <w:pStyle w:val="TableParagraph"/>
              <w:spacing w:line="107" w:lineRule="exact"/>
              <w:ind w:right="64"/>
              <w:jc w:val="right"/>
              <w:rPr>
                <w:sz w:val="11"/>
              </w:rPr>
            </w:pPr>
            <w:r>
              <w:rPr>
                <w:sz w:val="11"/>
              </w:rPr>
              <w:t>133,333</w:t>
            </w:r>
          </w:p>
        </w:tc>
      </w:tr>
      <w:tr w:rsidR="00D941E3" w14:paraId="32CE2315" w14:textId="77777777" w:rsidTr="00024091">
        <w:trPr>
          <w:trHeight w:val="126"/>
        </w:trPr>
        <w:tc>
          <w:tcPr>
            <w:tcW w:w="3125" w:type="dxa"/>
            <w:tcBorders>
              <w:top w:val="single" w:sz="4" w:space="0" w:color="F1F1F1"/>
              <w:bottom w:val="single" w:sz="4" w:space="0" w:color="F1F1F1"/>
            </w:tcBorders>
          </w:tcPr>
          <w:p w14:paraId="5198141B" w14:textId="77777777" w:rsidR="00D941E3" w:rsidRDefault="00D941E3" w:rsidP="00024091">
            <w:pPr>
              <w:pStyle w:val="TableParagraph"/>
              <w:spacing w:line="107" w:lineRule="exact"/>
              <w:ind w:left="26"/>
              <w:rPr>
                <w:sz w:val="11"/>
              </w:rPr>
            </w:pPr>
            <w:r>
              <w:rPr>
                <w:sz w:val="11"/>
              </w:rPr>
              <w:t>Internal Affairs</w:t>
            </w:r>
            <w:r>
              <w:rPr>
                <w:spacing w:val="1"/>
                <w:sz w:val="11"/>
              </w:rPr>
              <w:t xml:space="preserve"> </w:t>
            </w:r>
            <w:r>
              <w:rPr>
                <w:sz w:val="11"/>
              </w:rPr>
              <w:t>COGS</w:t>
            </w:r>
          </w:p>
        </w:tc>
        <w:tc>
          <w:tcPr>
            <w:tcW w:w="1271" w:type="dxa"/>
            <w:tcBorders>
              <w:top w:val="single" w:sz="4" w:space="0" w:color="F1F1F1"/>
              <w:bottom w:val="single" w:sz="4" w:space="0" w:color="F1F1F1"/>
            </w:tcBorders>
          </w:tcPr>
          <w:p w14:paraId="52482620" w14:textId="77777777" w:rsidR="00D941E3" w:rsidRDefault="00D941E3" w:rsidP="00024091">
            <w:pPr>
              <w:pStyle w:val="TableParagraph"/>
              <w:spacing w:line="107" w:lineRule="exact"/>
              <w:ind w:left="653"/>
              <w:jc w:val="center"/>
              <w:rPr>
                <w:sz w:val="11"/>
              </w:rPr>
            </w:pPr>
            <w:r>
              <w:rPr>
                <w:sz w:val="11"/>
              </w:rPr>
              <w:t>-</w:t>
            </w:r>
          </w:p>
        </w:tc>
        <w:tc>
          <w:tcPr>
            <w:tcW w:w="1003" w:type="dxa"/>
            <w:tcBorders>
              <w:top w:val="single" w:sz="4" w:space="0" w:color="F1F1F1"/>
              <w:bottom w:val="single" w:sz="4" w:space="0" w:color="F1F1F1"/>
            </w:tcBorders>
          </w:tcPr>
          <w:p w14:paraId="34EB7D0E" w14:textId="77777777" w:rsidR="00D941E3" w:rsidRDefault="00D941E3" w:rsidP="00024091">
            <w:pPr>
              <w:pStyle w:val="TableParagraph"/>
              <w:spacing w:line="107" w:lineRule="exact"/>
              <w:ind w:left="572"/>
              <w:rPr>
                <w:sz w:val="11"/>
              </w:rPr>
            </w:pPr>
            <w:r>
              <w:rPr>
                <w:sz w:val="11"/>
              </w:rPr>
              <w:t>3,450</w:t>
            </w:r>
          </w:p>
        </w:tc>
        <w:tc>
          <w:tcPr>
            <w:tcW w:w="1015" w:type="dxa"/>
            <w:tcBorders>
              <w:top w:val="single" w:sz="4" w:space="0" w:color="F1F1F1"/>
              <w:bottom w:val="single" w:sz="4" w:space="0" w:color="F1F1F1"/>
            </w:tcBorders>
          </w:tcPr>
          <w:p w14:paraId="49295D59" w14:textId="77777777" w:rsidR="00D941E3" w:rsidRDefault="00D941E3" w:rsidP="00024091">
            <w:pPr>
              <w:pStyle w:val="TableParagraph"/>
              <w:spacing w:line="107" w:lineRule="exact"/>
              <w:ind w:left="590"/>
              <w:rPr>
                <w:sz w:val="11"/>
              </w:rPr>
            </w:pPr>
            <w:r>
              <w:rPr>
                <w:sz w:val="11"/>
              </w:rPr>
              <w:t>3,083</w:t>
            </w:r>
          </w:p>
        </w:tc>
        <w:tc>
          <w:tcPr>
            <w:tcW w:w="870" w:type="dxa"/>
            <w:tcBorders>
              <w:top w:val="single" w:sz="4" w:space="0" w:color="F1F1F1"/>
              <w:bottom w:val="single" w:sz="4" w:space="0" w:color="F1F1F1"/>
            </w:tcBorders>
          </w:tcPr>
          <w:p w14:paraId="52EF0250"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36388EE1" w14:textId="77777777" w:rsidR="00D941E3" w:rsidRDefault="00D941E3" w:rsidP="00024091">
            <w:pPr>
              <w:pStyle w:val="TableParagraph"/>
              <w:spacing w:line="107" w:lineRule="exact"/>
              <w:ind w:right="62"/>
              <w:jc w:val="right"/>
              <w:rPr>
                <w:sz w:val="11"/>
              </w:rPr>
            </w:pPr>
            <w:r>
              <w:rPr>
                <w:sz w:val="11"/>
              </w:rPr>
              <w:t>367</w:t>
            </w:r>
          </w:p>
        </w:tc>
      </w:tr>
      <w:tr w:rsidR="00D941E3" w14:paraId="0963912A" w14:textId="77777777" w:rsidTr="00024091">
        <w:trPr>
          <w:trHeight w:val="126"/>
        </w:trPr>
        <w:tc>
          <w:tcPr>
            <w:tcW w:w="3125" w:type="dxa"/>
            <w:tcBorders>
              <w:top w:val="single" w:sz="4" w:space="0" w:color="F1F1F1"/>
              <w:bottom w:val="single" w:sz="4" w:space="0" w:color="F1F1F1"/>
            </w:tcBorders>
          </w:tcPr>
          <w:p w14:paraId="2924B233" w14:textId="77777777" w:rsidR="00D941E3" w:rsidRDefault="00D941E3" w:rsidP="00024091">
            <w:pPr>
              <w:pStyle w:val="TableParagraph"/>
              <w:spacing w:line="107" w:lineRule="exact"/>
              <w:ind w:left="26"/>
              <w:rPr>
                <w:sz w:val="11"/>
              </w:rPr>
            </w:pPr>
            <w:r>
              <w:rPr>
                <w:sz w:val="11"/>
              </w:rPr>
              <w:t>Te</w:t>
            </w:r>
            <w:r>
              <w:rPr>
                <w:spacing w:val="1"/>
                <w:sz w:val="11"/>
              </w:rPr>
              <w:t xml:space="preserve"> </w:t>
            </w:r>
            <w:r>
              <w:rPr>
                <w:sz w:val="11"/>
              </w:rPr>
              <w:t>Pou</w:t>
            </w:r>
            <w:r>
              <w:rPr>
                <w:spacing w:val="1"/>
                <w:sz w:val="11"/>
              </w:rPr>
              <w:t xml:space="preserve"> </w:t>
            </w:r>
            <w:r>
              <w:rPr>
                <w:sz w:val="11"/>
              </w:rPr>
              <w:t>Consumer</w:t>
            </w:r>
            <w:r>
              <w:rPr>
                <w:spacing w:val="-1"/>
                <w:sz w:val="11"/>
              </w:rPr>
              <w:t xml:space="preserve"> </w:t>
            </w:r>
            <w:r>
              <w:rPr>
                <w:sz w:val="11"/>
              </w:rPr>
              <w:t>Leadership</w:t>
            </w:r>
            <w:r>
              <w:rPr>
                <w:spacing w:val="1"/>
                <w:sz w:val="11"/>
              </w:rPr>
              <w:t xml:space="preserve"> </w:t>
            </w:r>
            <w:r>
              <w:rPr>
                <w:sz w:val="11"/>
              </w:rPr>
              <w:t>Grant</w:t>
            </w:r>
          </w:p>
        </w:tc>
        <w:tc>
          <w:tcPr>
            <w:tcW w:w="1271" w:type="dxa"/>
            <w:tcBorders>
              <w:top w:val="single" w:sz="4" w:space="0" w:color="F1F1F1"/>
              <w:bottom w:val="single" w:sz="4" w:space="0" w:color="F1F1F1"/>
            </w:tcBorders>
          </w:tcPr>
          <w:p w14:paraId="7FD512A2" w14:textId="77777777" w:rsidR="00D941E3" w:rsidRDefault="00D941E3" w:rsidP="00024091">
            <w:pPr>
              <w:pStyle w:val="TableParagraph"/>
              <w:spacing w:line="107" w:lineRule="exact"/>
              <w:ind w:left="682" w:right="89"/>
              <w:jc w:val="center"/>
              <w:rPr>
                <w:sz w:val="11"/>
              </w:rPr>
            </w:pPr>
            <w:r>
              <w:rPr>
                <w:sz w:val="11"/>
              </w:rPr>
              <w:t>49,745</w:t>
            </w:r>
          </w:p>
        </w:tc>
        <w:tc>
          <w:tcPr>
            <w:tcW w:w="1003" w:type="dxa"/>
            <w:tcBorders>
              <w:top w:val="single" w:sz="4" w:space="0" w:color="F1F1F1"/>
              <w:bottom w:val="single" w:sz="4" w:space="0" w:color="F1F1F1"/>
            </w:tcBorders>
          </w:tcPr>
          <w:p w14:paraId="2C38D554" w14:textId="77777777" w:rsidR="00D941E3" w:rsidRDefault="00D941E3" w:rsidP="00024091">
            <w:pPr>
              <w:pStyle w:val="TableParagraph"/>
              <w:spacing w:line="107" w:lineRule="exact"/>
              <w:ind w:left="510"/>
              <w:rPr>
                <w:sz w:val="11"/>
              </w:rPr>
            </w:pPr>
            <w:r>
              <w:rPr>
                <w:sz w:val="11"/>
              </w:rPr>
              <w:t>11,435</w:t>
            </w:r>
          </w:p>
        </w:tc>
        <w:tc>
          <w:tcPr>
            <w:tcW w:w="1015" w:type="dxa"/>
            <w:tcBorders>
              <w:top w:val="single" w:sz="4" w:space="0" w:color="F1F1F1"/>
              <w:bottom w:val="single" w:sz="4" w:space="0" w:color="F1F1F1"/>
            </w:tcBorders>
          </w:tcPr>
          <w:p w14:paraId="1B5CB064" w14:textId="77777777" w:rsidR="00D941E3" w:rsidRDefault="00D941E3" w:rsidP="00024091">
            <w:pPr>
              <w:pStyle w:val="TableParagraph"/>
              <w:spacing w:line="107" w:lineRule="exact"/>
              <w:ind w:left="590"/>
              <w:rPr>
                <w:sz w:val="11"/>
              </w:rPr>
            </w:pPr>
            <w:r>
              <w:rPr>
                <w:sz w:val="11"/>
              </w:rPr>
              <w:t>3,975</w:t>
            </w:r>
          </w:p>
        </w:tc>
        <w:tc>
          <w:tcPr>
            <w:tcW w:w="870" w:type="dxa"/>
            <w:tcBorders>
              <w:top w:val="single" w:sz="4" w:space="0" w:color="F1F1F1"/>
              <w:bottom w:val="single" w:sz="4" w:space="0" w:color="F1F1F1"/>
            </w:tcBorders>
          </w:tcPr>
          <w:p w14:paraId="4DE79AA2"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49241C6E" w14:textId="77777777" w:rsidR="00D941E3" w:rsidRDefault="00D941E3" w:rsidP="00024091">
            <w:pPr>
              <w:pStyle w:val="TableParagraph"/>
              <w:spacing w:line="107" w:lineRule="exact"/>
              <w:ind w:right="63"/>
              <w:jc w:val="right"/>
              <w:rPr>
                <w:sz w:val="11"/>
              </w:rPr>
            </w:pPr>
            <w:r>
              <w:rPr>
                <w:sz w:val="11"/>
              </w:rPr>
              <w:t>57,205</w:t>
            </w:r>
          </w:p>
        </w:tc>
      </w:tr>
      <w:tr w:rsidR="00D941E3" w14:paraId="2B386F55" w14:textId="77777777" w:rsidTr="00024091">
        <w:trPr>
          <w:trHeight w:val="126"/>
        </w:trPr>
        <w:tc>
          <w:tcPr>
            <w:tcW w:w="3125" w:type="dxa"/>
            <w:tcBorders>
              <w:top w:val="single" w:sz="4" w:space="0" w:color="F1F1F1"/>
              <w:bottom w:val="single" w:sz="4" w:space="0" w:color="F1F1F1"/>
            </w:tcBorders>
          </w:tcPr>
          <w:p w14:paraId="4BC4ACA2" w14:textId="77777777" w:rsidR="00D941E3" w:rsidRDefault="00D941E3" w:rsidP="00024091">
            <w:pPr>
              <w:pStyle w:val="TableParagraph"/>
              <w:spacing w:line="107" w:lineRule="exact"/>
              <w:ind w:left="26"/>
              <w:rPr>
                <w:sz w:val="11"/>
              </w:rPr>
            </w:pPr>
            <w:r>
              <w:rPr>
                <w:sz w:val="11"/>
              </w:rPr>
              <w:t>Ministry</w:t>
            </w:r>
            <w:r>
              <w:rPr>
                <w:spacing w:val="1"/>
                <w:sz w:val="11"/>
              </w:rPr>
              <w:t xml:space="preserve"> </w:t>
            </w:r>
            <w:r>
              <w:rPr>
                <w:sz w:val="11"/>
              </w:rPr>
              <w:t>of</w:t>
            </w:r>
            <w:r>
              <w:rPr>
                <w:spacing w:val="4"/>
                <w:sz w:val="11"/>
              </w:rPr>
              <w:t xml:space="preserve"> </w:t>
            </w:r>
            <w:proofErr w:type="spellStart"/>
            <w:r>
              <w:rPr>
                <w:sz w:val="11"/>
              </w:rPr>
              <w:t>Womens</w:t>
            </w:r>
            <w:proofErr w:type="spellEnd"/>
            <w:r>
              <w:rPr>
                <w:spacing w:val="1"/>
                <w:sz w:val="11"/>
              </w:rPr>
              <w:t xml:space="preserve"> </w:t>
            </w:r>
            <w:r>
              <w:rPr>
                <w:sz w:val="11"/>
              </w:rPr>
              <w:t>Affairs</w:t>
            </w:r>
          </w:p>
        </w:tc>
        <w:tc>
          <w:tcPr>
            <w:tcW w:w="1271" w:type="dxa"/>
            <w:tcBorders>
              <w:top w:val="single" w:sz="4" w:space="0" w:color="F1F1F1"/>
              <w:bottom w:val="single" w:sz="4" w:space="0" w:color="F1F1F1"/>
            </w:tcBorders>
          </w:tcPr>
          <w:p w14:paraId="531F9B6A" w14:textId="77777777" w:rsidR="00D941E3" w:rsidRDefault="00D941E3" w:rsidP="00024091">
            <w:pPr>
              <w:pStyle w:val="TableParagraph"/>
              <w:spacing w:line="107" w:lineRule="exact"/>
              <w:ind w:left="682" w:right="26"/>
              <w:jc w:val="center"/>
              <w:rPr>
                <w:sz w:val="11"/>
              </w:rPr>
            </w:pPr>
            <w:r>
              <w:rPr>
                <w:sz w:val="11"/>
              </w:rPr>
              <w:t>7,820</w:t>
            </w:r>
          </w:p>
        </w:tc>
        <w:tc>
          <w:tcPr>
            <w:tcW w:w="1003" w:type="dxa"/>
            <w:tcBorders>
              <w:top w:val="single" w:sz="4" w:space="0" w:color="F1F1F1"/>
              <w:bottom w:val="single" w:sz="4" w:space="0" w:color="F1F1F1"/>
            </w:tcBorders>
          </w:tcPr>
          <w:p w14:paraId="7E9A262B" w14:textId="77777777" w:rsidR="00D941E3" w:rsidRDefault="00D941E3" w:rsidP="00024091">
            <w:pPr>
              <w:pStyle w:val="TableParagraph"/>
              <w:spacing w:line="107" w:lineRule="exact"/>
              <w:ind w:right="271"/>
              <w:jc w:val="right"/>
              <w:rPr>
                <w:sz w:val="11"/>
              </w:rPr>
            </w:pPr>
            <w:r>
              <w:rPr>
                <w:sz w:val="11"/>
              </w:rPr>
              <w:t>-</w:t>
            </w:r>
          </w:p>
        </w:tc>
        <w:tc>
          <w:tcPr>
            <w:tcW w:w="1015" w:type="dxa"/>
            <w:tcBorders>
              <w:top w:val="single" w:sz="4" w:space="0" w:color="F1F1F1"/>
              <w:bottom w:val="single" w:sz="4" w:space="0" w:color="F1F1F1"/>
            </w:tcBorders>
          </w:tcPr>
          <w:p w14:paraId="7AB738B4" w14:textId="77777777" w:rsidR="00D941E3" w:rsidRDefault="00D941E3" w:rsidP="00024091">
            <w:pPr>
              <w:pStyle w:val="TableParagraph"/>
              <w:spacing w:line="107" w:lineRule="exact"/>
              <w:ind w:left="590"/>
              <w:rPr>
                <w:sz w:val="11"/>
              </w:rPr>
            </w:pPr>
            <w:r>
              <w:rPr>
                <w:sz w:val="11"/>
              </w:rPr>
              <w:t>3,450</w:t>
            </w:r>
          </w:p>
        </w:tc>
        <w:tc>
          <w:tcPr>
            <w:tcW w:w="870" w:type="dxa"/>
            <w:tcBorders>
              <w:top w:val="single" w:sz="4" w:space="0" w:color="F1F1F1"/>
              <w:bottom w:val="single" w:sz="4" w:space="0" w:color="F1F1F1"/>
            </w:tcBorders>
          </w:tcPr>
          <w:p w14:paraId="62073F9C"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4B202501" w14:textId="77777777" w:rsidR="00D941E3" w:rsidRDefault="00D941E3" w:rsidP="00024091">
            <w:pPr>
              <w:pStyle w:val="TableParagraph"/>
              <w:spacing w:line="107" w:lineRule="exact"/>
              <w:ind w:right="63"/>
              <w:jc w:val="right"/>
              <w:rPr>
                <w:sz w:val="11"/>
              </w:rPr>
            </w:pPr>
            <w:r>
              <w:rPr>
                <w:sz w:val="11"/>
              </w:rPr>
              <w:t>4,370</w:t>
            </w:r>
          </w:p>
        </w:tc>
      </w:tr>
      <w:tr w:rsidR="00D941E3" w14:paraId="69F89F97" w14:textId="77777777" w:rsidTr="00024091">
        <w:trPr>
          <w:trHeight w:val="126"/>
        </w:trPr>
        <w:tc>
          <w:tcPr>
            <w:tcW w:w="3125" w:type="dxa"/>
            <w:tcBorders>
              <w:top w:val="single" w:sz="4" w:space="0" w:color="F1F1F1"/>
              <w:bottom w:val="single" w:sz="4" w:space="0" w:color="F1F1F1"/>
            </w:tcBorders>
          </w:tcPr>
          <w:p w14:paraId="2F13CCCC" w14:textId="77777777" w:rsidR="00D941E3" w:rsidRDefault="00D941E3" w:rsidP="00024091">
            <w:pPr>
              <w:pStyle w:val="TableParagraph"/>
              <w:spacing w:line="107" w:lineRule="exact"/>
              <w:ind w:left="26"/>
              <w:rPr>
                <w:sz w:val="11"/>
              </w:rPr>
            </w:pPr>
            <w:r>
              <w:rPr>
                <w:sz w:val="11"/>
              </w:rPr>
              <w:t>Trust</w:t>
            </w:r>
            <w:r>
              <w:rPr>
                <w:spacing w:val="3"/>
                <w:sz w:val="11"/>
              </w:rPr>
              <w:t xml:space="preserve"> </w:t>
            </w:r>
            <w:r>
              <w:rPr>
                <w:sz w:val="11"/>
              </w:rPr>
              <w:t>Waikato</w:t>
            </w:r>
          </w:p>
        </w:tc>
        <w:tc>
          <w:tcPr>
            <w:tcW w:w="1271" w:type="dxa"/>
            <w:tcBorders>
              <w:top w:val="single" w:sz="4" w:space="0" w:color="F1F1F1"/>
              <w:bottom w:val="single" w:sz="4" w:space="0" w:color="F1F1F1"/>
            </w:tcBorders>
          </w:tcPr>
          <w:p w14:paraId="25A47B70" w14:textId="77777777" w:rsidR="00D941E3" w:rsidRDefault="00D941E3" w:rsidP="00024091">
            <w:pPr>
              <w:pStyle w:val="TableParagraph"/>
              <w:spacing w:line="107" w:lineRule="exact"/>
              <w:ind w:left="680" w:right="149"/>
              <w:jc w:val="center"/>
              <w:rPr>
                <w:sz w:val="11"/>
              </w:rPr>
            </w:pPr>
            <w:r>
              <w:rPr>
                <w:sz w:val="11"/>
              </w:rPr>
              <w:t>169,959</w:t>
            </w:r>
          </w:p>
        </w:tc>
        <w:tc>
          <w:tcPr>
            <w:tcW w:w="1003" w:type="dxa"/>
            <w:tcBorders>
              <w:top w:val="single" w:sz="4" w:space="0" w:color="F1F1F1"/>
              <w:bottom w:val="single" w:sz="4" w:space="0" w:color="F1F1F1"/>
            </w:tcBorders>
          </w:tcPr>
          <w:p w14:paraId="32203C8C" w14:textId="77777777" w:rsidR="00D941E3" w:rsidRDefault="00D941E3" w:rsidP="00024091">
            <w:pPr>
              <w:pStyle w:val="TableParagraph"/>
              <w:spacing w:line="107" w:lineRule="exact"/>
              <w:ind w:left="448"/>
              <w:rPr>
                <w:sz w:val="11"/>
              </w:rPr>
            </w:pPr>
            <w:r>
              <w:rPr>
                <w:sz w:val="11"/>
              </w:rPr>
              <w:t>250,000</w:t>
            </w:r>
          </w:p>
        </w:tc>
        <w:tc>
          <w:tcPr>
            <w:tcW w:w="1015" w:type="dxa"/>
            <w:tcBorders>
              <w:top w:val="single" w:sz="4" w:space="0" w:color="F1F1F1"/>
              <w:bottom w:val="single" w:sz="4" w:space="0" w:color="F1F1F1"/>
            </w:tcBorders>
          </w:tcPr>
          <w:p w14:paraId="19BF9DEE" w14:textId="77777777" w:rsidR="00D941E3" w:rsidRDefault="00D941E3" w:rsidP="00024091">
            <w:pPr>
              <w:pStyle w:val="TableParagraph"/>
              <w:spacing w:line="107" w:lineRule="exact"/>
              <w:ind w:left="528"/>
              <w:rPr>
                <w:sz w:val="11"/>
              </w:rPr>
            </w:pPr>
            <w:r>
              <w:rPr>
                <w:sz w:val="11"/>
              </w:rPr>
              <w:t>88,137</w:t>
            </w:r>
          </w:p>
        </w:tc>
        <w:tc>
          <w:tcPr>
            <w:tcW w:w="870" w:type="dxa"/>
            <w:tcBorders>
              <w:top w:val="single" w:sz="4" w:space="0" w:color="F1F1F1"/>
              <w:bottom w:val="single" w:sz="4" w:space="0" w:color="F1F1F1"/>
            </w:tcBorders>
          </w:tcPr>
          <w:p w14:paraId="671A697B"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7B4D9275" w14:textId="77777777" w:rsidR="00D941E3" w:rsidRDefault="00D941E3" w:rsidP="00024091">
            <w:pPr>
              <w:pStyle w:val="TableParagraph"/>
              <w:spacing w:line="107" w:lineRule="exact"/>
              <w:ind w:right="64"/>
              <w:jc w:val="right"/>
              <w:rPr>
                <w:sz w:val="11"/>
              </w:rPr>
            </w:pPr>
            <w:r>
              <w:rPr>
                <w:sz w:val="11"/>
              </w:rPr>
              <w:t>331,822</w:t>
            </w:r>
          </w:p>
        </w:tc>
      </w:tr>
      <w:tr w:rsidR="00D941E3" w14:paraId="763B2E6E" w14:textId="77777777" w:rsidTr="00024091">
        <w:trPr>
          <w:trHeight w:val="126"/>
        </w:trPr>
        <w:tc>
          <w:tcPr>
            <w:tcW w:w="3125" w:type="dxa"/>
            <w:tcBorders>
              <w:top w:val="single" w:sz="4" w:space="0" w:color="F1F1F1"/>
              <w:bottom w:val="single" w:sz="4" w:space="0" w:color="F1F1F1"/>
            </w:tcBorders>
          </w:tcPr>
          <w:p w14:paraId="020F6543" w14:textId="77777777" w:rsidR="00D941E3" w:rsidRDefault="00D941E3" w:rsidP="00024091">
            <w:pPr>
              <w:pStyle w:val="TableParagraph"/>
              <w:spacing w:line="107" w:lineRule="exact"/>
              <w:ind w:left="26"/>
              <w:rPr>
                <w:sz w:val="11"/>
              </w:rPr>
            </w:pPr>
            <w:r>
              <w:rPr>
                <w:sz w:val="11"/>
              </w:rPr>
              <w:t>Ministry</w:t>
            </w:r>
            <w:r>
              <w:rPr>
                <w:spacing w:val="-2"/>
                <w:sz w:val="11"/>
              </w:rPr>
              <w:t xml:space="preserve"> </w:t>
            </w:r>
            <w:r>
              <w:rPr>
                <w:sz w:val="11"/>
              </w:rPr>
              <w:t>of</w:t>
            </w:r>
            <w:r>
              <w:rPr>
                <w:spacing w:val="1"/>
                <w:sz w:val="11"/>
              </w:rPr>
              <w:t xml:space="preserve"> </w:t>
            </w:r>
            <w:r>
              <w:rPr>
                <w:sz w:val="11"/>
              </w:rPr>
              <w:t>Social</w:t>
            </w:r>
            <w:r>
              <w:rPr>
                <w:spacing w:val="-1"/>
                <w:sz w:val="11"/>
              </w:rPr>
              <w:t xml:space="preserve"> </w:t>
            </w:r>
            <w:r>
              <w:rPr>
                <w:sz w:val="11"/>
              </w:rPr>
              <w:t>Development-</w:t>
            </w:r>
            <w:r>
              <w:rPr>
                <w:spacing w:val="-3"/>
                <w:sz w:val="11"/>
              </w:rPr>
              <w:t xml:space="preserve"> </w:t>
            </w:r>
            <w:r>
              <w:rPr>
                <w:sz w:val="11"/>
              </w:rPr>
              <w:t>CCRF</w:t>
            </w:r>
          </w:p>
        </w:tc>
        <w:tc>
          <w:tcPr>
            <w:tcW w:w="1271" w:type="dxa"/>
            <w:tcBorders>
              <w:top w:val="single" w:sz="4" w:space="0" w:color="F1F1F1"/>
              <w:bottom w:val="single" w:sz="4" w:space="0" w:color="F1F1F1"/>
            </w:tcBorders>
          </w:tcPr>
          <w:p w14:paraId="23AC630E" w14:textId="77777777" w:rsidR="00D941E3" w:rsidRDefault="00D941E3" w:rsidP="00024091">
            <w:pPr>
              <w:pStyle w:val="TableParagraph"/>
              <w:spacing w:line="107" w:lineRule="exact"/>
              <w:ind w:left="682" w:right="26"/>
              <w:jc w:val="center"/>
              <w:rPr>
                <w:sz w:val="11"/>
              </w:rPr>
            </w:pPr>
            <w:r>
              <w:rPr>
                <w:sz w:val="11"/>
              </w:rPr>
              <w:t>2,860</w:t>
            </w:r>
          </w:p>
        </w:tc>
        <w:tc>
          <w:tcPr>
            <w:tcW w:w="1003" w:type="dxa"/>
            <w:tcBorders>
              <w:top w:val="single" w:sz="4" w:space="0" w:color="F1F1F1"/>
              <w:bottom w:val="single" w:sz="4" w:space="0" w:color="F1F1F1"/>
            </w:tcBorders>
          </w:tcPr>
          <w:p w14:paraId="2760CDE8" w14:textId="77777777" w:rsidR="00D941E3" w:rsidRDefault="00D941E3" w:rsidP="00024091">
            <w:pPr>
              <w:pStyle w:val="TableParagraph"/>
              <w:spacing w:line="107" w:lineRule="exact"/>
              <w:ind w:right="271"/>
              <w:jc w:val="right"/>
              <w:rPr>
                <w:sz w:val="11"/>
              </w:rPr>
            </w:pPr>
            <w:r>
              <w:rPr>
                <w:sz w:val="11"/>
              </w:rPr>
              <w:t>-</w:t>
            </w:r>
          </w:p>
        </w:tc>
        <w:tc>
          <w:tcPr>
            <w:tcW w:w="1015" w:type="dxa"/>
            <w:tcBorders>
              <w:top w:val="single" w:sz="4" w:space="0" w:color="F1F1F1"/>
              <w:bottom w:val="single" w:sz="4" w:space="0" w:color="F1F1F1"/>
            </w:tcBorders>
          </w:tcPr>
          <w:p w14:paraId="47C80224" w14:textId="77777777" w:rsidR="00D941E3" w:rsidRDefault="00D941E3" w:rsidP="00024091">
            <w:pPr>
              <w:pStyle w:val="TableParagraph"/>
              <w:spacing w:line="107" w:lineRule="exact"/>
              <w:ind w:left="590"/>
              <w:rPr>
                <w:sz w:val="11"/>
              </w:rPr>
            </w:pPr>
            <w:r>
              <w:rPr>
                <w:sz w:val="11"/>
              </w:rPr>
              <w:t>2,860</w:t>
            </w:r>
          </w:p>
        </w:tc>
        <w:tc>
          <w:tcPr>
            <w:tcW w:w="870" w:type="dxa"/>
            <w:tcBorders>
              <w:top w:val="single" w:sz="4" w:space="0" w:color="F1F1F1"/>
              <w:bottom w:val="single" w:sz="4" w:space="0" w:color="F1F1F1"/>
            </w:tcBorders>
          </w:tcPr>
          <w:p w14:paraId="5F06F625"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291DC5D4" w14:textId="77777777" w:rsidR="00D941E3" w:rsidRDefault="00D941E3" w:rsidP="00024091">
            <w:pPr>
              <w:pStyle w:val="TableParagraph"/>
              <w:spacing w:line="107" w:lineRule="exact"/>
              <w:ind w:right="186"/>
              <w:jc w:val="right"/>
              <w:rPr>
                <w:sz w:val="11"/>
              </w:rPr>
            </w:pPr>
            <w:r>
              <w:rPr>
                <w:sz w:val="11"/>
              </w:rPr>
              <w:t>-</w:t>
            </w:r>
          </w:p>
        </w:tc>
      </w:tr>
      <w:tr w:rsidR="00D941E3" w14:paraId="074C1CBE" w14:textId="77777777" w:rsidTr="00024091">
        <w:trPr>
          <w:trHeight w:val="126"/>
        </w:trPr>
        <w:tc>
          <w:tcPr>
            <w:tcW w:w="3125" w:type="dxa"/>
            <w:tcBorders>
              <w:top w:val="single" w:sz="4" w:space="0" w:color="F1F1F1"/>
              <w:bottom w:val="single" w:sz="4" w:space="0" w:color="F1F1F1"/>
            </w:tcBorders>
          </w:tcPr>
          <w:p w14:paraId="577118B0" w14:textId="77777777" w:rsidR="00D941E3" w:rsidRDefault="00D941E3" w:rsidP="00024091">
            <w:pPr>
              <w:pStyle w:val="TableParagraph"/>
              <w:spacing w:line="107" w:lineRule="exact"/>
              <w:ind w:left="26"/>
              <w:rPr>
                <w:sz w:val="11"/>
              </w:rPr>
            </w:pPr>
            <w:r>
              <w:rPr>
                <w:sz w:val="11"/>
              </w:rPr>
              <w:t>Ministry</w:t>
            </w:r>
            <w:r>
              <w:rPr>
                <w:spacing w:val="-1"/>
                <w:sz w:val="11"/>
              </w:rPr>
              <w:t xml:space="preserve"> </w:t>
            </w:r>
            <w:r>
              <w:rPr>
                <w:sz w:val="11"/>
              </w:rPr>
              <w:t>of</w:t>
            </w:r>
            <w:r>
              <w:rPr>
                <w:spacing w:val="3"/>
                <w:sz w:val="11"/>
              </w:rPr>
              <w:t xml:space="preserve"> </w:t>
            </w:r>
            <w:r>
              <w:rPr>
                <w:sz w:val="11"/>
              </w:rPr>
              <w:t>Social Development</w:t>
            </w:r>
            <w:r>
              <w:rPr>
                <w:spacing w:val="1"/>
                <w:sz w:val="11"/>
              </w:rPr>
              <w:t xml:space="preserve"> </w:t>
            </w:r>
            <w:r>
              <w:rPr>
                <w:sz w:val="11"/>
              </w:rPr>
              <w:t>(Web</w:t>
            </w:r>
            <w:r>
              <w:rPr>
                <w:spacing w:val="1"/>
                <w:sz w:val="11"/>
              </w:rPr>
              <w:t xml:space="preserve"> </w:t>
            </w:r>
            <w:r>
              <w:rPr>
                <w:sz w:val="11"/>
              </w:rPr>
              <w:t>Project)</w:t>
            </w:r>
          </w:p>
        </w:tc>
        <w:tc>
          <w:tcPr>
            <w:tcW w:w="1271" w:type="dxa"/>
            <w:tcBorders>
              <w:top w:val="single" w:sz="4" w:space="0" w:color="F1F1F1"/>
              <w:bottom w:val="single" w:sz="4" w:space="0" w:color="F1F1F1"/>
            </w:tcBorders>
          </w:tcPr>
          <w:p w14:paraId="28CCF2FA" w14:textId="77777777" w:rsidR="00D941E3" w:rsidRDefault="00D941E3" w:rsidP="00024091">
            <w:pPr>
              <w:pStyle w:val="TableParagraph"/>
              <w:spacing w:line="107" w:lineRule="exact"/>
              <w:ind w:left="680" w:right="149"/>
              <w:jc w:val="center"/>
              <w:rPr>
                <w:sz w:val="11"/>
              </w:rPr>
            </w:pPr>
            <w:r>
              <w:rPr>
                <w:sz w:val="11"/>
              </w:rPr>
              <w:t>245,713</w:t>
            </w:r>
          </w:p>
        </w:tc>
        <w:tc>
          <w:tcPr>
            <w:tcW w:w="1003" w:type="dxa"/>
            <w:tcBorders>
              <w:top w:val="single" w:sz="4" w:space="0" w:color="F1F1F1"/>
              <w:bottom w:val="single" w:sz="4" w:space="0" w:color="F1F1F1"/>
            </w:tcBorders>
          </w:tcPr>
          <w:p w14:paraId="59922EE5" w14:textId="77777777" w:rsidR="00D941E3" w:rsidRDefault="00D941E3" w:rsidP="00024091">
            <w:pPr>
              <w:pStyle w:val="TableParagraph"/>
              <w:spacing w:line="107" w:lineRule="exact"/>
              <w:ind w:right="271"/>
              <w:jc w:val="right"/>
              <w:rPr>
                <w:sz w:val="11"/>
              </w:rPr>
            </w:pPr>
            <w:r>
              <w:rPr>
                <w:sz w:val="11"/>
              </w:rPr>
              <w:t>-</w:t>
            </w:r>
          </w:p>
        </w:tc>
        <w:tc>
          <w:tcPr>
            <w:tcW w:w="1015" w:type="dxa"/>
            <w:tcBorders>
              <w:top w:val="single" w:sz="4" w:space="0" w:color="F1F1F1"/>
              <w:bottom w:val="single" w:sz="4" w:space="0" w:color="F1F1F1"/>
            </w:tcBorders>
          </w:tcPr>
          <w:p w14:paraId="581DEB5F" w14:textId="77777777" w:rsidR="00D941E3" w:rsidRDefault="00D941E3" w:rsidP="00024091">
            <w:pPr>
              <w:pStyle w:val="TableParagraph"/>
              <w:spacing w:line="107" w:lineRule="exact"/>
              <w:ind w:left="528"/>
              <w:rPr>
                <w:sz w:val="11"/>
              </w:rPr>
            </w:pPr>
            <w:r>
              <w:rPr>
                <w:sz w:val="11"/>
              </w:rPr>
              <w:t>72,622</w:t>
            </w:r>
          </w:p>
        </w:tc>
        <w:tc>
          <w:tcPr>
            <w:tcW w:w="870" w:type="dxa"/>
            <w:tcBorders>
              <w:top w:val="single" w:sz="4" w:space="0" w:color="F1F1F1"/>
              <w:bottom w:val="single" w:sz="4" w:space="0" w:color="F1F1F1"/>
            </w:tcBorders>
          </w:tcPr>
          <w:p w14:paraId="0EDB6FBC"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135A3912" w14:textId="77777777" w:rsidR="00D941E3" w:rsidRDefault="00D941E3" w:rsidP="00024091">
            <w:pPr>
              <w:pStyle w:val="TableParagraph"/>
              <w:spacing w:line="107" w:lineRule="exact"/>
              <w:ind w:right="64"/>
              <w:jc w:val="right"/>
              <w:rPr>
                <w:sz w:val="11"/>
              </w:rPr>
            </w:pPr>
            <w:r>
              <w:rPr>
                <w:sz w:val="11"/>
              </w:rPr>
              <w:t>173,091</w:t>
            </w:r>
          </w:p>
        </w:tc>
      </w:tr>
      <w:tr w:rsidR="00D941E3" w14:paraId="53ED29F7" w14:textId="77777777" w:rsidTr="00024091">
        <w:trPr>
          <w:trHeight w:val="126"/>
        </w:trPr>
        <w:tc>
          <w:tcPr>
            <w:tcW w:w="3125" w:type="dxa"/>
            <w:tcBorders>
              <w:top w:val="single" w:sz="4" w:space="0" w:color="F1F1F1"/>
              <w:bottom w:val="single" w:sz="4" w:space="0" w:color="F1F1F1"/>
            </w:tcBorders>
          </w:tcPr>
          <w:p w14:paraId="0DF75727" w14:textId="77777777" w:rsidR="00D941E3" w:rsidRDefault="00D941E3" w:rsidP="00024091">
            <w:pPr>
              <w:pStyle w:val="TableParagraph"/>
              <w:spacing w:line="107" w:lineRule="exact"/>
              <w:ind w:left="26"/>
              <w:rPr>
                <w:sz w:val="11"/>
              </w:rPr>
            </w:pPr>
            <w:r>
              <w:rPr>
                <w:sz w:val="11"/>
              </w:rPr>
              <w:t>Ministry</w:t>
            </w:r>
            <w:r>
              <w:rPr>
                <w:spacing w:val="-2"/>
                <w:sz w:val="11"/>
              </w:rPr>
              <w:t xml:space="preserve"> </w:t>
            </w:r>
            <w:r>
              <w:rPr>
                <w:sz w:val="11"/>
              </w:rPr>
              <w:t>of</w:t>
            </w:r>
            <w:r>
              <w:rPr>
                <w:spacing w:val="2"/>
                <w:sz w:val="11"/>
              </w:rPr>
              <w:t xml:space="preserve"> </w:t>
            </w:r>
            <w:r>
              <w:rPr>
                <w:sz w:val="11"/>
              </w:rPr>
              <w:t>Social</w:t>
            </w:r>
            <w:r>
              <w:rPr>
                <w:spacing w:val="-1"/>
                <w:sz w:val="11"/>
              </w:rPr>
              <w:t xml:space="preserve"> </w:t>
            </w:r>
            <w:r>
              <w:rPr>
                <w:sz w:val="11"/>
              </w:rPr>
              <w:t>Development (Research &amp; Development)</w:t>
            </w:r>
          </w:p>
        </w:tc>
        <w:tc>
          <w:tcPr>
            <w:tcW w:w="1271" w:type="dxa"/>
            <w:tcBorders>
              <w:top w:val="single" w:sz="4" w:space="0" w:color="F1F1F1"/>
              <w:bottom w:val="single" w:sz="4" w:space="0" w:color="F1F1F1"/>
            </w:tcBorders>
          </w:tcPr>
          <w:p w14:paraId="64D73A7F" w14:textId="77777777" w:rsidR="00D941E3" w:rsidRDefault="00D941E3" w:rsidP="00024091">
            <w:pPr>
              <w:pStyle w:val="TableParagraph"/>
              <w:spacing w:line="107" w:lineRule="exact"/>
              <w:ind w:left="653"/>
              <w:jc w:val="center"/>
              <w:rPr>
                <w:sz w:val="11"/>
              </w:rPr>
            </w:pPr>
            <w:r>
              <w:rPr>
                <w:sz w:val="11"/>
              </w:rPr>
              <w:t>-</w:t>
            </w:r>
          </w:p>
        </w:tc>
        <w:tc>
          <w:tcPr>
            <w:tcW w:w="1003" w:type="dxa"/>
            <w:tcBorders>
              <w:top w:val="single" w:sz="4" w:space="0" w:color="F1F1F1"/>
              <w:bottom w:val="single" w:sz="4" w:space="0" w:color="F1F1F1"/>
            </w:tcBorders>
          </w:tcPr>
          <w:p w14:paraId="2FEC1758" w14:textId="77777777" w:rsidR="00D941E3" w:rsidRDefault="00D941E3" w:rsidP="00024091">
            <w:pPr>
              <w:pStyle w:val="TableParagraph"/>
              <w:spacing w:line="107" w:lineRule="exact"/>
              <w:ind w:left="448"/>
              <w:rPr>
                <w:sz w:val="11"/>
              </w:rPr>
            </w:pPr>
            <w:r>
              <w:rPr>
                <w:sz w:val="11"/>
              </w:rPr>
              <w:t>300,000</w:t>
            </w:r>
          </w:p>
        </w:tc>
        <w:tc>
          <w:tcPr>
            <w:tcW w:w="1015" w:type="dxa"/>
            <w:tcBorders>
              <w:top w:val="single" w:sz="4" w:space="0" w:color="F1F1F1"/>
              <w:bottom w:val="single" w:sz="4" w:space="0" w:color="F1F1F1"/>
            </w:tcBorders>
          </w:tcPr>
          <w:p w14:paraId="0F485274" w14:textId="77777777" w:rsidR="00D941E3" w:rsidRDefault="00D941E3" w:rsidP="00024091">
            <w:pPr>
              <w:pStyle w:val="TableParagraph"/>
              <w:spacing w:line="107" w:lineRule="exact"/>
              <w:ind w:left="528"/>
              <w:rPr>
                <w:sz w:val="11"/>
              </w:rPr>
            </w:pPr>
            <w:r>
              <w:rPr>
                <w:sz w:val="11"/>
              </w:rPr>
              <w:t>57,366</w:t>
            </w:r>
          </w:p>
        </w:tc>
        <w:tc>
          <w:tcPr>
            <w:tcW w:w="870" w:type="dxa"/>
            <w:tcBorders>
              <w:top w:val="single" w:sz="4" w:space="0" w:color="F1F1F1"/>
              <w:bottom w:val="single" w:sz="4" w:space="0" w:color="F1F1F1"/>
            </w:tcBorders>
          </w:tcPr>
          <w:p w14:paraId="648FEA8E"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00262F31" w14:textId="77777777" w:rsidR="00D941E3" w:rsidRDefault="00D941E3" w:rsidP="00024091">
            <w:pPr>
              <w:pStyle w:val="TableParagraph"/>
              <w:spacing w:line="107" w:lineRule="exact"/>
              <w:ind w:right="64"/>
              <w:jc w:val="right"/>
              <w:rPr>
                <w:sz w:val="11"/>
              </w:rPr>
            </w:pPr>
            <w:r>
              <w:rPr>
                <w:sz w:val="11"/>
              </w:rPr>
              <w:t>242,634</w:t>
            </w:r>
          </w:p>
        </w:tc>
      </w:tr>
      <w:tr w:rsidR="00D941E3" w14:paraId="757B2045" w14:textId="77777777" w:rsidTr="00024091">
        <w:trPr>
          <w:trHeight w:val="126"/>
        </w:trPr>
        <w:tc>
          <w:tcPr>
            <w:tcW w:w="3125" w:type="dxa"/>
            <w:tcBorders>
              <w:top w:val="single" w:sz="4" w:space="0" w:color="F1F1F1"/>
              <w:bottom w:val="single" w:sz="4" w:space="0" w:color="F1F1F1"/>
            </w:tcBorders>
          </w:tcPr>
          <w:p w14:paraId="4C6FC74A" w14:textId="77777777" w:rsidR="00D941E3" w:rsidRDefault="00D941E3" w:rsidP="00024091">
            <w:pPr>
              <w:pStyle w:val="TableParagraph"/>
              <w:spacing w:line="107" w:lineRule="exact"/>
              <w:ind w:left="26"/>
              <w:rPr>
                <w:sz w:val="11"/>
              </w:rPr>
            </w:pPr>
            <w:r>
              <w:rPr>
                <w:sz w:val="11"/>
              </w:rPr>
              <w:t>Lion</w:t>
            </w:r>
            <w:r>
              <w:rPr>
                <w:spacing w:val="1"/>
                <w:sz w:val="11"/>
              </w:rPr>
              <w:t xml:space="preserve"> </w:t>
            </w:r>
            <w:r>
              <w:rPr>
                <w:sz w:val="11"/>
              </w:rPr>
              <w:t>Foundation</w:t>
            </w:r>
          </w:p>
        </w:tc>
        <w:tc>
          <w:tcPr>
            <w:tcW w:w="1271" w:type="dxa"/>
            <w:tcBorders>
              <w:top w:val="single" w:sz="4" w:space="0" w:color="F1F1F1"/>
              <w:bottom w:val="single" w:sz="4" w:space="0" w:color="F1F1F1"/>
            </w:tcBorders>
          </w:tcPr>
          <w:p w14:paraId="773D52F2" w14:textId="77777777" w:rsidR="00D941E3" w:rsidRDefault="00D941E3" w:rsidP="00024091">
            <w:pPr>
              <w:pStyle w:val="TableParagraph"/>
              <w:spacing w:line="107" w:lineRule="exact"/>
              <w:ind w:left="682" w:right="26"/>
              <w:jc w:val="center"/>
              <w:rPr>
                <w:sz w:val="11"/>
              </w:rPr>
            </w:pPr>
            <w:r>
              <w:rPr>
                <w:sz w:val="11"/>
              </w:rPr>
              <w:t>6,725</w:t>
            </w:r>
          </w:p>
        </w:tc>
        <w:tc>
          <w:tcPr>
            <w:tcW w:w="1003" w:type="dxa"/>
            <w:tcBorders>
              <w:top w:val="single" w:sz="4" w:space="0" w:color="F1F1F1"/>
              <w:bottom w:val="single" w:sz="4" w:space="0" w:color="F1F1F1"/>
            </w:tcBorders>
          </w:tcPr>
          <w:p w14:paraId="06A411CB" w14:textId="77777777" w:rsidR="00D941E3" w:rsidRDefault="00D941E3" w:rsidP="00024091">
            <w:pPr>
              <w:pStyle w:val="TableParagraph"/>
              <w:spacing w:line="107" w:lineRule="exact"/>
              <w:ind w:right="271"/>
              <w:jc w:val="right"/>
              <w:rPr>
                <w:sz w:val="11"/>
              </w:rPr>
            </w:pPr>
            <w:r>
              <w:rPr>
                <w:sz w:val="11"/>
              </w:rPr>
              <w:t>-</w:t>
            </w:r>
          </w:p>
        </w:tc>
        <w:tc>
          <w:tcPr>
            <w:tcW w:w="1015" w:type="dxa"/>
            <w:tcBorders>
              <w:top w:val="single" w:sz="4" w:space="0" w:color="F1F1F1"/>
              <w:bottom w:val="single" w:sz="4" w:space="0" w:color="F1F1F1"/>
            </w:tcBorders>
          </w:tcPr>
          <w:p w14:paraId="5F4B403B" w14:textId="77777777" w:rsidR="00D941E3" w:rsidRDefault="00D941E3" w:rsidP="00024091">
            <w:pPr>
              <w:pStyle w:val="TableParagraph"/>
              <w:spacing w:line="107" w:lineRule="exact"/>
              <w:ind w:left="590"/>
              <w:rPr>
                <w:sz w:val="11"/>
              </w:rPr>
            </w:pPr>
            <w:r>
              <w:rPr>
                <w:sz w:val="11"/>
              </w:rPr>
              <w:t>6,725</w:t>
            </w:r>
          </w:p>
        </w:tc>
        <w:tc>
          <w:tcPr>
            <w:tcW w:w="870" w:type="dxa"/>
            <w:tcBorders>
              <w:top w:val="single" w:sz="4" w:space="0" w:color="F1F1F1"/>
              <w:bottom w:val="single" w:sz="4" w:space="0" w:color="F1F1F1"/>
            </w:tcBorders>
          </w:tcPr>
          <w:p w14:paraId="64EC0D12"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4EBE4C1F" w14:textId="77777777" w:rsidR="00D941E3" w:rsidRDefault="00D941E3" w:rsidP="00024091">
            <w:pPr>
              <w:pStyle w:val="TableParagraph"/>
              <w:spacing w:line="107" w:lineRule="exact"/>
              <w:ind w:right="186"/>
              <w:jc w:val="right"/>
              <w:rPr>
                <w:sz w:val="11"/>
              </w:rPr>
            </w:pPr>
            <w:r>
              <w:rPr>
                <w:sz w:val="11"/>
              </w:rPr>
              <w:t>-</w:t>
            </w:r>
          </w:p>
        </w:tc>
      </w:tr>
      <w:tr w:rsidR="00D941E3" w14:paraId="35064B24" w14:textId="77777777" w:rsidTr="00024091">
        <w:trPr>
          <w:trHeight w:val="126"/>
        </w:trPr>
        <w:tc>
          <w:tcPr>
            <w:tcW w:w="3125" w:type="dxa"/>
            <w:tcBorders>
              <w:top w:val="single" w:sz="4" w:space="0" w:color="F1F1F1"/>
              <w:bottom w:val="single" w:sz="4" w:space="0" w:color="F1F1F1"/>
            </w:tcBorders>
          </w:tcPr>
          <w:p w14:paraId="0F91DD32" w14:textId="77777777" w:rsidR="00D941E3" w:rsidRDefault="00D941E3" w:rsidP="00024091">
            <w:pPr>
              <w:pStyle w:val="TableParagraph"/>
              <w:spacing w:line="107" w:lineRule="exact"/>
              <w:ind w:left="26"/>
              <w:rPr>
                <w:sz w:val="11"/>
              </w:rPr>
            </w:pPr>
            <w:r>
              <w:rPr>
                <w:sz w:val="11"/>
              </w:rPr>
              <w:t>Ministry</w:t>
            </w:r>
            <w:r>
              <w:rPr>
                <w:spacing w:val="-2"/>
                <w:sz w:val="11"/>
              </w:rPr>
              <w:t xml:space="preserve"> </w:t>
            </w:r>
            <w:r>
              <w:rPr>
                <w:sz w:val="11"/>
              </w:rPr>
              <w:t>of</w:t>
            </w:r>
            <w:r>
              <w:rPr>
                <w:spacing w:val="1"/>
                <w:sz w:val="11"/>
              </w:rPr>
              <w:t xml:space="preserve"> </w:t>
            </w:r>
            <w:r>
              <w:rPr>
                <w:sz w:val="11"/>
              </w:rPr>
              <w:t>Justice</w:t>
            </w:r>
          </w:p>
        </w:tc>
        <w:tc>
          <w:tcPr>
            <w:tcW w:w="1271" w:type="dxa"/>
            <w:tcBorders>
              <w:top w:val="single" w:sz="4" w:space="0" w:color="F1F1F1"/>
              <w:bottom w:val="single" w:sz="4" w:space="0" w:color="F1F1F1"/>
            </w:tcBorders>
          </w:tcPr>
          <w:p w14:paraId="69DF90D1" w14:textId="77777777" w:rsidR="00D941E3" w:rsidRDefault="00D941E3" w:rsidP="00024091">
            <w:pPr>
              <w:pStyle w:val="TableParagraph"/>
              <w:spacing w:line="107" w:lineRule="exact"/>
              <w:ind w:left="653"/>
              <w:jc w:val="center"/>
              <w:rPr>
                <w:sz w:val="11"/>
              </w:rPr>
            </w:pPr>
            <w:r>
              <w:rPr>
                <w:sz w:val="11"/>
              </w:rPr>
              <w:t>-</w:t>
            </w:r>
          </w:p>
        </w:tc>
        <w:tc>
          <w:tcPr>
            <w:tcW w:w="1003" w:type="dxa"/>
            <w:tcBorders>
              <w:top w:val="single" w:sz="4" w:space="0" w:color="F1F1F1"/>
              <w:bottom w:val="single" w:sz="4" w:space="0" w:color="F1F1F1"/>
            </w:tcBorders>
          </w:tcPr>
          <w:p w14:paraId="40C390F8" w14:textId="77777777" w:rsidR="00D941E3" w:rsidRDefault="00D941E3" w:rsidP="00024091">
            <w:pPr>
              <w:pStyle w:val="TableParagraph"/>
              <w:spacing w:line="107" w:lineRule="exact"/>
              <w:ind w:left="510"/>
              <w:rPr>
                <w:sz w:val="11"/>
              </w:rPr>
            </w:pPr>
            <w:r>
              <w:rPr>
                <w:sz w:val="11"/>
              </w:rPr>
              <w:t>50,000</w:t>
            </w:r>
          </w:p>
        </w:tc>
        <w:tc>
          <w:tcPr>
            <w:tcW w:w="1015" w:type="dxa"/>
            <w:tcBorders>
              <w:top w:val="single" w:sz="4" w:space="0" w:color="F1F1F1"/>
              <w:bottom w:val="single" w:sz="4" w:space="0" w:color="F1F1F1"/>
            </w:tcBorders>
          </w:tcPr>
          <w:p w14:paraId="299D5B47" w14:textId="77777777" w:rsidR="00D941E3" w:rsidRDefault="00D941E3" w:rsidP="00024091">
            <w:pPr>
              <w:pStyle w:val="TableParagraph"/>
              <w:spacing w:line="107" w:lineRule="exact"/>
              <w:ind w:right="265"/>
              <w:jc w:val="right"/>
              <w:rPr>
                <w:sz w:val="11"/>
              </w:rPr>
            </w:pPr>
            <w:r>
              <w:rPr>
                <w:sz w:val="11"/>
              </w:rPr>
              <w:t>-</w:t>
            </w:r>
          </w:p>
        </w:tc>
        <w:tc>
          <w:tcPr>
            <w:tcW w:w="870" w:type="dxa"/>
            <w:tcBorders>
              <w:top w:val="single" w:sz="4" w:space="0" w:color="F1F1F1"/>
              <w:bottom w:val="single" w:sz="4" w:space="0" w:color="F1F1F1"/>
            </w:tcBorders>
          </w:tcPr>
          <w:p w14:paraId="14C37CD3"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F1F1F1"/>
            </w:tcBorders>
          </w:tcPr>
          <w:p w14:paraId="2A986FD0" w14:textId="77777777" w:rsidR="00D941E3" w:rsidRDefault="00D941E3" w:rsidP="00024091">
            <w:pPr>
              <w:pStyle w:val="TableParagraph"/>
              <w:spacing w:line="107" w:lineRule="exact"/>
              <w:ind w:right="63"/>
              <w:jc w:val="right"/>
              <w:rPr>
                <w:sz w:val="11"/>
              </w:rPr>
            </w:pPr>
            <w:r>
              <w:rPr>
                <w:sz w:val="11"/>
              </w:rPr>
              <w:t>50,000</w:t>
            </w:r>
          </w:p>
        </w:tc>
      </w:tr>
      <w:tr w:rsidR="00D941E3" w14:paraId="7566A776" w14:textId="77777777" w:rsidTr="00024091">
        <w:trPr>
          <w:trHeight w:val="126"/>
        </w:trPr>
        <w:tc>
          <w:tcPr>
            <w:tcW w:w="3125" w:type="dxa"/>
            <w:tcBorders>
              <w:top w:val="single" w:sz="4" w:space="0" w:color="F1F1F1"/>
              <w:bottom w:val="single" w:sz="4" w:space="0" w:color="F1F1F1"/>
            </w:tcBorders>
          </w:tcPr>
          <w:p w14:paraId="4D7D6FFB" w14:textId="77777777" w:rsidR="00D941E3" w:rsidRDefault="00D941E3" w:rsidP="00024091">
            <w:pPr>
              <w:pStyle w:val="TableParagraph"/>
              <w:spacing w:line="107" w:lineRule="exact"/>
              <w:ind w:left="26"/>
              <w:rPr>
                <w:sz w:val="11"/>
              </w:rPr>
            </w:pPr>
            <w:r>
              <w:rPr>
                <w:sz w:val="11"/>
              </w:rPr>
              <w:t>Rata</w:t>
            </w:r>
            <w:r>
              <w:rPr>
                <w:spacing w:val="1"/>
                <w:sz w:val="11"/>
              </w:rPr>
              <w:t xml:space="preserve"> </w:t>
            </w:r>
            <w:r>
              <w:rPr>
                <w:sz w:val="11"/>
              </w:rPr>
              <w:t>Foundation</w:t>
            </w:r>
          </w:p>
        </w:tc>
        <w:tc>
          <w:tcPr>
            <w:tcW w:w="1271" w:type="dxa"/>
            <w:tcBorders>
              <w:top w:val="single" w:sz="4" w:space="0" w:color="F1F1F1"/>
              <w:bottom w:val="single" w:sz="4" w:space="0" w:color="000000"/>
            </w:tcBorders>
          </w:tcPr>
          <w:p w14:paraId="603DCA19" w14:textId="77777777" w:rsidR="00D941E3" w:rsidRDefault="00D941E3" w:rsidP="00024091">
            <w:pPr>
              <w:pStyle w:val="TableParagraph"/>
              <w:spacing w:line="107" w:lineRule="exact"/>
              <w:ind w:left="653"/>
              <w:jc w:val="center"/>
              <w:rPr>
                <w:sz w:val="11"/>
              </w:rPr>
            </w:pPr>
            <w:r>
              <w:rPr>
                <w:sz w:val="11"/>
              </w:rPr>
              <w:t>-</w:t>
            </w:r>
          </w:p>
        </w:tc>
        <w:tc>
          <w:tcPr>
            <w:tcW w:w="1003" w:type="dxa"/>
            <w:tcBorders>
              <w:top w:val="single" w:sz="4" w:space="0" w:color="F1F1F1"/>
              <w:bottom w:val="single" w:sz="4" w:space="0" w:color="000000"/>
            </w:tcBorders>
          </w:tcPr>
          <w:p w14:paraId="3D7EF9B9" w14:textId="77777777" w:rsidR="00D941E3" w:rsidRDefault="00D941E3" w:rsidP="00024091">
            <w:pPr>
              <w:pStyle w:val="TableParagraph"/>
              <w:spacing w:line="107" w:lineRule="exact"/>
              <w:ind w:left="510"/>
              <w:rPr>
                <w:sz w:val="11"/>
              </w:rPr>
            </w:pPr>
            <w:r>
              <w:rPr>
                <w:sz w:val="11"/>
              </w:rPr>
              <w:t>35,000</w:t>
            </w:r>
          </w:p>
        </w:tc>
        <w:tc>
          <w:tcPr>
            <w:tcW w:w="1015" w:type="dxa"/>
            <w:tcBorders>
              <w:top w:val="single" w:sz="4" w:space="0" w:color="F1F1F1"/>
              <w:bottom w:val="single" w:sz="4" w:space="0" w:color="000000"/>
            </w:tcBorders>
          </w:tcPr>
          <w:p w14:paraId="4B3F037A" w14:textId="77777777" w:rsidR="00D941E3" w:rsidRDefault="00D941E3" w:rsidP="00024091">
            <w:pPr>
              <w:pStyle w:val="TableParagraph"/>
              <w:spacing w:line="107" w:lineRule="exact"/>
              <w:ind w:left="590"/>
              <w:rPr>
                <w:sz w:val="11"/>
              </w:rPr>
            </w:pPr>
            <w:r>
              <w:rPr>
                <w:sz w:val="11"/>
              </w:rPr>
              <w:t>9,993</w:t>
            </w:r>
          </w:p>
        </w:tc>
        <w:tc>
          <w:tcPr>
            <w:tcW w:w="870" w:type="dxa"/>
            <w:tcBorders>
              <w:top w:val="single" w:sz="4" w:space="0" w:color="F1F1F1"/>
              <w:bottom w:val="single" w:sz="4" w:space="0" w:color="000000"/>
            </w:tcBorders>
          </w:tcPr>
          <w:p w14:paraId="4B752DEB" w14:textId="77777777" w:rsidR="00D941E3" w:rsidRDefault="00D941E3" w:rsidP="00024091">
            <w:pPr>
              <w:pStyle w:val="TableParagraph"/>
              <w:spacing w:line="107" w:lineRule="exact"/>
              <w:ind w:left="715"/>
              <w:rPr>
                <w:sz w:val="11"/>
              </w:rPr>
            </w:pPr>
            <w:r>
              <w:rPr>
                <w:sz w:val="11"/>
              </w:rPr>
              <w:t>-</w:t>
            </w:r>
          </w:p>
        </w:tc>
        <w:tc>
          <w:tcPr>
            <w:tcW w:w="1091" w:type="dxa"/>
            <w:tcBorders>
              <w:top w:val="single" w:sz="4" w:space="0" w:color="F1F1F1"/>
              <w:bottom w:val="single" w:sz="4" w:space="0" w:color="000000"/>
            </w:tcBorders>
          </w:tcPr>
          <w:p w14:paraId="696F7EF7" w14:textId="77777777" w:rsidR="00D941E3" w:rsidRDefault="00D941E3" w:rsidP="00024091">
            <w:pPr>
              <w:pStyle w:val="TableParagraph"/>
              <w:spacing w:line="107" w:lineRule="exact"/>
              <w:ind w:right="63"/>
              <w:jc w:val="right"/>
              <w:rPr>
                <w:sz w:val="11"/>
              </w:rPr>
            </w:pPr>
            <w:r>
              <w:rPr>
                <w:sz w:val="11"/>
              </w:rPr>
              <w:t>25,007</w:t>
            </w:r>
          </w:p>
        </w:tc>
      </w:tr>
      <w:tr w:rsidR="00D941E3" w14:paraId="29722391" w14:textId="77777777" w:rsidTr="00024091">
        <w:trPr>
          <w:trHeight w:val="134"/>
        </w:trPr>
        <w:tc>
          <w:tcPr>
            <w:tcW w:w="3125" w:type="dxa"/>
            <w:tcBorders>
              <w:top w:val="single" w:sz="4" w:space="0" w:color="F1F1F1"/>
            </w:tcBorders>
          </w:tcPr>
          <w:p w14:paraId="7E3362FC" w14:textId="77777777" w:rsidR="00D941E3" w:rsidRDefault="00D941E3" w:rsidP="00024091">
            <w:pPr>
              <w:pStyle w:val="TableParagraph"/>
              <w:rPr>
                <w:rFonts w:ascii="Times New Roman"/>
                <w:sz w:val="8"/>
              </w:rPr>
            </w:pPr>
          </w:p>
        </w:tc>
        <w:tc>
          <w:tcPr>
            <w:tcW w:w="1271" w:type="dxa"/>
            <w:tcBorders>
              <w:top w:val="single" w:sz="4" w:space="0" w:color="000000"/>
            </w:tcBorders>
          </w:tcPr>
          <w:p w14:paraId="146946F9" w14:textId="77777777" w:rsidR="00D941E3" w:rsidRDefault="00D941E3" w:rsidP="00024091">
            <w:pPr>
              <w:pStyle w:val="TableParagraph"/>
              <w:tabs>
                <w:tab w:val="left" w:pos="699"/>
                <w:tab w:val="left" w:pos="1719"/>
              </w:tabs>
              <w:spacing w:before="2" w:line="114" w:lineRule="exact"/>
              <w:ind w:left="147" w:right="-461"/>
              <w:jc w:val="center"/>
              <w:rPr>
                <w:b/>
                <w:sz w:val="11"/>
              </w:rPr>
            </w:pPr>
            <w:r>
              <w:rPr>
                <w:b/>
                <w:sz w:val="11"/>
                <w:u w:val="single"/>
              </w:rPr>
              <w:t xml:space="preserve"> </w:t>
            </w:r>
            <w:r>
              <w:rPr>
                <w:b/>
                <w:sz w:val="11"/>
                <w:u w:val="single"/>
              </w:rPr>
              <w:tab/>
              <w:t>593,733</w:t>
            </w:r>
            <w:r>
              <w:rPr>
                <w:b/>
                <w:sz w:val="11"/>
                <w:u w:val="single"/>
              </w:rPr>
              <w:tab/>
            </w:r>
          </w:p>
        </w:tc>
        <w:tc>
          <w:tcPr>
            <w:tcW w:w="1003" w:type="dxa"/>
            <w:tcBorders>
              <w:top w:val="single" w:sz="4" w:space="0" w:color="000000"/>
            </w:tcBorders>
          </w:tcPr>
          <w:p w14:paraId="25D487D0" w14:textId="77777777" w:rsidR="00D941E3" w:rsidRDefault="00D941E3" w:rsidP="00024091">
            <w:pPr>
              <w:pStyle w:val="TableParagraph"/>
              <w:tabs>
                <w:tab w:val="left" w:pos="1468"/>
              </w:tabs>
              <w:spacing w:line="116" w:lineRule="exact"/>
              <w:ind w:left="448" w:right="-476"/>
              <w:rPr>
                <w:b/>
                <w:sz w:val="11"/>
              </w:rPr>
            </w:pPr>
            <w:r>
              <w:rPr>
                <w:b/>
                <w:sz w:val="11"/>
                <w:u w:val="single"/>
              </w:rPr>
              <w:t>849,885</w:t>
            </w:r>
            <w:r>
              <w:rPr>
                <w:b/>
                <w:sz w:val="11"/>
                <w:u w:val="single"/>
              </w:rPr>
              <w:tab/>
            </w:r>
          </w:p>
        </w:tc>
        <w:tc>
          <w:tcPr>
            <w:tcW w:w="1015" w:type="dxa"/>
            <w:tcBorders>
              <w:top w:val="single" w:sz="4" w:space="0" w:color="000000"/>
            </w:tcBorders>
          </w:tcPr>
          <w:p w14:paraId="656B09BB" w14:textId="77777777" w:rsidR="00D941E3" w:rsidRDefault="00D941E3" w:rsidP="00024091">
            <w:pPr>
              <w:pStyle w:val="TableParagraph"/>
              <w:tabs>
                <w:tab w:val="left" w:pos="1730"/>
              </w:tabs>
              <w:spacing w:before="2" w:line="114" w:lineRule="exact"/>
              <w:ind w:left="465" w:right="-720"/>
              <w:rPr>
                <w:b/>
                <w:sz w:val="11"/>
              </w:rPr>
            </w:pPr>
            <w:r>
              <w:rPr>
                <w:b/>
                <w:sz w:val="11"/>
                <w:u w:val="single"/>
              </w:rPr>
              <w:t>425,788</w:t>
            </w:r>
            <w:r>
              <w:rPr>
                <w:b/>
                <w:sz w:val="11"/>
                <w:u w:val="single"/>
              </w:rPr>
              <w:tab/>
            </w:r>
          </w:p>
        </w:tc>
        <w:tc>
          <w:tcPr>
            <w:tcW w:w="870" w:type="dxa"/>
            <w:tcBorders>
              <w:top w:val="single" w:sz="4" w:space="0" w:color="000000"/>
            </w:tcBorders>
          </w:tcPr>
          <w:p w14:paraId="56613C99" w14:textId="77777777" w:rsidR="00D941E3" w:rsidRDefault="00D941E3" w:rsidP="00024091">
            <w:pPr>
              <w:pStyle w:val="TableParagraph"/>
              <w:tabs>
                <w:tab w:val="left" w:pos="1396"/>
              </w:tabs>
              <w:spacing w:before="2" w:line="114" w:lineRule="exact"/>
              <w:ind w:left="715" w:right="-533"/>
              <w:rPr>
                <w:b/>
                <w:sz w:val="11"/>
              </w:rPr>
            </w:pPr>
            <w:r>
              <w:rPr>
                <w:b/>
                <w:sz w:val="11"/>
                <w:u w:val="single"/>
              </w:rPr>
              <w:t>-</w:t>
            </w:r>
            <w:r>
              <w:rPr>
                <w:b/>
                <w:sz w:val="11"/>
                <w:u w:val="single"/>
              </w:rPr>
              <w:tab/>
            </w:r>
          </w:p>
        </w:tc>
        <w:tc>
          <w:tcPr>
            <w:tcW w:w="1091" w:type="dxa"/>
            <w:tcBorders>
              <w:top w:val="single" w:sz="4" w:space="0" w:color="000000"/>
            </w:tcBorders>
          </w:tcPr>
          <w:p w14:paraId="6B5EA879" w14:textId="77777777" w:rsidR="00D941E3" w:rsidRDefault="00D941E3" w:rsidP="00024091">
            <w:pPr>
              <w:pStyle w:val="TableParagraph"/>
              <w:spacing w:before="2" w:line="114" w:lineRule="exact"/>
              <w:ind w:right="-15"/>
              <w:jc w:val="right"/>
              <w:rPr>
                <w:b/>
                <w:sz w:val="11"/>
              </w:rPr>
            </w:pPr>
            <w:r>
              <w:rPr>
                <w:b/>
                <w:sz w:val="11"/>
                <w:u w:val="single"/>
              </w:rPr>
              <w:t xml:space="preserve">1,017,830 </w:t>
            </w:r>
            <w:r>
              <w:rPr>
                <w:b/>
                <w:spacing w:val="6"/>
                <w:sz w:val="11"/>
                <w:u w:val="single"/>
              </w:rPr>
              <w:t xml:space="preserve"> </w:t>
            </w:r>
          </w:p>
        </w:tc>
      </w:tr>
    </w:tbl>
    <w:p w14:paraId="1ACB4406" w14:textId="77777777" w:rsidR="00D941E3" w:rsidRDefault="00D941E3" w:rsidP="00D941E3">
      <w:pPr>
        <w:pStyle w:val="BodyText"/>
        <w:spacing w:before="5" w:after="1"/>
        <w:rPr>
          <w:rFonts w:ascii="Arial"/>
          <w:i/>
          <w:sz w:val="23"/>
        </w:rPr>
      </w:pPr>
    </w:p>
    <w:tbl>
      <w:tblPr>
        <w:tblW w:w="0" w:type="auto"/>
        <w:tblInd w:w="205" w:type="dxa"/>
        <w:tblLayout w:type="fixed"/>
        <w:tblCellMar>
          <w:left w:w="0" w:type="dxa"/>
          <w:right w:w="0" w:type="dxa"/>
        </w:tblCellMar>
        <w:tblLook w:val="01E0" w:firstRow="1" w:lastRow="1" w:firstColumn="1" w:lastColumn="1" w:noHBand="0" w:noVBand="0"/>
      </w:tblPr>
      <w:tblGrid>
        <w:gridCol w:w="2382"/>
        <w:gridCol w:w="2269"/>
        <w:gridCol w:w="663"/>
      </w:tblGrid>
      <w:tr w:rsidR="00D941E3" w14:paraId="475B0791" w14:textId="77777777" w:rsidTr="00024091">
        <w:trPr>
          <w:trHeight w:val="123"/>
        </w:trPr>
        <w:tc>
          <w:tcPr>
            <w:tcW w:w="2382" w:type="dxa"/>
            <w:tcBorders>
              <w:bottom w:val="single" w:sz="4" w:space="0" w:color="000000"/>
            </w:tcBorders>
          </w:tcPr>
          <w:p w14:paraId="02FD6590" w14:textId="77777777" w:rsidR="00D941E3" w:rsidRDefault="00D941E3" w:rsidP="00024091">
            <w:pPr>
              <w:pStyle w:val="TableParagraph"/>
              <w:spacing w:line="104" w:lineRule="exact"/>
              <w:ind w:left="310"/>
              <w:rPr>
                <w:b/>
                <w:sz w:val="11"/>
              </w:rPr>
            </w:pPr>
            <w:r>
              <w:rPr>
                <w:b/>
                <w:sz w:val="11"/>
              </w:rPr>
              <w:t>Account</w:t>
            </w:r>
          </w:p>
        </w:tc>
        <w:tc>
          <w:tcPr>
            <w:tcW w:w="2269" w:type="dxa"/>
            <w:tcBorders>
              <w:bottom w:val="single" w:sz="4" w:space="0" w:color="000000"/>
            </w:tcBorders>
          </w:tcPr>
          <w:p w14:paraId="4E2DEE73" w14:textId="77777777" w:rsidR="00D941E3" w:rsidRDefault="00D941E3" w:rsidP="00024091">
            <w:pPr>
              <w:pStyle w:val="TableParagraph"/>
              <w:spacing w:line="104" w:lineRule="exact"/>
              <w:ind w:right="383"/>
              <w:jc w:val="right"/>
              <w:rPr>
                <w:b/>
                <w:sz w:val="11"/>
              </w:rPr>
            </w:pPr>
            <w:r>
              <w:rPr>
                <w:b/>
                <w:sz w:val="11"/>
              </w:rPr>
              <w:t>2022</w:t>
            </w:r>
          </w:p>
        </w:tc>
        <w:tc>
          <w:tcPr>
            <w:tcW w:w="663" w:type="dxa"/>
            <w:tcBorders>
              <w:bottom w:val="single" w:sz="4" w:space="0" w:color="000000"/>
            </w:tcBorders>
          </w:tcPr>
          <w:p w14:paraId="532180E7" w14:textId="77777777" w:rsidR="00D941E3" w:rsidRDefault="00D941E3" w:rsidP="00024091">
            <w:pPr>
              <w:pStyle w:val="TableParagraph"/>
              <w:spacing w:line="104" w:lineRule="exact"/>
              <w:ind w:left="385"/>
              <w:rPr>
                <w:b/>
                <w:sz w:val="11"/>
              </w:rPr>
            </w:pPr>
            <w:r>
              <w:rPr>
                <w:b/>
                <w:sz w:val="11"/>
              </w:rPr>
              <w:t>2021</w:t>
            </w:r>
          </w:p>
        </w:tc>
      </w:tr>
    </w:tbl>
    <w:p w14:paraId="0A3E23DD" w14:textId="77777777" w:rsidR="00D941E3" w:rsidRDefault="00D941E3" w:rsidP="00D941E3">
      <w:pPr>
        <w:pStyle w:val="BodyText"/>
        <w:spacing w:before="5"/>
        <w:rPr>
          <w:rFonts w:ascii="Arial"/>
          <w:i/>
          <w:sz w:val="11"/>
        </w:rPr>
      </w:pPr>
    </w:p>
    <w:p w14:paraId="0CF29521" w14:textId="6922D37D" w:rsidR="00D941E3" w:rsidRDefault="00D941E3" w:rsidP="00D941E3">
      <w:pPr>
        <w:spacing w:line="259" w:lineRule="auto"/>
        <w:ind w:left="507" w:right="10152" w:hanging="284"/>
        <w:rPr>
          <w:rFonts w:ascii="Arial"/>
          <w:b/>
          <w:sz w:val="11"/>
        </w:rPr>
      </w:pPr>
      <w:r>
        <w:rPr>
          <w:rFonts w:ascii="Arial MT"/>
          <w:noProof/>
          <w:sz w:val="22"/>
        </w:rPr>
        <mc:AlternateContent>
          <mc:Choice Requires="wps">
            <w:drawing>
              <wp:anchor distT="0" distB="0" distL="114300" distR="114300" simplePos="0" relativeHeight="251687424" behindDoc="1" locked="0" layoutInCell="1" allowOverlap="1" wp14:anchorId="11C54B23" wp14:editId="5EFE9EE6">
                <wp:simplePos x="0" y="0"/>
                <wp:positionH relativeFrom="page">
                  <wp:posOffset>646430</wp:posOffset>
                </wp:positionH>
                <wp:positionV relativeFrom="paragraph">
                  <wp:posOffset>83820</wp:posOffset>
                </wp:positionV>
                <wp:extent cx="3375025" cy="6350"/>
                <wp:effectExtent l="0" t="0" r="0" b="444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50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A1CA" id="Rectangle 41" o:spid="_x0000_s1026" style="position:absolute;margin-left:50.9pt;margin-top:6.6pt;width:265.75pt;height:.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" fillcolor="black" stroked="f">
                <w10:wrap anchorx="page"/>
              </v:rect>
            </w:pict>
          </mc:Fallback>
        </mc:AlternateContent>
      </w:r>
      <w:r>
        <w:rPr>
          <w:rFonts w:ascii="Arial"/>
          <w:b/>
          <w:sz w:val="11"/>
        </w:rPr>
        <w:t xml:space="preserve">11. Other </w:t>
      </w:r>
      <w:proofErr w:type="spellStart"/>
      <w:r>
        <w:rPr>
          <w:rFonts w:ascii="Arial"/>
          <w:b/>
          <w:sz w:val="11"/>
        </w:rPr>
        <w:t>Liabilites</w:t>
      </w:r>
      <w:proofErr w:type="spellEnd"/>
      <w:r>
        <w:rPr>
          <w:rFonts w:ascii="Arial"/>
          <w:b/>
          <w:spacing w:val="-28"/>
          <w:sz w:val="11"/>
        </w:rPr>
        <w:t xml:space="preserve"> </w:t>
      </w:r>
      <w:r>
        <w:rPr>
          <w:rFonts w:ascii="Arial"/>
          <w:b/>
          <w:sz w:val="11"/>
        </w:rPr>
        <w:t>Current</w:t>
      </w:r>
    </w:p>
    <w:p w14:paraId="514FBD2C" w14:textId="50842E85" w:rsidR="00D941E3" w:rsidRDefault="00D941E3" w:rsidP="00D941E3">
      <w:pPr>
        <w:pStyle w:val="BodyText"/>
        <w:spacing w:line="20" w:lineRule="exact"/>
        <w:ind w:left="481"/>
        <w:rPr>
          <w:rFonts w:ascii="Arial"/>
          <w:sz w:val="2"/>
        </w:rPr>
      </w:pPr>
      <w:r>
        <w:rPr>
          <w:rFonts w:ascii="Arial"/>
          <w:noProof/>
          <w:sz w:val="2"/>
        </w:rPr>
        <mc:AlternateContent>
          <mc:Choice Requires="wpg">
            <w:drawing>
              <wp:inline distT="0" distB="0" distL="0" distR="0" wp14:anchorId="58E0450C" wp14:editId="002CC4BD">
                <wp:extent cx="3194685" cy="6350"/>
                <wp:effectExtent l="0" t="3175"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685" cy="6350"/>
                          <a:chOff x="0" y="0"/>
                          <a:chExt cx="5031" cy="10"/>
                        </a:xfrm>
                      </wpg:grpSpPr>
                      <wps:wsp>
                        <wps:cNvPr id="40" name="Rectangle 10"/>
                        <wps:cNvSpPr>
                          <a:spLocks noChangeArrowheads="1"/>
                        </wps:cNvSpPr>
                        <wps:spPr bwMode="auto">
                          <a:xfrm>
                            <a:off x="0" y="0"/>
                            <a:ext cx="5031" cy="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9F7187" id="Group 39" o:spid="_x0000_s1026" style="width:251.55pt;height:.5pt;mso-position-horizontal-relative:char;mso-position-vertical-relative:line" coordsize="5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">
                <v:rect id="Rectangle 10" o:spid="_x0000_s1027" style="position:absolute;width:50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" fillcolor="#ebebeb" stroked="f"/>
                <w10:anchorlock/>
              </v:group>
            </w:pict>
          </mc:Fallback>
        </mc:AlternateContent>
      </w:r>
    </w:p>
    <w:p w14:paraId="7B1924EF" w14:textId="77F1A27A" w:rsidR="00D941E3" w:rsidRDefault="00D941E3" w:rsidP="00D941E3">
      <w:pPr>
        <w:tabs>
          <w:tab w:val="left" w:pos="4266"/>
          <w:tab w:val="left" w:pos="5420"/>
        </w:tabs>
        <w:ind w:left="507"/>
        <w:rPr>
          <w:sz w:val="11"/>
        </w:rPr>
      </w:pPr>
      <w:r>
        <w:rPr>
          <w:noProof/>
          <w:sz w:val="22"/>
        </w:rPr>
        <mc:AlternateContent>
          <mc:Choice Requires="wps">
            <w:drawing>
              <wp:anchor distT="0" distB="0" distL="114300" distR="114300" simplePos="0" relativeHeight="251664896" behindDoc="0" locked="0" layoutInCell="1" allowOverlap="1" wp14:anchorId="2EC5B434" wp14:editId="5B7D7B57">
                <wp:simplePos x="0" y="0"/>
                <wp:positionH relativeFrom="page">
                  <wp:posOffset>826135</wp:posOffset>
                </wp:positionH>
                <wp:positionV relativeFrom="paragraph">
                  <wp:posOffset>80645</wp:posOffset>
                </wp:positionV>
                <wp:extent cx="3194685" cy="6350"/>
                <wp:effectExtent l="0" t="635" r="0" b="254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63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5210D" id="Rectangle 37" o:spid="_x0000_s1026" style="position:absolute;margin-left:65.05pt;margin-top:6.35pt;width:251.55pt;height:.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" fillcolor="#ebebeb" stroked="f">
                <w10:wrap anchorx="page"/>
              </v:rect>
            </w:pict>
          </mc:Fallback>
        </mc:AlternateContent>
      </w:r>
      <w:r>
        <w:rPr>
          <w:sz w:val="11"/>
        </w:rPr>
        <w:t>Income in</w:t>
      </w:r>
      <w:r>
        <w:rPr>
          <w:spacing w:val="1"/>
          <w:sz w:val="11"/>
        </w:rPr>
        <w:t xml:space="preserve"> </w:t>
      </w:r>
      <w:r>
        <w:rPr>
          <w:sz w:val="11"/>
        </w:rPr>
        <w:t>Advance</w:t>
      </w:r>
      <w:r>
        <w:rPr>
          <w:sz w:val="11"/>
        </w:rPr>
        <w:tab/>
        <w:t>-</w:t>
      </w:r>
      <w:r>
        <w:rPr>
          <w:sz w:val="11"/>
        </w:rPr>
        <w:tab/>
        <w:t>0</w:t>
      </w:r>
    </w:p>
    <w:p w14:paraId="0EAAF0DE" w14:textId="77777777" w:rsidR="00D941E3" w:rsidRDefault="00D941E3" w:rsidP="00D941E3">
      <w:pPr>
        <w:tabs>
          <w:tab w:val="left" w:pos="4276"/>
          <w:tab w:val="left" w:pos="5202"/>
        </w:tabs>
        <w:ind w:left="507"/>
        <w:rPr>
          <w:sz w:val="11"/>
        </w:rPr>
      </w:pPr>
      <w:r>
        <w:rPr>
          <w:sz w:val="11"/>
        </w:rPr>
        <w:t>Hire Purchase</w:t>
      </w:r>
      <w:r>
        <w:rPr>
          <w:spacing w:val="1"/>
          <w:sz w:val="11"/>
        </w:rPr>
        <w:t xml:space="preserve"> </w:t>
      </w:r>
      <w:r>
        <w:rPr>
          <w:sz w:val="11"/>
        </w:rPr>
        <w:t>-</w:t>
      </w:r>
      <w:r>
        <w:rPr>
          <w:spacing w:val="-1"/>
          <w:sz w:val="11"/>
        </w:rPr>
        <w:t xml:space="preserve"> </w:t>
      </w:r>
      <w:r>
        <w:rPr>
          <w:sz w:val="11"/>
        </w:rPr>
        <w:t>Spark Phones</w:t>
      </w:r>
      <w:r>
        <w:rPr>
          <w:sz w:val="11"/>
        </w:rPr>
        <w:tab/>
        <w:t>753</w:t>
      </w:r>
      <w:r>
        <w:rPr>
          <w:sz w:val="11"/>
        </w:rPr>
        <w:tab/>
        <w:t>1,948</w:t>
      </w:r>
    </w:p>
    <w:p w14:paraId="4EE73ADB" w14:textId="2037852A" w:rsidR="00D941E3" w:rsidRDefault="00D941E3" w:rsidP="00D941E3">
      <w:pPr>
        <w:spacing w:line="20" w:lineRule="exact"/>
        <w:ind w:left="481"/>
        <w:rPr>
          <w:sz w:val="2"/>
        </w:rPr>
      </w:pPr>
      <w:r>
        <w:rPr>
          <w:noProof/>
          <w:sz w:val="2"/>
        </w:rPr>
        <mc:AlternateContent>
          <mc:Choice Requires="wpg">
            <w:drawing>
              <wp:inline distT="0" distB="0" distL="0" distR="0" wp14:anchorId="719EF65F" wp14:editId="274F1724">
                <wp:extent cx="3194685" cy="6350"/>
                <wp:effectExtent l="0" t="0" r="0" b="762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685" cy="6350"/>
                          <a:chOff x="0" y="0"/>
                          <a:chExt cx="5031" cy="10"/>
                        </a:xfrm>
                      </wpg:grpSpPr>
                      <wps:wsp>
                        <wps:cNvPr id="36" name="Rectangle 8"/>
                        <wps:cNvSpPr>
                          <a:spLocks noChangeArrowheads="1"/>
                        </wps:cNvSpPr>
                        <wps:spPr bwMode="auto">
                          <a:xfrm>
                            <a:off x="0" y="0"/>
                            <a:ext cx="5031" cy="1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464AB8" id="Group 35" o:spid="_x0000_s1026" style="width:251.55pt;height:.5pt;mso-position-horizontal-relative:char;mso-position-vertical-relative:line" coordsize="5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">
                <v:rect id="Rectangle 8" o:spid="_x0000_s1027" style="position:absolute;width:50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" fillcolor="#ebebeb" stroked="f"/>
                <w10:anchorlock/>
              </v:group>
            </w:pict>
          </mc:Fallback>
        </mc:AlternateContent>
      </w:r>
    </w:p>
    <w:p w14:paraId="17C9C4F8" w14:textId="7FB44444" w:rsidR="00D941E3" w:rsidRDefault="00D941E3" w:rsidP="00D941E3">
      <w:pPr>
        <w:tabs>
          <w:tab w:val="left" w:pos="4276"/>
          <w:tab w:val="left" w:pos="5202"/>
        </w:tabs>
        <w:ind w:left="507"/>
        <w:rPr>
          <w:rFonts w:ascii="Arial"/>
          <w:b/>
          <w:sz w:val="11"/>
        </w:rPr>
      </w:pPr>
      <w:r>
        <w:rPr>
          <w:rFonts w:ascii="Arial MT"/>
          <w:noProof/>
          <w:sz w:val="22"/>
        </w:rPr>
        <mc:AlternateContent>
          <mc:Choice Requires="wps">
            <w:drawing>
              <wp:anchor distT="0" distB="0" distL="114300" distR="114300" simplePos="0" relativeHeight="251668992" behindDoc="0" locked="0" layoutInCell="1" allowOverlap="1" wp14:anchorId="7A5E7F49" wp14:editId="4EDFEDD8">
                <wp:simplePos x="0" y="0"/>
                <wp:positionH relativeFrom="page">
                  <wp:posOffset>826135</wp:posOffset>
                </wp:positionH>
                <wp:positionV relativeFrom="paragraph">
                  <wp:posOffset>167640</wp:posOffset>
                </wp:positionV>
                <wp:extent cx="3194685" cy="6350"/>
                <wp:effectExtent l="0" t="381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635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86382" id="Rectangle 34" o:spid="_x0000_s1026" style="position:absolute;margin-left:65.05pt;margin-top:13.2pt;width:251.55pt;height:.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" fillcolor="#ebebeb" stroked="f">
                <w10:wrap anchorx="page"/>
              </v:rect>
            </w:pict>
          </mc:Fallback>
        </mc:AlternateContent>
      </w:r>
      <w:r>
        <w:rPr>
          <w:rFonts w:ascii="Arial"/>
          <w:b/>
          <w:sz w:val="11"/>
        </w:rPr>
        <w:t>Total</w:t>
      </w:r>
      <w:r>
        <w:rPr>
          <w:rFonts w:ascii="Arial"/>
          <w:b/>
          <w:spacing w:val="-2"/>
          <w:sz w:val="11"/>
        </w:rPr>
        <w:t xml:space="preserve"> </w:t>
      </w:r>
      <w:r>
        <w:rPr>
          <w:rFonts w:ascii="Arial"/>
          <w:b/>
          <w:sz w:val="11"/>
        </w:rPr>
        <w:t>Current</w:t>
      </w:r>
      <w:r>
        <w:rPr>
          <w:rFonts w:ascii="Arial"/>
          <w:b/>
          <w:sz w:val="11"/>
        </w:rPr>
        <w:tab/>
        <w:t>753</w:t>
      </w:r>
      <w:r>
        <w:rPr>
          <w:rFonts w:ascii="Arial"/>
          <w:b/>
          <w:sz w:val="11"/>
        </w:rPr>
        <w:tab/>
        <w:t>1,948</w:t>
      </w:r>
    </w:p>
    <w:p w14:paraId="329616AA" w14:textId="77777777" w:rsidR="00D941E3" w:rsidRDefault="00D941E3" w:rsidP="00D941E3">
      <w:pPr>
        <w:pStyle w:val="BodyText"/>
        <w:spacing w:before="8" w:after="1"/>
        <w:rPr>
          <w:rFonts w:ascii="Arial"/>
          <w:b/>
          <w:sz w:val="10"/>
        </w:rPr>
      </w:pPr>
    </w:p>
    <w:tbl>
      <w:tblPr>
        <w:tblW w:w="0" w:type="auto"/>
        <w:tblInd w:w="488" w:type="dxa"/>
        <w:tblLayout w:type="fixed"/>
        <w:tblCellMar>
          <w:left w:w="0" w:type="dxa"/>
          <w:right w:w="0" w:type="dxa"/>
        </w:tblCellMar>
        <w:tblLook w:val="01E0" w:firstRow="1" w:lastRow="1" w:firstColumn="1" w:lastColumn="1" w:noHBand="0" w:noVBand="0"/>
      </w:tblPr>
      <w:tblGrid>
        <w:gridCol w:w="2644"/>
        <w:gridCol w:w="1754"/>
        <w:gridCol w:w="633"/>
      </w:tblGrid>
      <w:tr w:rsidR="00D941E3" w14:paraId="3BE399FC" w14:textId="77777777" w:rsidTr="00024091">
        <w:trPr>
          <w:trHeight w:val="136"/>
        </w:trPr>
        <w:tc>
          <w:tcPr>
            <w:tcW w:w="2644" w:type="dxa"/>
            <w:tcBorders>
              <w:bottom w:val="single" w:sz="4" w:space="0" w:color="EBEBEB"/>
            </w:tcBorders>
          </w:tcPr>
          <w:p w14:paraId="42F056EB" w14:textId="77777777" w:rsidR="00D941E3" w:rsidRDefault="00D941E3" w:rsidP="00024091">
            <w:pPr>
              <w:pStyle w:val="TableParagraph"/>
              <w:spacing w:before="9" w:line="107" w:lineRule="exact"/>
              <w:ind w:left="26"/>
              <w:rPr>
                <w:sz w:val="11"/>
              </w:rPr>
            </w:pPr>
            <w:r>
              <w:rPr>
                <w:sz w:val="11"/>
              </w:rPr>
              <w:t>Hire purchase</w:t>
            </w:r>
            <w:r>
              <w:rPr>
                <w:spacing w:val="1"/>
                <w:sz w:val="11"/>
              </w:rPr>
              <w:t xml:space="preserve"> </w:t>
            </w:r>
            <w:r>
              <w:rPr>
                <w:sz w:val="11"/>
              </w:rPr>
              <w:t>-</w:t>
            </w:r>
            <w:r>
              <w:rPr>
                <w:spacing w:val="-1"/>
                <w:sz w:val="11"/>
              </w:rPr>
              <w:t xml:space="preserve"> </w:t>
            </w:r>
            <w:r>
              <w:rPr>
                <w:sz w:val="11"/>
              </w:rPr>
              <w:t>Spark phones</w:t>
            </w:r>
          </w:p>
        </w:tc>
        <w:tc>
          <w:tcPr>
            <w:tcW w:w="1754" w:type="dxa"/>
            <w:tcBorders>
              <w:bottom w:val="single" w:sz="4" w:space="0" w:color="EBEBEB"/>
            </w:tcBorders>
          </w:tcPr>
          <w:p w14:paraId="19434313" w14:textId="77777777" w:rsidR="00D941E3" w:rsidRDefault="00D941E3" w:rsidP="00024091">
            <w:pPr>
              <w:pStyle w:val="TableParagraph"/>
              <w:spacing w:before="9" w:line="107" w:lineRule="exact"/>
              <w:ind w:left="1141"/>
              <w:rPr>
                <w:sz w:val="11"/>
              </w:rPr>
            </w:pPr>
            <w:r>
              <w:rPr>
                <w:sz w:val="11"/>
              </w:rPr>
              <w:t>-</w:t>
            </w:r>
          </w:p>
        </w:tc>
        <w:tc>
          <w:tcPr>
            <w:tcW w:w="633" w:type="dxa"/>
            <w:tcBorders>
              <w:bottom w:val="single" w:sz="4" w:space="0" w:color="EBEBEB"/>
            </w:tcBorders>
          </w:tcPr>
          <w:p w14:paraId="4470F13D" w14:textId="77777777" w:rsidR="00D941E3" w:rsidRDefault="00D941E3" w:rsidP="00024091">
            <w:pPr>
              <w:pStyle w:val="TableParagraph"/>
              <w:spacing w:before="9" w:line="107" w:lineRule="exact"/>
              <w:ind w:right="26"/>
              <w:jc w:val="right"/>
              <w:rPr>
                <w:sz w:val="11"/>
              </w:rPr>
            </w:pPr>
            <w:r>
              <w:rPr>
                <w:sz w:val="11"/>
              </w:rPr>
              <w:t>520</w:t>
            </w:r>
          </w:p>
        </w:tc>
      </w:tr>
      <w:tr w:rsidR="00D941E3" w14:paraId="1FAE0B80" w14:textId="77777777" w:rsidTr="00024091">
        <w:trPr>
          <w:trHeight w:val="126"/>
        </w:trPr>
        <w:tc>
          <w:tcPr>
            <w:tcW w:w="2644" w:type="dxa"/>
            <w:tcBorders>
              <w:top w:val="single" w:sz="4" w:space="0" w:color="EBEBEB"/>
            </w:tcBorders>
          </w:tcPr>
          <w:p w14:paraId="259736CF" w14:textId="77777777" w:rsidR="00D941E3" w:rsidRDefault="00D941E3" w:rsidP="00024091">
            <w:pPr>
              <w:pStyle w:val="TableParagraph"/>
              <w:spacing w:line="106" w:lineRule="exact"/>
              <w:ind w:left="26"/>
              <w:rPr>
                <w:b/>
                <w:sz w:val="11"/>
              </w:rPr>
            </w:pPr>
            <w:r>
              <w:rPr>
                <w:b/>
                <w:sz w:val="11"/>
              </w:rPr>
              <w:t>Total</w:t>
            </w:r>
            <w:r>
              <w:rPr>
                <w:b/>
                <w:spacing w:val="-2"/>
                <w:sz w:val="11"/>
              </w:rPr>
              <w:t xml:space="preserve"> </w:t>
            </w:r>
            <w:proofErr w:type="spellStart"/>
            <w:proofErr w:type="gramStart"/>
            <w:r>
              <w:rPr>
                <w:b/>
                <w:sz w:val="11"/>
              </w:rPr>
              <w:t>Non Current</w:t>
            </w:r>
            <w:proofErr w:type="spellEnd"/>
            <w:proofErr w:type="gramEnd"/>
          </w:p>
        </w:tc>
        <w:tc>
          <w:tcPr>
            <w:tcW w:w="1754" w:type="dxa"/>
            <w:tcBorders>
              <w:top w:val="single" w:sz="4" w:space="0" w:color="EBEBEB"/>
            </w:tcBorders>
          </w:tcPr>
          <w:p w14:paraId="351E6A02" w14:textId="77777777" w:rsidR="00D941E3" w:rsidRDefault="00D941E3" w:rsidP="00024091">
            <w:pPr>
              <w:pStyle w:val="TableParagraph"/>
              <w:spacing w:line="106" w:lineRule="exact"/>
              <w:ind w:right="414"/>
              <w:jc w:val="right"/>
              <w:rPr>
                <w:b/>
                <w:sz w:val="11"/>
              </w:rPr>
            </w:pPr>
            <w:r>
              <w:rPr>
                <w:b/>
                <w:sz w:val="11"/>
              </w:rPr>
              <w:t>0</w:t>
            </w:r>
          </w:p>
        </w:tc>
        <w:tc>
          <w:tcPr>
            <w:tcW w:w="633" w:type="dxa"/>
            <w:tcBorders>
              <w:top w:val="single" w:sz="4" w:space="0" w:color="EBEBEB"/>
            </w:tcBorders>
          </w:tcPr>
          <w:p w14:paraId="6AD59B27" w14:textId="77777777" w:rsidR="00D941E3" w:rsidRDefault="00D941E3" w:rsidP="00024091">
            <w:pPr>
              <w:pStyle w:val="TableParagraph"/>
              <w:spacing w:line="106" w:lineRule="exact"/>
              <w:ind w:right="26"/>
              <w:jc w:val="right"/>
              <w:rPr>
                <w:b/>
                <w:sz w:val="11"/>
              </w:rPr>
            </w:pPr>
            <w:r>
              <w:rPr>
                <w:b/>
                <w:sz w:val="11"/>
              </w:rPr>
              <w:t>520</w:t>
            </w:r>
          </w:p>
        </w:tc>
      </w:tr>
    </w:tbl>
    <w:p w14:paraId="72FBE95D" w14:textId="77777777" w:rsidR="00D941E3" w:rsidRDefault="00D941E3" w:rsidP="00D941E3">
      <w:pPr>
        <w:pStyle w:val="BodyText"/>
        <w:spacing w:before="1"/>
        <w:rPr>
          <w:rFonts w:ascii="Arial"/>
          <w:b/>
          <w:sz w:val="13"/>
        </w:rPr>
      </w:pPr>
    </w:p>
    <w:p w14:paraId="45349A02" w14:textId="77777777" w:rsidR="00D941E3" w:rsidRDefault="00D941E3" w:rsidP="00D941E3">
      <w:pPr>
        <w:pStyle w:val="BodyText"/>
        <w:spacing w:before="7"/>
        <w:rPr>
          <w:rFonts w:ascii="Arial"/>
          <w:b/>
          <w:sz w:val="2"/>
        </w:rPr>
      </w:pPr>
    </w:p>
    <w:tbl>
      <w:tblPr>
        <w:tblW w:w="0" w:type="auto"/>
        <w:tblInd w:w="205" w:type="dxa"/>
        <w:tblLayout w:type="fixed"/>
        <w:tblCellMar>
          <w:left w:w="0" w:type="dxa"/>
          <w:right w:w="0" w:type="dxa"/>
        </w:tblCellMar>
        <w:tblLook w:val="01E0" w:firstRow="1" w:lastRow="1" w:firstColumn="1" w:lastColumn="1" w:noHBand="0" w:noVBand="0"/>
      </w:tblPr>
      <w:tblGrid>
        <w:gridCol w:w="2382"/>
        <w:gridCol w:w="2269"/>
        <w:gridCol w:w="663"/>
      </w:tblGrid>
      <w:tr w:rsidR="00D941E3" w14:paraId="6104BA73" w14:textId="77777777" w:rsidTr="00024091">
        <w:trPr>
          <w:trHeight w:val="123"/>
        </w:trPr>
        <w:tc>
          <w:tcPr>
            <w:tcW w:w="2382" w:type="dxa"/>
            <w:tcBorders>
              <w:bottom w:val="single" w:sz="4" w:space="0" w:color="000000"/>
            </w:tcBorders>
          </w:tcPr>
          <w:p w14:paraId="0E051712" w14:textId="77777777" w:rsidR="00D941E3" w:rsidRDefault="00D941E3" w:rsidP="00024091">
            <w:pPr>
              <w:pStyle w:val="TableParagraph"/>
              <w:spacing w:line="104" w:lineRule="exact"/>
              <w:ind w:left="310"/>
              <w:rPr>
                <w:b/>
                <w:sz w:val="11"/>
              </w:rPr>
            </w:pPr>
            <w:r>
              <w:rPr>
                <w:b/>
                <w:sz w:val="11"/>
              </w:rPr>
              <w:t>Account</w:t>
            </w:r>
          </w:p>
        </w:tc>
        <w:tc>
          <w:tcPr>
            <w:tcW w:w="2269" w:type="dxa"/>
            <w:tcBorders>
              <w:bottom w:val="single" w:sz="4" w:space="0" w:color="000000"/>
            </w:tcBorders>
          </w:tcPr>
          <w:p w14:paraId="7452C6EE" w14:textId="77777777" w:rsidR="00D941E3" w:rsidRDefault="00D941E3" w:rsidP="00024091">
            <w:pPr>
              <w:pStyle w:val="TableParagraph"/>
              <w:spacing w:line="104" w:lineRule="exact"/>
              <w:ind w:right="383"/>
              <w:jc w:val="right"/>
              <w:rPr>
                <w:b/>
                <w:sz w:val="11"/>
              </w:rPr>
            </w:pPr>
            <w:r>
              <w:rPr>
                <w:b/>
                <w:sz w:val="11"/>
              </w:rPr>
              <w:t>2022</w:t>
            </w:r>
          </w:p>
        </w:tc>
        <w:tc>
          <w:tcPr>
            <w:tcW w:w="663" w:type="dxa"/>
            <w:tcBorders>
              <w:bottom w:val="single" w:sz="4" w:space="0" w:color="000000"/>
            </w:tcBorders>
          </w:tcPr>
          <w:p w14:paraId="26A69DE9" w14:textId="77777777" w:rsidR="00D941E3" w:rsidRDefault="00D941E3" w:rsidP="00024091">
            <w:pPr>
              <w:pStyle w:val="TableParagraph"/>
              <w:spacing w:line="104" w:lineRule="exact"/>
              <w:ind w:left="385"/>
              <w:rPr>
                <w:b/>
                <w:sz w:val="11"/>
              </w:rPr>
            </w:pPr>
            <w:r>
              <w:rPr>
                <w:b/>
                <w:sz w:val="11"/>
              </w:rPr>
              <w:t>2021</w:t>
            </w:r>
          </w:p>
        </w:tc>
      </w:tr>
    </w:tbl>
    <w:p w14:paraId="0D71C092" w14:textId="77777777" w:rsidR="00D941E3" w:rsidRDefault="00D941E3" w:rsidP="00D941E3">
      <w:pPr>
        <w:pStyle w:val="BodyText"/>
        <w:spacing w:before="8"/>
        <w:rPr>
          <w:rFonts w:ascii="Arial"/>
          <w:b/>
          <w:sz w:val="11"/>
        </w:rPr>
      </w:pPr>
    </w:p>
    <w:tbl>
      <w:tblPr>
        <w:tblW w:w="0" w:type="auto"/>
        <w:tblInd w:w="205" w:type="dxa"/>
        <w:tblLayout w:type="fixed"/>
        <w:tblCellMar>
          <w:left w:w="0" w:type="dxa"/>
          <w:right w:w="0" w:type="dxa"/>
        </w:tblCellMar>
        <w:tblLook w:val="01E0" w:firstRow="1" w:lastRow="1" w:firstColumn="1" w:lastColumn="1" w:noHBand="0" w:noVBand="0"/>
      </w:tblPr>
      <w:tblGrid>
        <w:gridCol w:w="3217"/>
        <w:gridCol w:w="1356"/>
        <w:gridCol w:w="743"/>
      </w:tblGrid>
      <w:tr w:rsidR="00D941E3" w14:paraId="0686DE92" w14:textId="77777777" w:rsidTr="00024091">
        <w:trPr>
          <w:trHeight w:val="128"/>
        </w:trPr>
        <w:tc>
          <w:tcPr>
            <w:tcW w:w="3217" w:type="dxa"/>
            <w:tcBorders>
              <w:bottom w:val="single" w:sz="4" w:space="0" w:color="000000"/>
            </w:tcBorders>
          </w:tcPr>
          <w:p w14:paraId="5FF55F01" w14:textId="77777777" w:rsidR="00D941E3" w:rsidRDefault="00D941E3" w:rsidP="00024091">
            <w:pPr>
              <w:pStyle w:val="TableParagraph"/>
              <w:spacing w:line="109" w:lineRule="exact"/>
              <w:ind w:left="26"/>
              <w:rPr>
                <w:b/>
                <w:sz w:val="11"/>
              </w:rPr>
            </w:pPr>
            <w:r>
              <w:rPr>
                <w:b/>
                <w:sz w:val="11"/>
              </w:rPr>
              <w:t>12.</w:t>
            </w:r>
            <w:r>
              <w:rPr>
                <w:b/>
                <w:spacing w:val="-3"/>
                <w:sz w:val="11"/>
              </w:rPr>
              <w:t xml:space="preserve"> </w:t>
            </w:r>
            <w:r>
              <w:rPr>
                <w:b/>
                <w:sz w:val="11"/>
              </w:rPr>
              <w:t>Accumulated</w:t>
            </w:r>
            <w:r>
              <w:rPr>
                <w:b/>
                <w:spacing w:val="-3"/>
                <w:sz w:val="11"/>
              </w:rPr>
              <w:t xml:space="preserve"> </w:t>
            </w:r>
            <w:r>
              <w:rPr>
                <w:b/>
                <w:sz w:val="11"/>
              </w:rPr>
              <w:t>Funds</w:t>
            </w:r>
          </w:p>
        </w:tc>
        <w:tc>
          <w:tcPr>
            <w:tcW w:w="1356" w:type="dxa"/>
            <w:tcBorders>
              <w:bottom w:val="single" w:sz="4" w:space="0" w:color="000000"/>
            </w:tcBorders>
          </w:tcPr>
          <w:p w14:paraId="634A8B84" w14:textId="77777777" w:rsidR="00D941E3" w:rsidRDefault="00D941E3" w:rsidP="00024091">
            <w:pPr>
              <w:pStyle w:val="TableParagraph"/>
              <w:rPr>
                <w:rFonts w:ascii="Times New Roman"/>
                <w:sz w:val="6"/>
              </w:rPr>
            </w:pPr>
          </w:p>
        </w:tc>
        <w:tc>
          <w:tcPr>
            <w:tcW w:w="743" w:type="dxa"/>
            <w:tcBorders>
              <w:bottom w:val="single" w:sz="4" w:space="0" w:color="000000"/>
            </w:tcBorders>
          </w:tcPr>
          <w:p w14:paraId="3DD74535" w14:textId="77777777" w:rsidR="00D941E3" w:rsidRDefault="00D941E3" w:rsidP="00024091">
            <w:pPr>
              <w:pStyle w:val="TableParagraph"/>
              <w:rPr>
                <w:rFonts w:ascii="Times New Roman"/>
                <w:sz w:val="6"/>
              </w:rPr>
            </w:pPr>
          </w:p>
        </w:tc>
      </w:tr>
      <w:tr w:rsidR="00D941E3" w14:paraId="60BD2948" w14:textId="77777777" w:rsidTr="00024091">
        <w:trPr>
          <w:trHeight w:val="126"/>
        </w:trPr>
        <w:tc>
          <w:tcPr>
            <w:tcW w:w="3217" w:type="dxa"/>
            <w:tcBorders>
              <w:top w:val="single" w:sz="4" w:space="0" w:color="000000"/>
              <w:bottom w:val="single" w:sz="4" w:space="0" w:color="EBEBEB"/>
            </w:tcBorders>
          </w:tcPr>
          <w:p w14:paraId="7F15321F" w14:textId="77777777" w:rsidR="00D941E3" w:rsidRDefault="00D941E3" w:rsidP="00024091">
            <w:pPr>
              <w:pStyle w:val="TableParagraph"/>
              <w:spacing w:line="107" w:lineRule="exact"/>
              <w:ind w:left="310"/>
              <w:rPr>
                <w:sz w:val="11"/>
              </w:rPr>
            </w:pPr>
            <w:r>
              <w:rPr>
                <w:sz w:val="11"/>
              </w:rPr>
              <w:t>Reserves</w:t>
            </w:r>
            <w:r>
              <w:rPr>
                <w:spacing w:val="-1"/>
                <w:sz w:val="11"/>
              </w:rPr>
              <w:t xml:space="preserve"> </w:t>
            </w:r>
            <w:r>
              <w:rPr>
                <w:sz w:val="11"/>
              </w:rPr>
              <w:t>Contributed</w:t>
            </w:r>
            <w:r>
              <w:rPr>
                <w:spacing w:val="1"/>
                <w:sz w:val="11"/>
              </w:rPr>
              <w:t xml:space="preserve"> </w:t>
            </w:r>
            <w:r>
              <w:rPr>
                <w:sz w:val="11"/>
              </w:rPr>
              <w:t>By branch</w:t>
            </w:r>
          </w:p>
        </w:tc>
        <w:tc>
          <w:tcPr>
            <w:tcW w:w="1356" w:type="dxa"/>
            <w:tcBorders>
              <w:top w:val="single" w:sz="4" w:space="0" w:color="000000"/>
              <w:bottom w:val="single" w:sz="4" w:space="0" w:color="EBEBEB"/>
            </w:tcBorders>
          </w:tcPr>
          <w:p w14:paraId="6B30BA1B" w14:textId="77777777" w:rsidR="00D941E3" w:rsidRDefault="00D941E3" w:rsidP="00024091">
            <w:pPr>
              <w:pStyle w:val="TableParagraph"/>
              <w:spacing w:line="107" w:lineRule="exact"/>
              <w:ind w:right="306"/>
              <w:jc w:val="right"/>
              <w:rPr>
                <w:sz w:val="11"/>
              </w:rPr>
            </w:pPr>
            <w:r>
              <w:rPr>
                <w:sz w:val="11"/>
              </w:rPr>
              <w:t>12,097</w:t>
            </w:r>
          </w:p>
        </w:tc>
        <w:tc>
          <w:tcPr>
            <w:tcW w:w="743" w:type="dxa"/>
            <w:tcBorders>
              <w:top w:val="single" w:sz="4" w:space="0" w:color="000000"/>
              <w:bottom w:val="single" w:sz="4" w:space="0" w:color="EBEBEB"/>
            </w:tcBorders>
          </w:tcPr>
          <w:p w14:paraId="47609EE9" w14:textId="77777777" w:rsidR="00D941E3" w:rsidRDefault="00D941E3" w:rsidP="00024091">
            <w:pPr>
              <w:pStyle w:val="TableParagraph"/>
              <w:spacing w:line="107" w:lineRule="exact"/>
              <w:ind w:right="29"/>
              <w:jc w:val="right"/>
              <w:rPr>
                <w:sz w:val="11"/>
              </w:rPr>
            </w:pPr>
            <w:r>
              <w:rPr>
                <w:sz w:val="11"/>
              </w:rPr>
              <w:t>12,097</w:t>
            </w:r>
          </w:p>
        </w:tc>
      </w:tr>
      <w:tr w:rsidR="00D941E3" w14:paraId="7A4E6C06" w14:textId="77777777" w:rsidTr="00024091">
        <w:trPr>
          <w:trHeight w:val="126"/>
        </w:trPr>
        <w:tc>
          <w:tcPr>
            <w:tcW w:w="3217" w:type="dxa"/>
            <w:tcBorders>
              <w:top w:val="single" w:sz="4" w:space="0" w:color="EBEBEB"/>
              <w:bottom w:val="single" w:sz="4" w:space="0" w:color="EBEBEB"/>
            </w:tcBorders>
          </w:tcPr>
          <w:p w14:paraId="53E5AAC9" w14:textId="77777777" w:rsidR="00D941E3" w:rsidRDefault="00D941E3" w:rsidP="00024091">
            <w:pPr>
              <w:pStyle w:val="TableParagraph"/>
              <w:spacing w:line="107" w:lineRule="exact"/>
              <w:ind w:left="310"/>
              <w:rPr>
                <w:sz w:val="11"/>
              </w:rPr>
            </w:pPr>
            <w:proofErr w:type="spellStart"/>
            <w:r>
              <w:rPr>
                <w:sz w:val="11"/>
              </w:rPr>
              <w:t>Accumlated</w:t>
            </w:r>
            <w:proofErr w:type="spellEnd"/>
            <w:r>
              <w:rPr>
                <w:spacing w:val="1"/>
                <w:sz w:val="11"/>
              </w:rPr>
              <w:t xml:space="preserve"> </w:t>
            </w:r>
            <w:r>
              <w:rPr>
                <w:sz w:val="11"/>
              </w:rPr>
              <w:t>surpluses</w:t>
            </w:r>
            <w:r>
              <w:rPr>
                <w:spacing w:val="1"/>
                <w:sz w:val="11"/>
              </w:rPr>
              <w:t xml:space="preserve"> </w:t>
            </w:r>
            <w:r>
              <w:rPr>
                <w:sz w:val="11"/>
              </w:rPr>
              <w:t>or</w:t>
            </w:r>
            <w:r>
              <w:rPr>
                <w:spacing w:val="-1"/>
                <w:sz w:val="11"/>
              </w:rPr>
              <w:t xml:space="preserve"> </w:t>
            </w:r>
            <w:r>
              <w:rPr>
                <w:sz w:val="11"/>
              </w:rPr>
              <w:t>(deficits) for</w:t>
            </w:r>
            <w:r>
              <w:rPr>
                <w:spacing w:val="-1"/>
                <w:sz w:val="11"/>
              </w:rPr>
              <w:t xml:space="preserve"> </w:t>
            </w:r>
            <w:r>
              <w:rPr>
                <w:sz w:val="11"/>
              </w:rPr>
              <w:t>the</w:t>
            </w:r>
            <w:r>
              <w:rPr>
                <w:spacing w:val="2"/>
                <w:sz w:val="11"/>
              </w:rPr>
              <w:t xml:space="preserve"> </w:t>
            </w:r>
            <w:r>
              <w:rPr>
                <w:sz w:val="11"/>
              </w:rPr>
              <w:t>year</w:t>
            </w:r>
          </w:p>
        </w:tc>
        <w:tc>
          <w:tcPr>
            <w:tcW w:w="1356" w:type="dxa"/>
            <w:tcBorders>
              <w:top w:val="single" w:sz="4" w:space="0" w:color="EBEBEB"/>
              <w:bottom w:val="single" w:sz="4" w:space="0" w:color="EBEBEB"/>
            </w:tcBorders>
          </w:tcPr>
          <w:p w14:paraId="2CD5D5FC" w14:textId="77777777" w:rsidR="00D941E3" w:rsidRDefault="00D941E3" w:rsidP="00024091">
            <w:pPr>
              <w:pStyle w:val="TableParagraph"/>
              <w:spacing w:line="107" w:lineRule="exact"/>
              <w:ind w:right="306"/>
              <w:jc w:val="right"/>
              <w:rPr>
                <w:sz w:val="11"/>
              </w:rPr>
            </w:pPr>
            <w:r>
              <w:rPr>
                <w:sz w:val="11"/>
              </w:rPr>
              <w:t>216,231</w:t>
            </w:r>
          </w:p>
        </w:tc>
        <w:tc>
          <w:tcPr>
            <w:tcW w:w="743" w:type="dxa"/>
            <w:tcBorders>
              <w:top w:val="single" w:sz="4" w:space="0" w:color="EBEBEB"/>
              <w:bottom w:val="single" w:sz="4" w:space="0" w:color="EBEBEB"/>
            </w:tcBorders>
          </w:tcPr>
          <w:p w14:paraId="227EECC8" w14:textId="77777777" w:rsidR="00D941E3" w:rsidRDefault="00D941E3" w:rsidP="00024091">
            <w:pPr>
              <w:pStyle w:val="TableParagraph"/>
              <w:spacing w:line="107" w:lineRule="exact"/>
              <w:ind w:right="29"/>
              <w:jc w:val="right"/>
              <w:rPr>
                <w:sz w:val="11"/>
              </w:rPr>
            </w:pPr>
            <w:r>
              <w:rPr>
                <w:sz w:val="11"/>
              </w:rPr>
              <w:t>66,057</w:t>
            </w:r>
          </w:p>
        </w:tc>
      </w:tr>
      <w:tr w:rsidR="00D941E3" w14:paraId="00B5936E" w14:textId="77777777" w:rsidTr="00024091">
        <w:trPr>
          <w:trHeight w:val="126"/>
        </w:trPr>
        <w:tc>
          <w:tcPr>
            <w:tcW w:w="3217" w:type="dxa"/>
            <w:tcBorders>
              <w:top w:val="single" w:sz="4" w:space="0" w:color="EBEBEB"/>
              <w:bottom w:val="single" w:sz="4" w:space="0" w:color="EBEBEB"/>
            </w:tcBorders>
          </w:tcPr>
          <w:p w14:paraId="2D932B4D" w14:textId="77777777" w:rsidR="00D941E3" w:rsidRDefault="00D941E3" w:rsidP="00024091">
            <w:pPr>
              <w:pStyle w:val="TableParagraph"/>
              <w:spacing w:line="107" w:lineRule="exact"/>
              <w:ind w:left="310"/>
              <w:rPr>
                <w:sz w:val="11"/>
              </w:rPr>
            </w:pPr>
            <w:r>
              <w:rPr>
                <w:sz w:val="11"/>
              </w:rPr>
              <w:t>Retained earnings</w:t>
            </w:r>
          </w:p>
        </w:tc>
        <w:tc>
          <w:tcPr>
            <w:tcW w:w="1356" w:type="dxa"/>
            <w:tcBorders>
              <w:top w:val="single" w:sz="4" w:space="0" w:color="EBEBEB"/>
              <w:bottom w:val="single" w:sz="4" w:space="0" w:color="EBEBEB"/>
            </w:tcBorders>
          </w:tcPr>
          <w:p w14:paraId="01F0EC0A" w14:textId="77777777" w:rsidR="00D941E3" w:rsidRDefault="00D941E3" w:rsidP="00024091">
            <w:pPr>
              <w:pStyle w:val="TableParagraph"/>
              <w:spacing w:line="107" w:lineRule="exact"/>
              <w:ind w:right="306"/>
              <w:jc w:val="right"/>
              <w:rPr>
                <w:sz w:val="11"/>
              </w:rPr>
            </w:pPr>
            <w:r>
              <w:rPr>
                <w:sz w:val="11"/>
              </w:rPr>
              <w:t>215,542</w:t>
            </w:r>
          </w:p>
        </w:tc>
        <w:tc>
          <w:tcPr>
            <w:tcW w:w="743" w:type="dxa"/>
            <w:tcBorders>
              <w:top w:val="single" w:sz="4" w:space="0" w:color="EBEBEB"/>
              <w:bottom w:val="single" w:sz="4" w:space="0" w:color="EBEBEB"/>
            </w:tcBorders>
          </w:tcPr>
          <w:p w14:paraId="129BDE8D" w14:textId="77777777" w:rsidR="00D941E3" w:rsidRDefault="00D941E3" w:rsidP="00024091">
            <w:pPr>
              <w:pStyle w:val="TableParagraph"/>
              <w:spacing w:line="107" w:lineRule="exact"/>
              <w:ind w:right="29"/>
              <w:jc w:val="right"/>
              <w:rPr>
                <w:sz w:val="11"/>
              </w:rPr>
            </w:pPr>
            <w:r>
              <w:rPr>
                <w:sz w:val="11"/>
              </w:rPr>
              <w:t>149,269</w:t>
            </w:r>
          </w:p>
        </w:tc>
      </w:tr>
      <w:tr w:rsidR="00D941E3" w14:paraId="324D1A11" w14:textId="77777777" w:rsidTr="00024091">
        <w:trPr>
          <w:trHeight w:val="126"/>
        </w:trPr>
        <w:tc>
          <w:tcPr>
            <w:tcW w:w="3217" w:type="dxa"/>
            <w:tcBorders>
              <w:top w:val="single" w:sz="4" w:space="0" w:color="EBEBEB"/>
            </w:tcBorders>
          </w:tcPr>
          <w:p w14:paraId="50E5A306" w14:textId="77777777" w:rsidR="00D941E3" w:rsidRDefault="00D941E3" w:rsidP="00024091">
            <w:pPr>
              <w:pStyle w:val="TableParagraph"/>
              <w:spacing w:line="106" w:lineRule="exact"/>
              <w:ind w:left="310"/>
              <w:rPr>
                <w:b/>
                <w:sz w:val="11"/>
              </w:rPr>
            </w:pPr>
            <w:r>
              <w:rPr>
                <w:b/>
                <w:sz w:val="11"/>
              </w:rPr>
              <w:t>Total</w:t>
            </w:r>
            <w:r>
              <w:rPr>
                <w:b/>
                <w:spacing w:val="-5"/>
                <w:sz w:val="11"/>
              </w:rPr>
              <w:t xml:space="preserve"> </w:t>
            </w:r>
            <w:r>
              <w:rPr>
                <w:b/>
                <w:sz w:val="11"/>
              </w:rPr>
              <w:t>Accumulated</w:t>
            </w:r>
            <w:r>
              <w:rPr>
                <w:b/>
                <w:spacing w:val="-3"/>
                <w:sz w:val="11"/>
              </w:rPr>
              <w:t xml:space="preserve"> </w:t>
            </w:r>
            <w:r>
              <w:rPr>
                <w:b/>
                <w:sz w:val="11"/>
              </w:rPr>
              <w:t>Funds</w:t>
            </w:r>
          </w:p>
        </w:tc>
        <w:tc>
          <w:tcPr>
            <w:tcW w:w="1356" w:type="dxa"/>
            <w:tcBorders>
              <w:top w:val="single" w:sz="4" w:space="0" w:color="EBEBEB"/>
            </w:tcBorders>
          </w:tcPr>
          <w:p w14:paraId="14AC02A3" w14:textId="77777777" w:rsidR="00D941E3" w:rsidRDefault="00D941E3" w:rsidP="00024091">
            <w:pPr>
              <w:pStyle w:val="TableParagraph"/>
              <w:spacing w:line="106" w:lineRule="exact"/>
              <w:ind w:right="306"/>
              <w:jc w:val="right"/>
              <w:rPr>
                <w:b/>
                <w:sz w:val="11"/>
              </w:rPr>
            </w:pPr>
            <w:r>
              <w:rPr>
                <w:b/>
                <w:sz w:val="11"/>
              </w:rPr>
              <w:t>443,870</w:t>
            </w:r>
          </w:p>
        </w:tc>
        <w:tc>
          <w:tcPr>
            <w:tcW w:w="743" w:type="dxa"/>
            <w:tcBorders>
              <w:top w:val="single" w:sz="4" w:space="0" w:color="EBEBEB"/>
            </w:tcBorders>
          </w:tcPr>
          <w:p w14:paraId="25EDE3E9" w14:textId="77777777" w:rsidR="00D941E3" w:rsidRDefault="00D941E3" w:rsidP="00024091">
            <w:pPr>
              <w:pStyle w:val="TableParagraph"/>
              <w:spacing w:line="106" w:lineRule="exact"/>
              <w:ind w:right="29"/>
              <w:jc w:val="right"/>
              <w:rPr>
                <w:b/>
                <w:sz w:val="11"/>
              </w:rPr>
            </w:pPr>
            <w:r>
              <w:rPr>
                <w:b/>
                <w:sz w:val="11"/>
              </w:rPr>
              <w:t>227,423</w:t>
            </w:r>
          </w:p>
        </w:tc>
      </w:tr>
    </w:tbl>
    <w:p w14:paraId="52EDCF66" w14:textId="77777777" w:rsidR="00D941E3" w:rsidRDefault="00D941E3" w:rsidP="00D941E3">
      <w:pPr>
        <w:pStyle w:val="BodyText"/>
        <w:rPr>
          <w:rFonts w:ascii="Arial"/>
          <w:b/>
          <w:sz w:val="13"/>
        </w:rPr>
      </w:pPr>
    </w:p>
    <w:tbl>
      <w:tblPr>
        <w:tblW w:w="0" w:type="auto"/>
        <w:tblInd w:w="205" w:type="dxa"/>
        <w:tblLayout w:type="fixed"/>
        <w:tblCellMar>
          <w:left w:w="0" w:type="dxa"/>
          <w:right w:w="0" w:type="dxa"/>
        </w:tblCellMar>
        <w:tblLook w:val="01E0" w:firstRow="1" w:lastRow="1" w:firstColumn="1" w:lastColumn="1" w:noHBand="0" w:noVBand="0"/>
      </w:tblPr>
      <w:tblGrid>
        <w:gridCol w:w="2382"/>
        <w:gridCol w:w="2269"/>
        <w:gridCol w:w="663"/>
      </w:tblGrid>
      <w:tr w:rsidR="00D941E3" w14:paraId="6EAA8687" w14:textId="77777777" w:rsidTr="00024091">
        <w:trPr>
          <w:trHeight w:val="123"/>
        </w:trPr>
        <w:tc>
          <w:tcPr>
            <w:tcW w:w="2382" w:type="dxa"/>
            <w:tcBorders>
              <w:bottom w:val="single" w:sz="4" w:space="0" w:color="000000"/>
            </w:tcBorders>
          </w:tcPr>
          <w:p w14:paraId="083A5200" w14:textId="77777777" w:rsidR="00D941E3" w:rsidRDefault="00D941E3" w:rsidP="00024091">
            <w:pPr>
              <w:pStyle w:val="TableParagraph"/>
              <w:spacing w:line="104" w:lineRule="exact"/>
              <w:ind w:left="310"/>
              <w:rPr>
                <w:b/>
                <w:sz w:val="11"/>
              </w:rPr>
            </w:pPr>
            <w:r>
              <w:rPr>
                <w:b/>
                <w:sz w:val="11"/>
              </w:rPr>
              <w:t>Account</w:t>
            </w:r>
          </w:p>
        </w:tc>
        <w:tc>
          <w:tcPr>
            <w:tcW w:w="2269" w:type="dxa"/>
            <w:tcBorders>
              <w:bottom w:val="single" w:sz="4" w:space="0" w:color="000000"/>
            </w:tcBorders>
          </w:tcPr>
          <w:p w14:paraId="40688A97" w14:textId="77777777" w:rsidR="00D941E3" w:rsidRDefault="00D941E3" w:rsidP="00024091">
            <w:pPr>
              <w:pStyle w:val="TableParagraph"/>
              <w:spacing w:line="104" w:lineRule="exact"/>
              <w:ind w:right="383"/>
              <w:jc w:val="right"/>
              <w:rPr>
                <w:b/>
                <w:sz w:val="11"/>
              </w:rPr>
            </w:pPr>
            <w:r>
              <w:rPr>
                <w:b/>
                <w:sz w:val="11"/>
              </w:rPr>
              <w:t>2022</w:t>
            </w:r>
          </w:p>
        </w:tc>
        <w:tc>
          <w:tcPr>
            <w:tcW w:w="663" w:type="dxa"/>
            <w:tcBorders>
              <w:bottom w:val="single" w:sz="4" w:space="0" w:color="000000"/>
            </w:tcBorders>
          </w:tcPr>
          <w:p w14:paraId="05998C5D" w14:textId="77777777" w:rsidR="00D941E3" w:rsidRDefault="00D941E3" w:rsidP="00024091">
            <w:pPr>
              <w:pStyle w:val="TableParagraph"/>
              <w:spacing w:line="104" w:lineRule="exact"/>
              <w:ind w:left="385"/>
              <w:rPr>
                <w:b/>
                <w:sz w:val="11"/>
              </w:rPr>
            </w:pPr>
            <w:r>
              <w:rPr>
                <w:b/>
                <w:sz w:val="11"/>
              </w:rPr>
              <w:t>2021</w:t>
            </w:r>
          </w:p>
        </w:tc>
      </w:tr>
    </w:tbl>
    <w:p w14:paraId="1EF7D278" w14:textId="77777777" w:rsidR="00D941E3" w:rsidRDefault="00D941E3" w:rsidP="00D941E3">
      <w:pPr>
        <w:pStyle w:val="BodyText"/>
        <w:spacing w:before="8"/>
        <w:rPr>
          <w:rFonts w:ascii="Arial"/>
          <w:b/>
          <w:sz w:val="11"/>
        </w:rPr>
      </w:pPr>
    </w:p>
    <w:tbl>
      <w:tblPr>
        <w:tblW w:w="0" w:type="auto"/>
        <w:tblInd w:w="205" w:type="dxa"/>
        <w:tblLayout w:type="fixed"/>
        <w:tblCellMar>
          <w:left w:w="0" w:type="dxa"/>
          <w:right w:w="0" w:type="dxa"/>
        </w:tblCellMar>
        <w:tblLook w:val="01E0" w:firstRow="1" w:lastRow="1" w:firstColumn="1" w:lastColumn="1" w:noHBand="0" w:noVBand="0"/>
      </w:tblPr>
      <w:tblGrid>
        <w:gridCol w:w="3224"/>
        <w:gridCol w:w="1380"/>
        <w:gridCol w:w="711"/>
      </w:tblGrid>
      <w:tr w:rsidR="00D941E3" w14:paraId="7B3EA43B" w14:textId="77777777" w:rsidTr="00024091">
        <w:trPr>
          <w:trHeight w:val="128"/>
        </w:trPr>
        <w:tc>
          <w:tcPr>
            <w:tcW w:w="3224" w:type="dxa"/>
            <w:tcBorders>
              <w:bottom w:val="single" w:sz="4" w:space="0" w:color="000000"/>
            </w:tcBorders>
          </w:tcPr>
          <w:p w14:paraId="24520EF3" w14:textId="77777777" w:rsidR="00D941E3" w:rsidRDefault="00D941E3" w:rsidP="00024091">
            <w:pPr>
              <w:pStyle w:val="TableParagraph"/>
              <w:spacing w:line="109" w:lineRule="exact"/>
              <w:ind w:left="26"/>
              <w:rPr>
                <w:b/>
                <w:sz w:val="11"/>
              </w:rPr>
            </w:pPr>
            <w:r>
              <w:rPr>
                <w:b/>
                <w:sz w:val="11"/>
              </w:rPr>
              <w:t>13.</w:t>
            </w:r>
            <w:r>
              <w:rPr>
                <w:b/>
                <w:spacing w:val="-5"/>
                <w:sz w:val="11"/>
              </w:rPr>
              <w:t xml:space="preserve"> </w:t>
            </w:r>
            <w:r>
              <w:rPr>
                <w:b/>
                <w:sz w:val="11"/>
              </w:rPr>
              <w:t>Commitments</w:t>
            </w:r>
          </w:p>
        </w:tc>
        <w:tc>
          <w:tcPr>
            <w:tcW w:w="1380" w:type="dxa"/>
            <w:tcBorders>
              <w:bottom w:val="single" w:sz="4" w:space="0" w:color="000000"/>
            </w:tcBorders>
          </w:tcPr>
          <w:p w14:paraId="7B145372" w14:textId="77777777" w:rsidR="00D941E3" w:rsidRDefault="00D941E3" w:rsidP="00024091">
            <w:pPr>
              <w:pStyle w:val="TableParagraph"/>
              <w:rPr>
                <w:rFonts w:ascii="Times New Roman"/>
                <w:sz w:val="6"/>
              </w:rPr>
            </w:pPr>
          </w:p>
        </w:tc>
        <w:tc>
          <w:tcPr>
            <w:tcW w:w="711" w:type="dxa"/>
            <w:tcBorders>
              <w:bottom w:val="single" w:sz="4" w:space="0" w:color="000000"/>
            </w:tcBorders>
          </w:tcPr>
          <w:p w14:paraId="55D22E14" w14:textId="77777777" w:rsidR="00D941E3" w:rsidRDefault="00D941E3" w:rsidP="00024091">
            <w:pPr>
              <w:pStyle w:val="TableParagraph"/>
              <w:rPr>
                <w:rFonts w:ascii="Times New Roman"/>
                <w:sz w:val="6"/>
              </w:rPr>
            </w:pPr>
          </w:p>
        </w:tc>
      </w:tr>
      <w:tr w:rsidR="00D941E3" w14:paraId="30083ECD" w14:textId="77777777" w:rsidTr="00024091">
        <w:trPr>
          <w:trHeight w:val="126"/>
        </w:trPr>
        <w:tc>
          <w:tcPr>
            <w:tcW w:w="3224" w:type="dxa"/>
            <w:tcBorders>
              <w:top w:val="single" w:sz="4" w:space="0" w:color="000000"/>
              <w:bottom w:val="single" w:sz="4" w:space="0" w:color="EBEBEB"/>
            </w:tcBorders>
          </w:tcPr>
          <w:p w14:paraId="2D2F6C03" w14:textId="77777777" w:rsidR="00D941E3" w:rsidRDefault="00D941E3" w:rsidP="00024091">
            <w:pPr>
              <w:pStyle w:val="TableParagraph"/>
              <w:spacing w:line="107" w:lineRule="exact"/>
              <w:ind w:left="310"/>
              <w:rPr>
                <w:b/>
                <w:sz w:val="11"/>
              </w:rPr>
            </w:pPr>
            <w:r>
              <w:rPr>
                <w:b/>
                <w:sz w:val="11"/>
              </w:rPr>
              <w:t>Commitments</w:t>
            </w:r>
            <w:r>
              <w:rPr>
                <w:b/>
                <w:spacing w:val="-4"/>
                <w:sz w:val="11"/>
              </w:rPr>
              <w:t xml:space="preserve"> </w:t>
            </w:r>
            <w:r>
              <w:rPr>
                <w:b/>
                <w:sz w:val="11"/>
              </w:rPr>
              <w:t>to</w:t>
            </w:r>
            <w:r>
              <w:rPr>
                <w:b/>
                <w:spacing w:val="-3"/>
                <w:sz w:val="11"/>
              </w:rPr>
              <w:t xml:space="preserve"> </w:t>
            </w:r>
            <w:r>
              <w:rPr>
                <w:b/>
                <w:sz w:val="11"/>
              </w:rPr>
              <w:t>lease</w:t>
            </w:r>
            <w:r>
              <w:rPr>
                <w:b/>
                <w:spacing w:val="-2"/>
                <w:sz w:val="11"/>
              </w:rPr>
              <w:t xml:space="preserve"> </w:t>
            </w:r>
            <w:r>
              <w:rPr>
                <w:b/>
                <w:sz w:val="11"/>
              </w:rPr>
              <w:t>or</w:t>
            </w:r>
            <w:r>
              <w:rPr>
                <w:b/>
                <w:spacing w:val="-2"/>
                <w:sz w:val="11"/>
              </w:rPr>
              <w:t xml:space="preserve"> </w:t>
            </w:r>
            <w:r>
              <w:rPr>
                <w:b/>
                <w:sz w:val="11"/>
              </w:rPr>
              <w:t>rent</w:t>
            </w:r>
            <w:r>
              <w:rPr>
                <w:b/>
                <w:spacing w:val="-4"/>
                <w:sz w:val="11"/>
              </w:rPr>
              <w:t xml:space="preserve"> </w:t>
            </w:r>
            <w:r>
              <w:rPr>
                <w:b/>
                <w:sz w:val="11"/>
              </w:rPr>
              <w:t>assets</w:t>
            </w:r>
          </w:p>
        </w:tc>
        <w:tc>
          <w:tcPr>
            <w:tcW w:w="1380" w:type="dxa"/>
            <w:tcBorders>
              <w:top w:val="single" w:sz="4" w:space="0" w:color="000000"/>
              <w:bottom w:val="single" w:sz="4" w:space="0" w:color="EBEBEB"/>
            </w:tcBorders>
          </w:tcPr>
          <w:p w14:paraId="0F4F7D3E" w14:textId="77777777" w:rsidR="00D941E3" w:rsidRDefault="00D941E3" w:rsidP="00024091">
            <w:pPr>
              <w:pStyle w:val="TableParagraph"/>
              <w:rPr>
                <w:rFonts w:ascii="Times New Roman"/>
                <w:sz w:val="6"/>
              </w:rPr>
            </w:pPr>
          </w:p>
        </w:tc>
        <w:tc>
          <w:tcPr>
            <w:tcW w:w="711" w:type="dxa"/>
            <w:tcBorders>
              <w:top w:val="single" w:sz="4" w:space="0" w:color="000000"/>
              <w:bottom w:val="single" w:sz="4" w:space="0" w:color="EBEBEB"/>
            </w:tcBorders>
          </w:tcPr>
          <w:p w14:paraId="7784784E" w14:textId="77777777" w:rsidR="00D941E3" w:rsidRDefault="00D941E3" w:rsidP="00024091">
            <w:pPr>
              <w:pStyle w:val="TableParagraph"/>
              <w:rPr>
                <w:rFonts w:ascii="Times New Roman"/>
                <w:sz w:val="6"/>
              </w:rPr>
            </w:pPr>
          </w:p>
        </w:tc>
      </w:tr>
      <w:tr w:rsidR="00D941E3" w14:paraId="1825FFAC" w14:textId="77777777" w:rsidTr="00024091">
        <w:trPr>
          <w:trHeight w:val="126"/>
        </w:trPr>
        <w:tc>
          <w:tcPr>
            <w:tcW w:w="3224" w:type="dxa"/>
            <w:tcBorders>
              <w:top w:val="single" w:sz="4" w:space="0" w:color="EBEBEB"/>
              <w:bottom w:val="single" w:sz="4" w:space="0" w:color="EBEBEB"/>
            </w:tcBorders>
          </w:tcPr>
          <w:p w14:paraId="475DF8B1" w14:textId="77777777" w:rsidR="00D941E3" w:rsidRDefault="00D941E3" w:rsidP="00024091">
            <w:pPr>
              <w:pStyle w:val="TableParagraph"/>
              <w:spacing w:line="107" w:lineRule="exact"/>
              <w:ind w:left="310"/>
              <w:rPr>
                <w:sz w:val="11"/>
              </w:rPr>
            </w:pPr>
            <w:r>
              <w:rPr>
                <w:sz w:val="11"/>
              </w:rPr>
              <w:t>Current (less</w:t>
            </w:r>
            <w:r>
              <w:rPr>
                <w:spacing w:val="-1"/>
                <w:sz w:val="11"/>
              </w:rPr>
              <w:t xml:space="preserve"> </w:t>
            </w:r>
            <w:r>
              <w:rPr>
                <w:sz w:val="11"/>
              </w:rPr>
              <w:t>than</w:t>
            </w:r>
            <w:r>
              <w:rPr>
                <w:spacing w:val="1"/>
                <w:sz w:val="11"/>
              </w:rPr>
              <w:t xml:space="preserve"> </w:t>
            </w:r>
            <w:r>
              <w:rPr>
                <w:sz w:val="11"/>
              </w:rPr>
              <w:t>twelve months)</w:t>
            </w:r>
          </w:p>
        </w:tc>
        <w:tc>
          <w:tcPr>
            <w:tcW w:w="1380" w:type="dxa"/>
            <w:tcBorders>
              <w:top w:val="single" w:sz="4" w:space="0" w:color="EBEBEB"/>
              <w:bottom w:val="single" w:sz="4" w:space="0" w:color="EBEBEB"/>
            </w:tcBorders>
          </w:tcPr>
          <w:p w14:paraId="7B1A7D4E" w14:textId="77777777" w:rsidR="00D941E3" w:rsidRDefault="00D941E3" w:rsidP="00024091">
            <w:pPr>
              <w:pStyle w:val="TableParagraph"/>
              <w:spacing w:line="107" w:lineRule="exact"/>
              <w:ind w:right="337"/>
              <w:jc w:val="right"/>
              <w:rPr>
                <w:sz w:val="11"/>
              </w:rPr>
            </w:pPr>
            <w:r>
              <w:rPr>
                <w:sz w:val="11"/>
              </w:rPr>
              <w:t>17,408</w:t>
            </w:r>
          </w:p>
        </w:tc>
        <w:tc>
          <w:tcPr>
            <w:tcW w:w="711" w:type="dxa"/>
            <w:tcBorders>
              <w:top w:val="single" w:sz="4" w:space="0" w:color="EBEBEB"/>
              <w:bottom w:val="single" w:sz="4" w:space="0" w:color="EBEBEB"/>
            </w:tcBorders>
          </w:tcPr>
          <w:p w14:paraId="424625D4" w14:textId="77777777" w:rsidR="00D941E3" w:rsidRDefault="00D941E3" w:rsidP="00024091">
            <w:pPr>
              <w:pStyle w:val="TableParagraph"/>
              <w:spacing w:line="107" w:lineRule="exact"/>
              <w:ind w:right="28"/>
              <w:jc w:val="right"/>
              <w:rPr>
                <w:sz w:val="11"/>
              </w:rPr>
            </w:pPr>
            <w:r>
              <w:rPr>
                <w:sz w:val="11"/>
              </w:rPr>
              <w:t>26,112</w:t>
            </w:r>
          </w:p>
        </w:tc>
      </w:tr>
      <w:tr w:rsidR="00D941E3" w14:paraId="00F2A5CB" w14:textId="77777777" w:rsidTr="00024091">
        <w:trPr>
          <w:trHeight w:val="126"/>
        </w:trPr>
        <w:tc>
          <w:tcPr>
            <w:tcW w:w="3224" w:type="dxa"/>
            <w:tcBorders>
              <w:top w:val="single" w:sz="4" w:space="0" w:color="EBEBEB"/>
              <w:bottom w:val="single" w:sz="4" w:space="0" w:color="EBEBEB"/>
            </w:tcBorders>
          </w:tcPr>
          <w:p w14:paraId="04CE322B" w14:textId="77777777" w:rsidR="00D941E3" w:rsidRDefault="00D941E3" w:rsidP="00024091">
            <w:pPr>
              <w:pStyle w:val="TableParagraph"/>
              <w:spacing w:line="107" w:lineRule="exact"/>
              <w:ind w:left="310"/>
              <w:rPr>
                <w:sz w:val="11"/>
              </w:rPr>
            </w:pPr>
            <w:proofErr w:type="spellStart"/>
            <w:proofErr w:type="gramStart"/>
            <w:r>
              <w:rPr>
                <w:sz w:val="11"/>
              </w:rPr>
              <w:t>Non Current</w:t>
            </w:r>
            <w:proofErr w:type="spellEnd"/>
            <w:proofErr w:type="gramEnd"/>
            <w:r>
              <w:rPr>
                <w:spacing w:val="1"/>
                <w:sz w:val="11"/>
              </w:rPr>
              <w:t xml:space="preserve"> </w:t>
            </w:r>
            <w:r>
              <w:rPr>
                <w:sz w:val="11"/>
              </w:rPr>
              <w:t>(later</w:t>
            </w:r>
            <w:r>
              <w:rPr>
                <w:spacing w:val="-2"/>
                <w:sz w:val="11"/>
              </w:rPr>
              <w:t xml:space="preserve"> </w:t>
            </w:r>
            <w:r>
              <w:rPr>
                <w:sz w:val="11"/>
              </w:rPr>
              <w:t>than</w:t>
            </w:r>
            <w:r>
              <w:rPr>
                <w:spacing w:val="1"/>
                <w:sz w:val="11"/>
              </w:rPr>
              <w:t xml:space="preserve"> </w:t>
            </w:r>
            <w:r>
              <w:rPr>
                <w:sz w:val="11"/>
              </w:rPr>
              <w:t>twelve months)</w:t>
            </w:r>
          </w:p>
        </w:tc>
        <w:tc>
          <w:tcPr>
            <w:tcW w:w="1380" w:type="dxa"/>
            <w:tcBorders>
              <w:top w:val="single" w:sz="4" w:space="0" w:color="EBEBEB"/>
              <w:bottom w:val="single" w:sz="4" w:space="0" w:color="EBEBEB"/>
            </w:tcBorders>
          </w:tcPr>
          <w:p w14:paraId="75675670" w14:textId="77777777" w:rsidR="00D941E3" w:rsidRDefault="00D941E3" w:rsidP="00024091">
            <w:pPr>
              <w:pStyle w:val="TableParagraph"/>
              <w:spacing w:line="107" w:lineRule="exact"/>
              <w:ind w:right="337"/>
              <w:jc w:val="right"/>
              <w:rPr>
                <w:sz w:val="11"/>
              </w:rPr>
            </w:pPr>
            <w:r>
              <w:rPr>
                <w:sz w:val="11"/>
              </w:rPr>
              <w:t>0</w:t>
            </w:r>
          </w:p>
        </w:tc>
        <w:tc>
          <w:tcPr>
            <w:tcW w:w="711" w:type="dxa"/>
            <w:tcBorders>
              <w:top w:val="single" w:sz="4" w:space="0" w:color="EBEBEB"/>
              <w:bottom w:val="single" w:sz="4" w:space="0" w:color="EBEBEB"/>
            </w:tcBorders>
          </w:tcPr>
          <w:p w14:paraId="186BF715" w14:textId="77777777" w:rsidR="00D941E3" w:rsidRDefault="00D941E3" w:rsidP="00024091">
            <w:pPr>
              <w:pStyle w:val="TableParagraph"/>
              <w:spacing w:line="107" w:lineRule="exact"/>
              <w:ind w:right="28"/>
              <w:jc w:val="right"/>
              <w:rPr>
                <w:sz w:val="11"/>
              </w:rPr>
            </w:pPr>
            <w:r>
              <w:rPr>
                <w:sz w:val="11"/>
              </w:rPr>
              <w:t>17,408</w:t>
            </w:r>
          </w:p>
        </w:tc>
      </w:tr>
      <w:tr w:rsidR="00D941E3" w14:paraId="36DA2CC7" w14:textId="77777777" w:rsidTr="00024091">
        <w:trPr>
          <w:trHeight w:val="126"/>
        </w:trPr>
        <w:tc>
          <w:tcPr>
            <w:tcW w:w="3224" w:type="dxa"/>
            <w:tcBorders>
              <w:top w:val="single" w:sz="4" w:space="0" w:color="EBEBEB"/>
            </w:tcBorders>
          </w:tcPr>
          <w:p w14:paraId="77CF02F5" w14:textId="77777777" w:rsidR="00D941E3" w:rsidRDefault="00D941E3" w:rsidP="00024091">
            <w:pPr>
              <w:pStyle w:val="TableParagraph"/>
              <w:spacing w:line="106" w:lineRule="exact"/>
              <w:ind w:left="310"/>
              <w:rPr>
                <w:b/>
                <w:sz w:val="11"/>
              </w:rPr>
            </w:pPr>
            <w:r>
              <w:rPr>
                <w:b/>
                <w:sz w:val="11"/>
              </w:rPr>
              <w:t>Total</w:t>
            </w:r>
            <w:r>
              <w:rPr>
                <w:b/>
                <w:spacing w:val="-5"/>
                <w:sz w:val="11"/>
              </w:rPr>
              <w:t xml:space="preserve"> </w:t>
            </w:r>
            <w:r>
              <w:rPr>
                <w:b/>
                <w:sz w:val="11"/>
              </w:rPr>
              <w:t>Commitments</w:t>
            </w:r>
            <w:r>
              <w:rPr>
                <w:b/>
                <w:spacing w:val="-3"/>
                <w:sz w:val="11"/>
              </w:rPr>
              <w:t xml:space="preserve"> </w:t>
            </w:r>
            <w:r>
              <w:rPr>
                <w:b/>
                <w:sz w:val="11"/>
              </w:rPr>
              <w:t>to</w:t>
            </w:r>
            <w:r>
              <w:rPr>
                <w:b/>
                <w:spacing w:val="-2"/>
                <w:sz w:val="11"/>
              </w:rPr>
              <w:t xml:space="preserve"> </w:t>
            </w:r>
            <w:r>
              <w:rPr>
                <w:b/>
                <w:sz w:val="11"/>
              </w:rPr>
              <w:t>lease</w:t>
            </w:r>
            <w:r>
              <w:rPr>
                <w:b/>
                <w:spacing w:val="-1"/>
                <w:sz w:val="11"/>
              </w:rPr>
              <w:t xml:space="preserve"> </w:t>
            </w:r>
            <w:r>
              <w:rPr>
                <w:b/>
                <w:sz w:val="11"/>
              </w:rPr>
              <w:t>or</w:t>
            </w:r>
            <w:r>
              <w:rPr>
                <w:b/>
                <w:spacing w:val="-2"/>
                <w:sz w:val="11"/>
              </w:rPr>
              <w:t xml:space="preserve"> </w:t>
            </w:r>
            <w:r>
              <w:rPr>
                <w:b/>
                <w:sz w:val="11"/>
              </w:rPr>
              <w:t>rent</w:t>
            </w:r>
            <w:r>
              <w:rPr>
                <w:b/>
                <w:spacing w:val="-4"/>
                <w:sz w:val="11"/>
              </w:rPr>
              <w:t xml:space="preserve"> </w:t>
            </w:r>
            <w:r>
              <w:rPr>
                <w:b/>
                <w:sz w:val="11"/>
              </w:rPr>
              <w:t>assets</w:t>
            </w:r>
          </w:p>
        </w:tc>
        <w:tc>
          <w:tcPr>
            <w:tcW w:w="1380" w:type="dxa"/>
            <w:tcBorders>
              <w:top w:val="single" w:sz="4" w:space="0" w:color="EBEBEB"/>
            </w:tcBorders>
          </w:tcPr>
          <w:p w14:paraId="5BB16345" w14:textId="77777777" w:rsidR="00D941E3" w:rsidRDefault="00D941E3" w:rsidP="00024091">
            <w:pPr>
              <w:pStyle w:val="TableParagraph"/>
              <w:spacing w:line="106" w:lineRule="exact"/>
              <w:ind w:right="337"/>
              <w:jc w:val="right"/>
              <w:rPr>
                <w:b/>
                <w:sz w:val="11"/>
              </w:rPr>
            </w:pPr>
            <w:r>
              <w:rPr>
                <w:b/>
                <w:sz w:val="11"/>
              </w:rPr>
              <w:t>17,408</w:t>
            </w:r>
          </w:p>
        </w:tc>
        <w:tc>
          <w:tcPr>
            <w:tcW w:w="711" w:type="dxa"/>
            <w:tcBorders>
              <w:top w:val="single" w:sz="4" w:space="0" w:color="EBEBEB"/>
            </w:tcBorders>
          </w:tcPr>
          <w:p w14:paraId="3F3A3398" w14:textId="77777777" w:rsidR="00D941E3" w:rsidRDefault="00D941E3" w:rsidP="00024091">
            <w:pPr>
              <w:pStyle w:val="TableParagraph"/>
              <w:spacing w:line="106" w:lineRule="exact"/>
              <w:ind w:right="28"/>
              <w:jc w:val="right"/>
              <w:rPr>
                <w:b/>
                <w:sz w:val="11"/>
              </w:rPr>
            </w:pPr>
            <w:r>
              <w:rPr>
                <w:b/>
                <w:sz w:val="11"/>
              </w:rPr>
              <w:t>43,520</w:t>
            </w:r>
          </w:p>
        </w:tc>
      </w:tr>
    </w:tbl>
    <w:p w14:paraId="6AF4B0F9" w14:textId="77777777" w:rsidR="00D941E3" w:rsidRDefault="00D941E3" w:rsidP="00D941E3">
      <w:pPr>
        <w:pStyle w:val="BodyText"/>
        <w:spacing w:before="2"/>
        <w:rPr>
          <w:rFonts w:ascii="Arial"/>
          <w:b/>
          <w:sz w:val="13"/>
        </w:rPr>
      </w:pPr>
    </w:p>
    <w:p w14:paraId="483622C3" w14:textId="77777777" w:rsidR="00D941E3" w:rsidRDefault="00D941E3" w:rsidP="00D941E3">
      <w:pPr>
        <w:spacing w:line="259" w:lineRule="auto"/>
        <w:ind w:left="224" w:right="6004"/>
        <w:rPr>
          <w:sz w:val="11"/>
        </w:rPr>
      </w:pPr>
      <w:r>
        <w:rPr>
          <w:sz w:val="11"/>
        </w:rPr>
        <w:t>The</w:t>
      </w:r>
      <w:r>
        <w:rPr>
          <w:spacing w:val="1"/>
          <w:sz w:val="11"/>
        </w:rPr>
        <w:t xml:space="preserve"> </w:t>
      </w:r>
      <w:r>
        <w:rPr>
          <w:sz w:val="11"/>
        </w:rPr>
        <w:t>National Office</w:t>
      </w:r>
      <w:r>
        <w:rPr>
          <w:spacing w:val="1"/>
          <w:sz w:val="11"/>
        </w:rPr>
        <w:t xml:space="preserve"> </w:t>
      </w:r>
      <w:r>
        <w:rPr>
          <w:sz w:val="11"/>
        </w:rPr>
        <w:t>of</w:t>
      </w:r>
      <w:r>
        <w:rPr>
          <w:spacing w:val="3"/>
          <w:sz w:val="11"/>
        </w:rPr>
        <w:t xml:space="preserve"> </w:t>
      </w:r>
      <w:r>
        <w:rPr>
          <w:sz w:val="11"/>
        </w:rPr>
        <w:t>Disabled</w:t>
      </w:r>
      <w:r>
        <w:rPr>
          <w:spacing w:val="1"/>
          <w:sz w:val="11"/>
        </w:rPr>
        <w:t xml:space="preserve"> </w:t>
      </w:r>
      <w:r>
        <w:rPr>
          <w:sz w:val="11"/>
        </w:rPr>
        <w:t>Persons Assembly (NZ)</w:t>
      </w:r>
      <w:r>
        <w:rPr>
          <w:spacing w:val="-1"/>
          <w:sz w:val="11"/>
        </w:rPr>
        <w:t xml:space="preserve"> </w:t>
      </w:r>
      <w:r>
        <w:rPr>
          <w:sz w:val="11"/>
        </w:rPr>
        <w:t>has a</w:t>
      </w:r>
      <w:r>
        <w:rPr>
          <w:spacing w:val="1"/>
          <w:sz w:val="11"/>
        </w:rPr>
        <w:t xml:space="preserve"> </w:t>
      </w:r>
      <w:proofErr w:type="gramStart"/>
      <w:r>
        <w:rPr>
          <w:sz w:val="11"/>
        </w:rPr>
        <w:t>long</w:t>
      </w:r>
      <w:r>
        <w:rPr>
          <w:spacing w:val="1"/>
          <w:sz w:val="11"/>
        </w:rPr>
        <w:t xml:space="preserve"> </w:t>
      </w:r>
      <w:r>
        <w:rPr>
          <w:sz w:val="11"/>
        </w:rPr>
        <w:t>term</w:t>
      </w:r>
      <w:proofErr w:type="gramEnd"/>
      <w:r>
        <w:rPr>
          <w:sz w:val="11"/>
        </w:rPr>
        <w:t xml:space="preserve"> lease</w:t>
      </w:r>
      <w:r>
        <w:rPr>
          <w:spacing w:val="1"/>
          <w:sz w:val="11"/>
        </w:rPr>
        <w:t xml:space="preserve"> </w:t>
      </w:r>
      <w:r>
        <w:rPr>
          <w:sz w:val="11"/>
        </w:rPr>
        <w:t>on</w:t>
      </w:r>
      <w:r>
        <w:rPr>
          <w:spacing w:val="1"/>
          <w:sz w:val="11"/>
        </w:rPr>
        <w:t xml:space="preserve"> </w:t>
      </w:r>
      <w:r>
        <w:rPr>
          <w:sz w:val="11"/>
        </w:rPr>
        <w:t>premises occupied</w:t>
      </w:r>
      <w:r>
        <w:rPr>
          <w:spacing w:val="1"/>
          <w:sz w:val="11"/>
        </w:rPr>
        <w:t xml:space="preserve"> </w:t>
      </w:r>
      <w:r>
        <w:rPr>
          <w:sz w:val="11"/>
        </w:rPr>
        <w:t>at</w:t>
      </w:r>
      <w:r>
        <w:rPr>
          <w:spacing w:val="1"/>
          <w:sz w:val="11"/>
        </w:rPr>
        <w:t xml:space="preserve"> </w:t>
      </w:r>
      <w:r>
        <w:rPr>
          <w:sz w:val="11"/>
        </w:rPr>
        <w:t>173-175</w:t>
      </w:r>
      <w:r>
        <w:rPr>
          <w:spacing w:val="1"/>
          <w:sz w:val="11"/>
        </w:rPr>
        <w:t xml:space="preserve"> </w:t>
      </w:r>
      <w:r>
        <w:rPr>
          <w:sz w:val="11"/>
        </w:rPr>
        <w:t>Victoria</w:t>
      </w:r>
      <w:r>
        <w:rPr>
          <w:spacing w:val="1"/>
          <w:sz w:val="11"/>
        </w:rPr>
        <w:t xml:space="preserve"> </w:t>
      </w:r>
      <w:r>
        <w:rPr>
          <w:sz w:val="11"/>
        </w:rPr>
        <w:t>Street,</w:t>
      </w:r>
      <w:r>
        <w:rPr>
          <w:spacing w:val="1"/>
          <w:sz w:val="11"/>
        </w:rPr>
        <w:t xml:space="preserve"> </w:t>
      </w:r>
      <w:r>
        <w:rPr>
          <w:sz w:val="11"/>
        </w:rPr>
        <w:t>Wellington.</w:t>
      </w:r>
      <w:r>
        <w:rPr>
          <w:spacing w:val="2"/>
          <w:sz w:val="11"/>
        </w:rPr>
        <w:t xml:space="preserve"> </w:t>
      </w:r>
      <w:r>
        <w:rPr>
          <w:sz w:val="11"/>
        </w:rPr>
        <w:t>The</w:t>
      </w:r>
      <w:r>
        <w:rPr>
          <w:spacing w:val="1"/>
          <w:sz w:val="11"/>
        </w:rPr>
        <w:t xml:space="preserve"> </w:t>
      </w:r>
      <w:r>
        <w:rPr>
          <w:sz w:val="11"/>
        </w:rPr>
        <w:t>annual rent</w:t>
      </w:r>
      <w:r>
        <w:rPr>
          <w:spacing w:val="2"/>
          <w:sz w:val="11"/>
        </w:rPr>
        <w:t xml:space="preserve"> </w:t>
      </w:r>
      <w:r>
        <w:rPr>
          <w:sz w:val="11"/>
        </w:rPr>
        <w:t>is $26,112</w:t>
      </w:r>
      <w:r>
        <w:rPr>
          <w:spacing w:val="1"/>
          <w:sz w:val="11"/>
        </w:rPr>
        <w:t xml:space="preserve"> </w:t>
      </w:r>
      <w:r>
        <w:rPr>
          <w:sz w:val="11"/>
        </w:rPr>
        <w:t>and</w:t>
      </w:r>
      <w:r>
        <w:rPr>
          <w:spacing w:val="2"/>
          <w:sz w:val="11"/>
        </w:rPr>
        <w:t xml:space="preserve"> </w:t>
      </w:r>
      <w:r>
        <w:rPr>
          <w:sz w:val="11"/>
        </w:rPr>
        <w:t>the</w:t>
      </w:r>
      <w:r>
        <w:rPr>
          <w:spacing w:val="1"/>
          <w:sz w:val="11"/>
        </w:rPr>
        <w:t xml:space="preserve"> </w:t>
      </w:r>
      <w:r>
        <w:rPr>
          <w:sz w:val="11"/>
        </w:rPr>
        <w:t>lease</w:t>
      </w:r>
      <w:r>
        <w:rPr>
          <w:spacing w:val="1"/>
          <w:sz w:val="11"/>
        </w:rPr>
        <w:t xml:space="preserve"> </w:t>
      </w:r>
      <w:r>
        <w:rPr>
          <w:sz w:val="11"/>
        </w:rPr>
        <w:t>runs</w:t>
      </w:r>
      <w:r>
        <w:rPr>
          <w:spacing w:val="1"/>
          <w:sz w:val="11"/>
        </w:rPr>
        <w:t xml:space="preserve"> </w:t>
      </w:r>
      <w:r>
        <w:rPr>
          <w:sz w:val="11"/>
        </w:rPr>
        <w:t>from</w:t>
      </w:r>
      <w:r>
        <w:rPr>
          <w:spacing w:val="-1"/>
          <w:sz w:val="11"/>
        </w:rPr>
        <w:t xml:space="preserve"> </w:t>
      </w:r>
      <w:r>
        <w:rPr>
          <w:sz w:val="11"/>
        </w:rPr>
        <w:t>1</w:t>
      </w:r>
      <w:r>
        <w:rPr>
          <w:spacing w:val="1"/>
          <w:sz w:val="11"/>
        </w:rPr>
        <w:t xml:space="preserve"> </w:t>
      </w:r>
      <w:r>
        <w:rPr>
          <w:sz w:val="11"/>
        </w:rPr>
        <w:t>March</w:t>
      </w:r>
      <w:r>
        <w:rPr>
          <w:spacing w:val="2"/>
          <w:sz w:val="11"/>
        </w:rPr>
        <w:t xml:space="preserve"> </w:t>
      </w:r>
      <w:r>
        <w:rPr>
          <w:sz w:val="11"/>
        </w:rPr>
        <w:t>2020</w:t>
      </w:r>
      <w:r>
        <w:rPr>
          <w:spacing w:val="1"/>
          <w:sz w:val="11"/>
        </w:rPr>
        <w:t xml:space="preserve"> </w:t>
      </w:r>
      <w:r>
        <w:rPr>
          <w:sz w:val="11"/>
        </w:rPr>
        <w:t>to</w:t>
      </w:r>
      <w:r>
        <w:rPr>
          <w:spacing w:val="1"/>
          <w:sz w:val="11"/>
        </w:rPr>
        <w:t xml:space="preserve"> </w:t>
      </w:r>
      <w:r>
        <w:rPr>
          <w:sz w:val="11"/>
        </w:rPr>
        <w:t>28</w:t>
      </w:r>
      <w:r>
        <w:rPr>
          <w:spacing w:val="1"/>
          <w:sz w:val="11"/>
        </w:rPr>
        <w:t xml:space="preserve"> </w:t>
      </w:r>
      <w:r>
        <w:rPr>
          <w:sz w:val="11"/>
        </w:rPr>
        <w:t>February 2023.</w:t>
      </w:r>
    </w:p>
    <w:p w14:paraId="5FE078AA" w14:textId="77777777" w:rsidR="00D941E3" w:rsidRDefault="00D941E3" w:rsidP="00D941E3">
      <w:pPr>
        <w:spacing w:before="10" w:after="1"/>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4346"/>
      </w:tblGrid>
      <w:tr w:rsidR="00D941E3" w14:paraId="351A8600" w14:textId="77777777" w:rsidTr="00024091">
        <w:trPr>
          <w:trHeight w:val="134"/>
        </w:trPr>
        <w:tc>
          <w:tcPr>
            <w:tcW w:w="4346" w:type="dxa"/>
          </w:tcPr>
          <w:p w14:paraId="41820C31" w14:textId="77777777" w:rsidR="00D941E3" w:rsidRDefault="00D941E3" w:rsidP="00024091">
            <w:pPr>
              <w:pStyle w:val="TableParagraph"/>
              <w:spacing w:line="115" w:lineRule="exact"/>
              <w:ind w:left="110"/>
              <w:rPr>
                <w:b/>
                <w:sz w:val="11"/>
              </w:rPr>
            </w:pPr>
            <w:r>
              <w:rPr>
                <w:b/>
                <w:sz w:val="11"/>
              </w:rPr>
              <w:t>14.</w:t>
            </w:r>
            <w:r>
              <w:rPr>
                <w:b/>
                <w:spacing w:val="-2"/>
                <w:sz w:val="11"/>
              </w:rPr>
              <w:t xml:space="preserve"> </w:t>
            </w:r>
            <w:r>
              <w:rPr>
                <w:b/>
                <w:sz w:val="11"/>
              </w:rPr>
              <w:t>Contingent</w:t>
            </w:r>
            <w:r>
              <w:rPr>
                <w:b/>
                <w:spacing w:val="-3"/>
                <w:sz w:val="11"/>
              </w:rPr>
              <w:t xml:space="preserve"> </w:t>
            </w:r>
            <w:r>
              <w:rPr>
                <w:b/>
                <w:sz w:val="11"/>
              </w:rPr>
              <w:t>Liabilities</w:t>
            </w:r>
            <w:r>
              <w:rPr>
                <w:b/>
                <w:spacing w:val="-3"/>
                <w:sz w:val="11"/>
              </w:rPr>
              <w:t xml:space="preserve"> </w:t>
            </w:r>
            <w:r>
              <w:rPr>
                <w:b/>
                <w:sz w:val="11"/>
              </w:rPr>
              <w:t>and</w:t>
            </w:r>
            <w:r>
              <w:rPr>
                <w:b/>
                <w:spacing w:val="-2"/>
                <w:sz w:val="11"/>
              </w:rPr>
              <w:t xml:space="preserve"> </w:t>
            </w:r>
            <w:r>
              <w:rPr>
                <w:b/>
                <w:sz w:val="11"/>
              </w:rPr>
              <w:t>Guarantees</w:t>
            </w:r>
          </w:p>
        </w:tc>
      </w:tr>
      <w:tr w:rsidR="00D941E3" w14:paraId="138DA5CB" w14:textId="77777777" w:rsidTr="00024091">
        <w:trPr>
          <w:trHeight w:val="134"/>
        </w:trPr>
        <w:tc>
          <w:tcPr>
            <w:tcW w:w="4346" w:type="dxa"/>
          </w:tcPr>
          <w:p w14:paraId="55936B71" w14:textId="77777777" w:rsidR="00D941E3" w:rsidRDefault="00D941E3" w:rsidP="00024091">
            <w:pPr>
              <w:pStyle w:val="TableParagraph"/>
              <w:spacing w:before="8" w:line="107" w:lineRule="exact"/>
              <w:ind w:left="141"/>
              <w:rPr>
                <w:sz w:val="11"/>
              </w:rPr>
            </w:pPr>
            <w:r>
              <w:rPr>
                <w:sz w:val="11"/>
              </w:rPr>
              <w:t>There are</w:t>
            </w:r>
            <w:r>
              <w:rPr>
                <w:spacing w:val="1"/>
                <w:sz w:val="11"/>
              </w:rPr>
              <w:t xml:space="preserve"> </w:t>
            </w:r>
            <w:r>
              <w:rPr>
                <w:sz w:val="11"/>
              </w:rPr>
              <w:t>no</w:t>
            </w:r>
            <w:r>
              <w:rPr>
                <w:spacing w:val="1"/>
                <w:sz w:val="11"/>
              </w:rPr>
              <w:t xml:space="preserve"> </w:t>
            </w:r>
            <w:r>
              <w:rPr>
                <w:sz w:val="11"/>
              </w:rPr>
              <w:t>contingent</w:t>
            </w:r>
            <w:r>
              <w:rPr>
                <w:spacing w:val="1"/>
                <w:sz w:val="11"/>
              </w:rPr>
              <w:t xml:space="preserve"> </w:t>
            </w:r>
            <w:r>
              <w:rPr>
                <w:sz w:val="11"/>
              </w:rPr>
              <w:t>liabilities or</w:t>
            </w:r>
            <w:r>
              <w:rPr>
                <w:spacing w:val="-1"/>
                <w:sz w:val="11"/>
              </w:rPr>
              <w:t xml:space="preserve"> </w:t>
            </w:r>
            <w:r>
              <w:rPr>
                <w:sz w:val="11"/>
              </w:rPr>
              <w:t>guarantees</w:t>
            </w:r>
            <w:r>
              <w:rPr>
                <w:spacing w:val="-1"/>
                <w:sz w:val="11"/>
              </w:rPr>
              <w:t xml:space="preserve"> </w:t>
            </w:r>
            <w:r>
              <w:rPr>
                <w:sz w:val="11"/>
              </w:rPr>
              <w:t xml:space="preserve">as </w:t>
            </w:r>
            <w:proofErr w:type="gramStart"/>
            <w:r>
              <w:rPr>
                <w:sz w:val="11"/>
              </w:rPr>
              <w:t>at</w:t>
            </w:r>
            <w:proofErr w:type="gramEnd"/>
            <w:r>
              <w:rPr>
                <w:spacing w:val="1"/>
                <w:sz w:val="11"/>
              </w:rPr>
              <w:t xml:space="preserve"> </w:t>
            </w:r>
            <w:r>
              <w:rPr>
                <w:sz w:val="11"/>
              </w:rPr>
              <w:t>30</w:t>
            </w:r>
            <w:r>
              <w:rPr>
                <w:spacing w:val="1"/>
                <w:sz w:val="11"/>
              </w:rPr>
              <w:t xml:space="preserve"> </w:t>
            </w:r>
            <w:r>
              <w:rPr>
                <w:sz w:val="11"/>
              </w:rPr>
              <w:t>June</w:t>
            </w:r>
            <w:r>
              <w:rPr>
                <w:spacing w:val="1"/>
                <w:sz w:val="11"/>
              </w:rPr>
              <w:t xml:space="preserve"> </w:t>
            </w:r>
            <w:r>
              <w:rPr>
                <w:sz w:val="11"/>
              </w:rPr>
              <w:t>2022</w:t>
            </w:r>
            <w:r>
              <w:rPr>
                <w:spacing w:val="1"/>
                <w:sz w:val="11"/>
              </w:rPr>
              <w:t xml:space="preserve"> </w:t>
            </w:r>
            <w:r>
              <w:rPr>
                <w:sz w:val="11"/>
              </w:rPr>
              <w:t>(last year</w:t>
            </w:r>
            <w:r>
              <w:rPr>
                <w:spacing w:val="-1"/>
                <w:sz w:val="11"/>
              </w:rPr>
              <w:t xml:space="preserve"> </w:t>
            </w:r>
            <w:r>
              <w:rPr>
                <w:sz w:val="11"/>
              </w:rPr>
              <w:t>-</w:t>
            </w:r>
            <w:r>
              <w:rPr>
                <w:spacing w:val="-1"/>
                <w:sz w:val="11"/>
              </w:rPr>
              <w:t xml:space="preserve"> </w:t>
            </w:r>
            <w:r>
              <w:rPr>
                <w:sz w:val="11"/>
              </w:rPr>
              <w:t>nil).</w:t>
            </w:r>
          </w:p>
        </w:tc>
      </w:tr>
    </w:tbl>
    <w:p w14:paraId="3C1E2B1F" w14:textId="77777777" w:rsidR="00D941E3" w:rsidRDefault="00D941E3" w:rsidP="00D941E3">
      <w:pPr>
        <w:spacing w:before="2" w:after="1"/>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5315"/>
      </w:tblGrid>
      <w:tr w:rsidR="00D941E3" w14:paraId="17AEDD61" w14:textId="77777777" w:rsidTr="00024091">
        <w:trPr>
          <w:trHeight w:val="135"/>
        </w:trPr>
        <w:tc>
          <w:tcPr>
            <w:tcW w:w="5315" w:type="dxa"/>
          </w:tcPr>
          <w:p w14:paraId="6C691DF3" w14:textId="77777777" w:rsidR="00D941E3" w:rsidRDefault="00D941E3" w:rsidP="00024091">
            <w:pPr>
              <w:pStyle w:val="TableParagraph"/>
              <w:spacing w:line="115" w:lineRule="exact"/>
              <w:ind w:left="110"/>
              <w:rPr>
                <w:b/>
                <w:sz w:val="11"/>
              </w:rPr>
            </w:pPr>
            <w:r>
              <w:rPr>
                <w:b/>
                <w:sz w:val="11"/>
              </w:rPr>
              <w:t>15.</w:t>
            </w:r>
            <w:r>
              <w:rPr>
                <w:b/>
                <w:spacing w:val="-1"/>
                <w:sz w:val="11"/>
              </w:rPr>
              <w:t xml:space="preserve"> </w:t>
            </w:r>
            <w:r>
              <w:rPr>
                <w:b/>
                <w:sz w:val="11"/>
              </w:rPr>
              <w:t>Related</w:t>
            </w:r>
            <w:r>
              <w:rPr>
                <w:b/>
                <w:spacing w:val="-1"/>
                <w:sz w:val="11"/>
              </w:rPr>
              <w:t xml:space="preserve"> </w:t>
            </w:r>
            <w:r>
              <w:rPr>
                <w:b/>
                <w:sz w:val="11"/>
              </w:rPr>
              <w:t>Parties</w:t>
            </w:r>
          </w:p>
        </w:tc>
      </w:tr>
      <w:tr w:rsidR="00D941E3" w14:paraId="149481B5" w14:textId="77777777" w:rsidTr="00024091">
        <w:trPr>
          <w:trHeight w:val="408"/>
        </w:trPr>
        <w:tc>
          <w:tcPr>
            <w:tcW w:w="5315" w:type="dxa"/>
          </w:tcPr>
          <w:p w14:paraId="2A6F8D82" w14:textId="77777777" w:rsidR="00D941E3" w:rsidRDefault="00D941E3" w:rsidP="00024091">
            <w:pPr>
              <w:pStyle w:val="TableParagraph"/>
              <w:spacing w:line="136" w:lineRule="exact"/>
              <w:ind w:left="110"/>
              <w:rPr>
                <w:sz w:val="11"/>
              </w:rPr>
            </w:pPr>
            <w:r>
              <w:rPr>
                <w:sz w:val="11"/>
              </w:rPr>
              <w:t>During 2022</w:t>
            </w:r>
            <w:r>
              <w:rPr>
                <w:spacing w:val="1"/>
                <w:sz w:val="11"/>
              </w:rPr>
              <w:t xml:space="preserve"> </w:t>
            </w:r>
            <w:r>
              <w:rPr>
                <w:sz w:val="11"/>
              </w:rPr>
              <w:t>Financial year,</w:t>
            </w:r>
            <w:r>
              <w:rPr>
                <w:spacing w:val="1"/>
                <w:sz w:val="11"/>
              </w:rPr>
              <w:t xml:space="preserve"> </w:t>
            </w:r>
            <w:r>
              <w:rPr>
                <w:sz w:val="11"/>
              </w:rPr>
              <w:t>Nathan</w:t>
            </w:r>
            <w:r>
              <w:rPr>
                <w:spacing w:val="1"/>
                <w:sz w:val="11"/>
              </w:rPr>
              <w:t xml:space="preserve"> </w:t>
            </w:r>
            <w:r>
              <w:rPr>
                <w:sz w:val="11"/>
              </w:rPr>
              <w:t>Bond</w:t>
            </w:r>
            <w:r>
              <w:rPr>
                <w:spacing w:val="1"/>
                <w:sz w:val="11"/>
              </w:rPr>
              <w:t xml:space="preserve"> </w:t>
            </w:r>
            <w:r>
              <w:rPr>
                <w:sz w:val="11"/>
              </w:rPr>
              <w:t>(National Executive Committee</w:t>
            </w:r>
            <w:r>
              <w:rPr>
                <w:spacing w:val="1"/>
                <w:sz w:val="11"/>
              </w:rPr>
              <w:t xml:space="preserve"> </w:t>
            </w:r>
            <w:r>
              <w:rPr>
                <w:sz w:val="11"/>
              </w:rPr>
              <w:t>Chair)</w:t>
            </w:r>
            <w:r>
              <w:rPr>
                <w:spacing w:val="-1"/>
                <w:sz w:val="11"/>
              </w:rPr>
              <w:t xml:space="preserve"> </w:t>
            </w:r>
            <w:r>
              <w:rPr>
                <w:sz w:val="11"/>
              </w:rPr>
              <w:t>received</w:t>
            </w:r>
            <w:r>
              <w:rPr>
                <w:spacing w:val="1"/>
                <w:sz w:val="11"/>
              </w:rPr>
              <w:t xml:space="preserve"> </w:t>
            </w:r>
            <w:r>
              <w:rPr>
                <w:sz w:val="11"/>
              </w:rPr>
              <w:t>$11,181</w:t>
            </w:r>
            <w:r>
              <w:rPr>
                <w:spacing w:val="1"/>
                <w:sz w:val="11"/>
              </w:rPr>
              <w:t xml:space="preserve"> </w:t>
            </w:r>
            <w:r>
              <w:rPr>
                <w:sz w:val="11"/>
              </w:rPr>
              <w:t>for</w:t>
            </w:r>
            <w:r>
              <w:rPr>
                <w:spacing w:val="1"/>
                <w:sz w:val="11"/>
              </w:rPr>
              <w:t xml:space="preserve"> </w:t>
            </w:r>
            <w:r>
              <w:rPr>
                <w:sz w:val="11"/>
              </w:rPr>
              <w:t>attending meetings with</w:t>
            </w:r>
            <w:r>
              <w:rPr>
                <w:spacing w:val="1"/>
                <w:sz w:val="11"/>
              </w:rPr>
              <w:t xml:space="preserve"> </w:t>
            </w:r>
            <w:r>
              <w:rPr>
                <w:sz w:val="11"/>
              </w:rPr>
              <w:t>external parties in</w:t>
            </w:r>
            <w:r>
              <w:rPr>
                <w:spacing w:val="1"/>
                <w:sz w:val="11"/>
              </w:rPr>
              <w:t xml:space="preserve"> </w:t>
            </w:r>
            <w:r>
              <w:rPr>
                <w:sz w:val="11"/>
              </w:rPr>
              <w:t>his capacity</w:t>
            </w:r>
            <w:r>
              <w:rPr>
                <w:spacing w:val="-1"/>
                <w:sz w:val="11"/>
              </w:rPr>
              <w:t xml:space="preserve"> </w:t>
            </w:r>
            <w:r>
              <w:rPr>
                <w:sz w:val="11"/>
              </w:rPr>
              <w:t>as Chair</w:t>
            </w:r>
            <w:r>
              <w:rPr>
                <w:spacing w:val="-1"/>
                <w:sz w:val="11"/>
              </w:rPr>
              <w:t xml:space="preserve"> </w:t>
            </w:r>
            <w:r>
              <w:rPr>
                <w:sz w:val="11"/>
              </w:rPr>
              <w:t>(2021</w:t>
            </w:r>
            <w:r>
              <w:rPr>
                <w:spacing w:val="1"/>
                <w:sz w:val="11"/>
              </w:rPr>
              <w:t xml:space="preserve"> </w:t>
            </w:r>
            <w:r>
              <w:rPr>
                <w:sz w:val="11"/>
              </w:rPr>
              <w:t>year-</w:t>
            </w:r>
            <w:r>
              <w:rPr>
                <w:spacing w:val="-1"/>
                <w:sz w:val="11"/>
              </w:rPr>
              <w:t xml:space="preserve"> </w:t>
            </w:r>
            <w:r>
              <w:rPr>
                <w:sz w:val="11"/>
              </w:rPr>
              <w:t>$6,894</w:t>
            </w:r>
            <w:proofErr w:type="gramStart"/>
            <w:r>
              <w:rPr>
                <w:sz w:val="11"/>
              </w:rPr>
              <w:t>).There</w:t>
            </w:r>
            <w:proofErr w:type="gramEnd"/>
            <w:r>
              <w:rPr>
                <w:spacing w:val="1"/>
                <w:sz w:val="11"/>
              </w:rPr>
              <w:t xml:space="preserve"> </w:t>
            </w:r>
            <w:r>
              <w:rPr>
                <w:sz w:val="11"/>
              </w:rPr>
              <w:t>are</w:t>
            </w:r>
            <w:r>
              <w:rPr>
                <w:spacing w:val="1"/>
                <w:sz w:val="11"/>
              </w:rPr>
              <w:t xml:space="preserve"> </w:t>
            </w:r>
            <w:r>
              <w:rPr>
                <w:sz w:val="11"/>
              </w:rPr>
              <w:t>no</w:t>
            </w:r>
            <w:r>
              <w:rPr>
                <w:spacing w:val="1"/>
                <w:sz w:val="11"/>
              </w:rPr>
              <w:t xml:space="preserve"> </w:t>
            </w:r>
            <w:r>
              <w:rPr>
                <w:sz w:val="11"/>
              </w:rPr>
              <w:t>other</w:t>
            </w:r>
            <w:r>
              <w:rPr>
                <w:spacing w:val="1"/>
                <w:sz w:val="11"/>
              </w:rPr>
              <w:t xml:space="preserve"> </w:t>
            </w:r>
            <w:r>
              <w:rPr>
                <w:sz w:val="11"/>
              </w:rPr>
              <w:t>related</w:t>
            </w:r>
            <w:r>
              <w:rPr>
                <w:spacing w:val="1"/>
                <w:sz w:val="11"/>
              </w:rPr>
              <w:t xml:space="preserve"> </w:t>
            </w:r>
            <w:r>
              <w:rPr>
                <w:sz w:val="11"/>
              </w:rPr>
              <w:t>party transactions during</w:t>
            </w:r>
            <w:r>
              <w:rPr>
                <w:spacing w:val="1"/>
                <w:sz w:val="11"/>
              </w:rPr>
              <w:t xml:space="preserve"> </w:t>
            </w:r>
            <w:r>
              <w:rPr>
                <w:sz w:val="11"/>
              </w:rPr>
              <w:t>the</w:t>
            </w:r>
            <w:r>
              <w:rPr>
                <w:spacing w:val="1"/>
                <w:sz w:val="11"/>
              </w:rPr>
              <w:t xml:space="preserve"> </w:t>
            </w:r>
            <w:r>
              <w:rPr>
                <w:sz w:val="11"/>
              </w:rPr>
              <w:t>period</w:t>
            </w:r>
            <w:r>
              <w:rPr>
                <w:spacing w:val="1"/>
                <w:sz w:val="11"/>
              </w:rPr>
              <w:t xml:space="preserve"> </w:t>
            </w:r>
            <w:r>
              <w:rPr>
                <w:sz w:val="11"/>
              </w:rPr>
              <w:t>ended</w:t>
            </w:r>
            <w:r>
              <w:rPr>
                <w:spacing w:val="1"/>
                <w:sz w:val="11"/>
              </w:rPr>
              <w:t xml:space="preserve"> </w:t>
            </w:r>
            <w:r>
              <w:rPr>
                <w:sz w:val="11"/>
              </w:rPr>
              <w:t>30</w:t>
            </w:r>
            <w:r>
              <w:rPr>
                <w:spacing w:val="1"/>
                <w:sz w:val="11"/>
              </w:rPr>
              <w:t xml:space="preserve"> </w:t>
            </w:r>
            <w:r>
              <w:rPr>
                <w:sz w:val="11"/>
              </w:rPr>
              <w:t>June</w:t>
            </w:r>
            <w:r>
              <w:rPr>
                <w:spacing w:val="1"/>
                <w:sz w:val="11"/>
              </w:rPr>
              <w:t xml:space="preserve"> </w:t>
            </w:r>
            <w:r>
              <w:rPr>
                <w:sz w:val="11"/>
              </w:rPr>
              <w:t>2022.</w:t>
            </w:r>
          </w:p>
        </w:tc>
      </w:tr>
    </w:tbl>
    <w:p w14:paraId="2040A930" w14:textId="77777777" w:rsidR="00D941E3" w:rsidRDefault="00D941E3" w:rsidP="00D941E3">
      <w:pPr>
        <w:spacing w:before="9"/>
        <w:rPr>
          <w:sz w:val="16"/>
        </w:rPr>
      </w:pPr>
    </w:p>
    <w:tbl>
      <w:tblPr>
        <w:tblW w:w="0" w:type="auto"/>
        <w:tblInd w:w="121" w:type="dxa"/>
        <w:tblLayout w:type="fixed"/>
        <w:tblCellMar>
          <w:left w:w="0" w:type="dxa"/>
          <w:right w:w="0" w:type="dxa"/>
        </w:tblCellMar>
        <w:tblLook w:val="01E0" w:firstRow="1" w:lastRow="1" w:firstColumn="1" w:lastColumn="1" w:noHBand="0" w:noVBand="0"/>
      </w:tblPr>
      <w:tblGrid>
        <w:gridCol w:w="5246"/>
      </w:tblGrid>
      <w:tr w:rsidR="00D941E3" w14:paraId="0FE4987B" w14:textId="77777777" w:rsidTr="00024091">
        <w:trPr>
          <w:trHeight w:val="134"/>
        </w:trPr>
        <w:tc>
          <w:tcPr>
            <w:tcW w:w="5246" w:type="dxa"/>
          </w:tcPr>
          <w:p w14:paraId="6BA76542" w14:textId="77777777" w:rsidR="00D941E3" w:rsidRDefault="00D941E3" w:rsidP="00024091">
            <w:pPr>
              <w:pStyle w:val="TableParagraph"/>
              <w:spacing w:line="115" w:lineRule="exact"/>
              <w:ind w:left="110"/>
              <w:rPr>
                <w:b/>
                <w:sz w:val="11"/>
              </w:rPr>
            </w:pPr>
            <w:r>
              <w:rPr>
                <w:b/>
                <w:sz w:val="11"/>
              </w:rPr>
              <w:t>16.</w:t>
            </w:r>
            <w:r>
              <w:rPr>
                <w:b/>
                <w:spacing w:val="-1"/>
                <w:sz w:val="11"/>
              </w:rPr>
              <w:t xml:space="preserve"> </w:t>
            </w:r>
            <w:r>
              <w:rPr>
                <w:b/>
                <w:sz w:val="11"/>
              </w:rPr>
              <w:t>Events</w:t>
            </w:r>
            <w:r>
              <w:rPr>
                <w:b/>
                <w:spacing w:val="-3"/>
                <w:sz w:val="11"/>
              </w:rPr>
              <w:t xml:space="preserve"> </w:t>
            </w:r>
            <w:r>
              <w:rPr>
                <w:b/>
                <w:sz w:val="11"/>
              </w:rPr>
              <w:t>After</w:t>
            </w:r>
            <w:r>
              <w:rPr>
                <w:b/>
                <w:spacing w:val="-2"/>
                <w:sz w:val="11"/>
              </w:rPr>
              <w:t xml:space="preserve"> </w:t>
            </w:r>
            <w:r>
              <w:rPr>
                <w:b/>
                <w:sz w:val="11"/>
              </w:rPr>
              <w:t>the</w:t>
            </w:r>
            <w:r>
              <w:rPr>
                <w:b/>
                <w:spacing w:val="-1"/>
                <w:sz w:val="11"/>
              </w:rPr>
              <w:t xml:space="preserve"> </w:t>
            </w:r>
            <w:r>
              <w:rPr>
                <w:b/>
                <w:sz w:val="11"/>
              </w:rPr>
              <w:t>Balance</w:t>
            </w:r>
            <w:r>
              <w:rPr>
                <w:b/>
                <w:spacing w:val="-1"/>
                <w:sz w:val="11"/>
              </w:rPr>
              <w:t xml:space="preserve"> </w:t>
            </w:r>
            <w:r>
              <w:rPr>
                <w:b/>
                <w:sz w:val="11"/>
              </w:rPr>
              <w:t>Date</w:t>
            </w:r>
          </w:p>
        </w:tc>
      </w:tr>
      <w:tr w:rsidR="00D941E3" w14:paraId="39DFB70D" w14:textId="77777777" w:rsidTr="00024091">
        <w:trPr>
          <w:trHeight w:val="317"/>
        </w:trPr>
        <w:tc>
          <w:tcPr>
            <w:tcW w:w="5246" w:type="dxa"/>
          </w:tcPr>
          <w:p w14:paraId="4FBA51C4" w14:textId="77777777" w:rsidR="00D941E3" w:rsidRDefault="00D941E3" w:rsidP="00024091">
            <w:pPr>
              <w:pStyle w:val="TableParagraph"/>
              <w:spacing w:before="8" w:line="259" w:lineRule="auto"/>
              <w:ind w:left="110"/>
              <w:rPr>
                <w:sz w:val="11"/>
              </w:rPr>
            </w:pPr>
            <w:r>
              <w:rPr>
                <w:sz w:val="11"/>
              </w:rPr>
              <w:t>There</w:t>
            </w:r>
            <w:r>
              <w:rPr>
                <w:spacing w:val="1"/>
                <w:sz w:val="11"/>
              </w:rPr>
              <w:t xml:space="preserve"> </w:t>
            </w:r>
            <w:r>
              <w:rPr>
                <w:sz w:val="11"/>
              </w:rPr>
              <w:t>were</w:t>
            </w:r>
            <w:r>
              <w:rPr>
                <w:spacing w:val="1"/>
                <w:sz w:val="11"/>
              </w:rPr>
              <w:t xml:space="preserve"> </w:t>
            </w:r>
            <w:r>
              <w:rPr>
                <w:sz w:val="11"/>
              </w:rPr>
              <w:t>no</w:t>
            </w:r>
            <w:r>
              <w:rPr>
                <w:spacing w:val="1"/>
                <w:sz w:val="11"/>
              </w:rPr>
              <w:t xml:space="preserve"> </w:t>
            </w:r>
            <w:r>
              <w:rPr>
                <w:sz w:val="11"/>
              </w:rPr>
              <w:t>events that</w:t>
            </w:r>
            <w:r>
              <w:rPr>
                <w:spacing w:val="2"/>
                <w:sz w:val="11"/>
              </w:rPr>
              <w:t xml:space="preserve"> </w:t>
            </w:r>
            <w:r>
              <w:rPr>
                <w:sz w:val="11"/>
              </w:rPr>
              <w:t>occurred</w:t>
            </w:r>
            <w:r>
              <w:rPr>
                <w:spacing w:val="1"/>
                <w:sz w:val="11"/>
              </w:rPr>
              <w:t xml:space="preserve"> </w:t>
            </w:r>
            <w:r>
              <w:rPr>
                <w:sz w:val="11"/>
              </w:rPr>
              <w:t>after</w:t>
            </w:r>
            <w:r>
              <w:rPr>
                <w:spacing w:val="-1"/>
                <w:sz w:val="11"/>
              </w:rPr>
              <w:t xml:space="preserve"> </w:t>
            </w:r>
            <w:r>
              <w:rPr>
                <w:sz w:val="11"/>
              </w:rPr>
              <w:t>the</w:t>
            </w:r>
            <w:r>
              <w:rPr>
                <w:spacing w:val="1"/>
                <w:sz w:val="11"/>
              </w:rPr>
              <w:t xml:space="preserve"> </w:t>
            </w:r>
            <w:r>
              <w:rPr>
                <w:sz w:val="11"/>
              </w:rPr>
              <w:t>balance</w:t>
            </w:r>
            <w:r>
              <w:rPr>
                <w:spacing w:val="1"/>
                <w:sz w:val="11"/>
              </w:rPr>
              <w:t xml:space="preserve"> </w:t>
            </w:r>
            <w:r>
              <w:rPr>
                <w:sz w:val="11"/>
              </w:rPr>
              <w:t>date</w:t>
            </w:r>
            <w:r>
              <w:rPr>
                <w:spacing w:val="2"/>
                <w:sz w:val="11"/>
              </w:rPr>
              <w:t xml:space="preserve"> </w:t>
            </w:r>
            <w:r>
              <w:rPr>
                <w:sz w:val="11"/>
              </w:rPr>
              <w:t>that</w:t>
            </w:r>
            <w:r>
              <w:rPr>
                <w:spacing w:val="1"/>
                <w:sz w:val="11"/>
              </w:rPr>
              <w:t xml:space="preserve"> </w:t>
            </w:r>
            <w:r>
              <w:rPr>
                <w:sz w:val="11"/>
              </w:rPr>
              <w:t>would</w:t>
            </w:r>
            <w:r>
              <w:rPr>
                <w:spacing w:val="1"/>
                <w:sz w:val="11"/>
              </w:rPr>
              <w:t xml:space="preserve"> </w:t>
            </w:r>
            <w:r>
              <w:rPr>
                <w:sz w:val="11"/>
              </w:rPr>
              <w:t>have</w:t>
            </w:r>
            <w:r>
              <w:rPr>
                <w:spacing w:val="1"/>
                <w:sz w:val="11"/>
              </w:rPr>
              <w:t xml:space="preserve"> </w:t>
            </w:r>
            <w:r>
              <w:rPr>
                <w:sz w:val="11"/>
              </w:rPr>
              <w:t>a</w:t>
            </w:r>
            <w:r>
              <w:rPr>
                <w:spacing w:val="2"/>
                <w:sz w:val="11"/>
              </w:rPr>
              <w:t xml:space="preserve"> </w:t>
            </w:r>
            <w:r>
              <w:rPr>
                <w:sz w:val="11"/>
              </w:rPr>
              <w:t>material impact</w:t>
            </w:r>
            <w:r>
              <w:rPr>
                <w:spacing w:val="1"/>
                <w:sz w:val="11"/>
              </w:rPr>
              <w:t xml:space="preserve"> </w:t>
            </w:r>
            <w:r>
              <w:rPr>
                <w:sz w:val="11"/>
              </w:rPr>
              <w:t>on</w:t>
            </w:r>
            <w:r>
              <w:rPr>
                <w:spacing w:val="1"/>
                <w:sz w:val="11"/>
              </w:rPr>
              <w:t xml:space="preserve"> </w:t>
            </w:r>
            <w:r>
              <w:rPr>
                <w:sz w:val="11"/>
              </w:rPr>
              <w:t>the</w:t>
            </w:r>
            <w:r>
              <w:rPr>
                <w:spacing w:val="1"/>
                <w:sz w:val="11"/>
              </w:rPr>
              <w:t xml:space="preserve"> </w:t>
            </w:r>
            <w:r>
              <w:rPr>
                <w:sz w:val="11"/>
              </w:rPr>
              <w:t>Performance</w:t>
            </w:r>
            <w:r>
              <w:rPr>
                <w:spacing w:val="1"/>
                <w:sz w:val="11"/>
              </w:rPr>
              <w:t xml:space="preserve"> </w:t>
            </w:r>
            <w:r>
              <w:rPr>
                <w:sz w:val="11"/>
              </w:rPr>
              <w:t>Report.</w:t>
            </w:r>
          </w:p>
        </w:tc>
      </w:tr>
      <w:tr w:rsidR="00D941E3" w14:paraId="45A8EFB1" w14:textId="77777777" w:rsidTr="00024091">
        <w:trPr>
          <w:trHeight w:val="306"/>
        </w:trPr>
        <w:tc>
          <w:tcPr>
            <w:tcW w:w="5246" w:type="dxa"/>
          </w:tcPr>
          <w:p w14:paraId="567E484F" w14:textId="77777777" w:rsidR="00D941E3" w:rsidRDefault="00D941E3" w:rsidP="00024091">
            <w:pPr>
              <w:pStyle w:val="TableParagraph"/>
              <w:spacing w:before="26" w:line="130" w:lineRule="atLeast"/>
              <w:ind w:left="110"/>
              <w:rPr>
                <w:sz w:val="11"/>
              </w:rPr>
            </w:pPr>
            <w:r>
              <w:rPr>
                <w:sz w:val="11"/>
              </w:rPr>
              <w:t>The</w:t>
            </w:r>
            <w:r>
              <w:rPr>
                <w:spacing w:val="1"/>
                <w:sz w:val="11"/>
              </w:rPr>
              <w:t xml:space="preserve"> </w:t>
            </w:r>
            <w:r>
              <w:rPr>
                <w:sz w:val="11"/>
              </w:rPr>
              <w:t>Board</w:t>
            </w:r>
            <w:r>
              <w:rPr>
                <w:spacing w:val="1"/>
                <w:sz w:val="11"/>
              </w:rPr>
              <w:t xml:space="preserve"> </w:t>
            </w:r>
            <w:r>
              <w:rPr>
                <w:sz w:val="11"/>
              </w:rPr>
              <w:t>maintains</w:t>
            </w:r>
            <w:r>
              <w:rPr>
                <w:spacing w:val="1"/>
                <w:sz w:val="11"/>
              </w:rPr>
              <w:t xml:space="preserve"> </w:t>
            </w:r>
            <w:r>
              <w:rPr>
                <w:sz w:val="11"/>
              </w:rPr>
              <w:t>the</w:t>
            </w:r>
            <w:r>
              <w:rPr>
                <w:spacing w:val="1"/>
                <w:sz w:val="11"/>
              </w:rPr>
              <w:t xml:space="preserve"> </w:t>
            </w:r>
            <w:r>
              <w:rPr>
                <w:sz w:val="11"/>
              </w:rPr>
              <w:t>view that</w:t>
            </w:r>
            <w:r>
              <w:rPr>
                <w:spacing w:val="2"/>
                <w:sz w:val="11"/>
              </w:rPr>
              <w:t xml:space="preserve"> </w:t>
            </w:r>
            <w:r>
              <w:rPr>
                <w:sz w:val="11"/>
              </w:rPr>
              <w:t>the</w:t>
            </w:r>
            <w:r>
              <w:rPr>
                <w:spacing w:val="1"/>
                <w:sz w:val="11"/>
              </w:rPr>
              <w:t xml:space="preserve"> </w:t>
            </w:r>
            <w:r>
              <w:rPr>
                <w:sz w:val="11"/>
              </w:rPr>
              <w:t>entity has</w:t>
            </w:r>
            <w:r>
              <w:rPr>
                <w:spacing w:val="1"/>
                <w:sz w:val="11"/>
              </w:rPr>
              <w:t xml:space="preserve"> </w:t>
            </w:r>
            <w:r>
              <w:rPr>
                <w:sz w:val="11"/>
              </w:rPr>
              <w:t>sufficient</w:t>
            </w:r>
            <w:r>
              <w:rPr>
                <w:spacing w:val="1"/>
                <w:sz w:val="11"/>
              </w:rPr>
              <w:t xml:space="preserve"> </w:t>
            </w:r>
            <w:r>
              <w:rPr>
                <w:sz w:val="11"/>
              </w:rPr>
              <w:t>resources to</w:t>
            </w:r>
            <w:r>
              <w:rPr>
                <w:spacing w:val="2"/>
                <w:sz w:val="11"/>
              </w:rPr>
              <w:t xml:space="preserve"> </w:t>
            </w:r>
            <w:r>
              <w:rPr>
                <w:sz w:val="11"/>
              </w:rPr>
              <w:t>continue</w:t>
            </w:r>
            <w:r>
              <w:rPr>
                <w:spacing w:val="1"/>
                <w:sz w:val="11"/>
              </w:rPr>
              <w:t xml:space="preserve"> </w:t>
            </w:r>
            <w:r>
              <w:rPr>
                <w:sz w:val="11"/>
              </w:rPr>
              <w:t>to</w:t>
            </w:r>
            <w:r>
              <w:rPr>
                <w:spacing w:val="1"/>
                <w:sz w:val="11"/>
              </w:rPr>
              <w:t xml:space="preserve"> </w:t>
            </w:r>
            <w:r>
              <w:rPr>
                <w:sz w:val="11"/>
              </w:rPr>
              <w:t>operate</w:t>
            </w:r>
            <w:r>
              <w:rPr>
                <w:spacing w:val="2"/>
                <w:sz w:val="11"/>
              </w:rPr>
              <w:t xml:space="preserve"> </w:t>
            </w:r>
            <w:r>
              <w:rPr>
                <w:sz w:val="11"/>
              </w:rPr>
              <w:t>as a</w:t>
            </w:r>
            <w:r>
              <w:rPr>
                <w:spacing w:val="1"/>
                <w:sz w:val="11"/>
              </w:rPr>
              <w:t xml:space="preserve"> </w:t>
            </w:r>
            <w:r>
              <w:rPr>
                <w:sz w:val="11"/>
              </w:rPr>
              <w:t>going</w:t>
            </w:r>
            <w:r>
              <w:rPr>
                <w:spacing w:val="1"/>
                <w:sz w:val="11"/>
              </w:rPr>
              <w:t xml:space="preserve"> </w:t>
            </w:r>
            <w:r>
              <w:rPr>
                <w:sz w:val="11"/>
              </w:rPr>
              <w:t>concern</w:t>
            </w:r>
            <w:r>
              <w:rPr>
                <w:spacing w:val="1"/>
                <w:sz w:val="11"/>
              </w:rPr>
              <w:t xml:space="preserve"> </w:t>
            </w:r>
            <w:r>
              <w:rPr>
                <w:sz w:val="11"/>
              </w:rPr>
              <w:t>provided operational targets are</w:t>
            </w:r>
            <w:r>
              <w:rPr>
                <w:spacing w:val="1"/>
                <w:sz w:val="11"/>
              </w:rPr>
              <w:t xml:space="preserve"> </w:t>
            </w:r>
            <w:r>
              <w:rPr>
                <w:sz w:val="11"/>
              </w:rPr>
              <w:t>met.</w:t>
            </w:r>
          </w:p>
        </w:tc>
      </w:tr>
    </w:tbl>
    <w:p w14:paraId="7D002FD7" w14:textId="77777777" w:rsidR="00D941E3" w:rsidRDefault="00D941E3" w:rsidP="00D941E3"/>
    <w:p w14:paraId="51795AA2" w14:textId="77777777" w:rsidR="00D941E3" w:rsidRDefault="00D941E3" w:rsidP="00D941E3"/>
    <w:p w14:paraId="3796DDDB" w14:textId="77777777" w:rsidR="00D941E3" w:rsidRDefault="00D941E3" w:rsidP="00D941E3"/>
    <w:p w14:paraId="31C9EEB4" w14:textId="77777777" w:rsidR="00D941E3" w:rsidRDefault="00D941E3" w:rsidP="00D941E3"/>
    <w:p w14:paraId="2AD7488F" w14:textId="77777777" w:rsidR="00D941E3" w:rsidRDefault="00D941E3" w:rsidP="00D941E3"/>
    <w:p w14:paraId="20074F46" w14:textId="77777777" w:rsidR="00D941E3" w:rsidRDefault="00D941E3" w:rsidP="00D941E3"/>
    <w:p w14:paraId="5378E22E" w14:textId="77777777" w:rsidR="00D941E3" w:rsidRDefault="00D941E3" w:rsidP="00D941E3"/>
    <w:p w14:paraId="5F89EFED" w14:textId="77777777" w:rsidR="00D941E3" w:rsidRDefault="00D941E3" w:rsidP="00D941E3"/>
    <w:p w14:paraId="49C6428B" w14:textId="77777777" w:rsidR="00D941E3" w:rsidRDefault="00D941E3" w:rsidP="00D941E3"/>
    <w:p w14:paraId="55F3BA77" w14:textId="77777777" w:rsidR="00D941E3" w:rsidRDefault="00D941E3" w:rsidP="00D941E3"/>
    <w:p w14:paraId="02455D9F" w14:textId="77777777" w:rsidR="00D941E3" w:rsidRDefault="00D941E3" w:rsidP="00D941E3"/>
    <w:p w14:paraId="3A254FF0" w14:textId="77777777" w:rsidR="00D941E3" w:rsidRDefault="00D941E3" w:rsidP="00D941E3"/>
    <w:p w14:paraId="4478865A" w14:textId="77777777" w:rsidR="00D941E3" w:rsidRDefault="00D941E3" w:rsidP="00D941E3"/>
    <w:p w14:paraId="5EC70535" w14:textId="77777777" w:rsidR="00D941E3" w:rsidRDefault="00D941E3" w:rsidP="00D941E3"/>
    <w:p w14:paraId="141FAC48" w14:textId="77777777" w:rsidR="00D941E3" w:rsidRDefault="00D941E3" w:rsidP="00D941E3"/>
    <w:p w14:paraId="1E20FA75" w14:textId="77777777" w:rsidR="00D941E3" w:rsidRDefault="00D941E3" w:rsidP="00D941E3"/>
    <w:p w14:paraId="72352C19" w14:textId="77777777" w:rsidR="00D941E3" w:rsidRDefault="00D941E3" w:rsidP="00D941E3"/>
    <w:p w14:paraId="7CE9B3DD" w14:textId="77777777" w:rsidR="00D941E3" w:rsidRDefault="00D941E3" w:rsidP="00D941E3"/>
    <w:p w14:paraId="2CA61DFF" w14:textId="0E452287" w:rsidR="00D941E3" w:rsidRDefault="00D941E3" w:rsidP="00D941E3">
      <w:pPr>
        <w:spacing w:before="5"/>
        <w:rPr>
          <w:sz w:val="15"/>
        </w:rPr>
      </w:pPr>
    </w:p>
    <w:p w14:paraId="7BD98B16" w14:textId="77777777" w:rsidR="00D941E3" w:rsidRDefault="00D941E3" w:rsidP="00D941E3">
      <w:pPr>
        <w:rPr>
          <w:sz w:val="15"/>
        </w:rPr>
        <w:sectPr w:rsidR="00D941E3">
          <w:footerReference w:type="default" r:id="rId82"/>
          <w:pgSz w:w="12240" w:h="15840"/>
          <w:pgMar w:top="1100" w:right="40" w:bottom="0" w:left="820" w:header="0" w:footer="0" w:gutter="0"/>
          <w:cols w:space="720"/>
        </w:sectPr>
      </w:pPr>
    </w:p>
    <w:p w14:paraId="63B9C7D2" w14:textId="77777777" w:rsidR="00D941E3" w:rsidRDefault="00D941E3" w:rsidP="00D941E3">
      <w:pPr>
        <w:ind w:left="5944"/>
      </w:pPr>
      <w:r>
        <w:rPr>
          <w:noProof/>
        </w:rPr>
        <w:lastRenderedPageBreak/>
        <w:drawing>
          <wp:inline distT="0" distB="0" distL="0" distR="0" wp14:anchorId="31746213" wp14:editId="58E3458C">
            <wp:extent cx="1874849" cy="260603"/>
            <wp:effectExtent l="0" t="0" r="0" b="0"/>
            <wp:docPr id="17" name="image5.png"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descr="A black background with white text&#10;&#10;Description automatically generated with low confidence"/>
                    <pic:cNvPicPr/>
                  </pic:nvPicPr>
                  <pic:blipFill>
                    <a:blip r:embed="rId83" cstate="print"/>
                    <a:stretch>
                      <a:fillRect/>
                    </a:stretch>
                  </pic:blipFill>
                  <pic:spPr>
                    <a:xfrm>
                      <a:off x="0" y="0"/>
                      <a:ext cx="1874849" cy="260603"/>
                    </a:xfrm>
                    <a:prstGeom prst="rect">
                      <a:avLst/>
                    </a:prstGeom>
                  </pic:spPr>
                </pic:pic>
              </a:graphicData>
            </a:graphic>
          </wp:inline>
        </w:drawing>
      </w:r>
    </w:p>
    <w:p w14:paraId="6933B4CE" w14:textId="77777777" w:rsidR="00D941E3" w:rsidRDefault="00D941E3" w:rsidP="00D941E3"/>
    <w:p w14:paraId="7FAC23CA" w14:textId="77777777" w:rsidR="00D941E3" w:rsidRDefault="00D941E3" w:rsidP="00D941E3"/>
    <w:p w14:paraId="09E5FE3D" w14:textId="77777777" w:rsidR="00D941E3" w:rsidRDefault="00D941E3" w:rsidP="00D941E3"/>
    <w:p w14:paraId="57571565" w14:textId="77777777" w:rsidR="00D941E3" w:rsidRDefault="00D941E3" w:rsidP="00D941E3"/>
    <w:p w14:paraId="42DC961D" w14:textId="77777777" w:rsidR="00D941E3" w:rsidRPr="008909C8" w:rsidRDefault="00D941E3" w:rsidP="00D941E3">
      <w:pPr>
        <w:pStyle w:val="Heading1"/>
        <w:rPr>
          <w:sz w:val="36"/>
          <w:szCs w:val="36"/>
        </w:rPr>
      </w:pPr>
      <w:bookmarkStart w:id="31" w:name="_Toc120267766"/>
      <w:r w:rsidRPr="008909C8">
        <w:rPr>
          <w:sz w:val="36"/>
          <w:szCs w:val="36"/>
        </w:rPr>
        <w:t>Independent</w:t>
      </w:r>
      <w:r w:rsidRPr="008909C8">
        <w:rPr>
          <w:spacing w:val="-4"/>
          <w:sz w:val="36"/>
          <w:szCs w:val="36"/>
        </w:rPr>
        <w:t xml:space="preserve"> </w:t>
      </w:r>
      <w:r w:rsidRPr="008909C8">
        <w:rPr>
          <w:sz w:val="36"/>
          <w:szCs w:val="36"/>
        </w:rPr>
        <w:t>auditor’s</w:t>
      </w:r>
      <w:r w:rsidRPr="008909C8">
        <w:rPr>
          <w:spacing w:val="-1"/>
          <w:sz w:val="36"/>
          <w:szCs w:val="36"/>
        </w:rPr>
        <w:t xml:space="preserve"> </w:t>
      </w:r>
      <w:r w:rsidRPr="008909C8">
        <w:rPr>
          <w:sz w:val="36"/>
          <w:szCs w:val="36"/>
        </w:rPr>
        <w:t>report</w:t>
      </w:r>
      <w:bookmarkEnd w:id="31"/>
    </w:p>
    <w:p w14:paraId="2377A8E2" w14:textId="77777777" w:rsidR="00D941E3" w:rsidRDefault="00D941E3" w:rsidP="00D941E3"/>
    <w:p w14:paraId="4096B17B" w14:textId="77777777" w:rsidR="00D941E3" w:rsidRDefault="00D941E3" w:rsidP="00D941E3">
      <w:pPr>
        <w:pStyle w:val="Heading2"/>
        <w:rPr>
          <w:spacing w:val="-54"/>
        </w:rPr>
      </w:pPr>
      <w:bookmarkStart w:id="32" w:name="_Toc120267767"/>
      <w:r>
        <w:t>To the Members of Disabled Persons Assembly (NZ) Inc</w:t>
      </w:r>
      <w:bookmarkEnd w:id="32"/>
      <w:r>
        <w:rPr>
          <w:spacing w:val="-54"/>
        </w:rPr>
        <w:t xml:space="preserve"> </w:t>
      </w:r>
    </w:p>
    <w:p w14:paraId="70238B2E" w14:textId="77777777" w:rsidR="00D941E3" w:rsidRDefault="00D941E3" w:rsidP="00D941E3"/>
    <w:p w14:paraId="1E9F5933" w14:textId="77777777" w:rsidR="00D941E3" w:rsidRPr="008909C8" w:rsidRDefault="00D941E3" w:rsidP="00D941E3">
      <w:pPr>
        <w:ind w:left="118" w:right="193"/>
        <w:rPr>
          <w:b/>
          <w:bCs/>
        </w:rPr>
      </w:pPr>
      <w:r w:rsidRPr="008909C8">
        <w:rPr>
          <w:b/>
          <w:bCs/>
        </w:rPr>
        <w:t>Opinion</w:t>
      </w:r>
    </w:p>
    <w:p w14:paraId="622DCC2C" w14:textId="77777777" w:rsidR="00D941E3" w:rsidRDefault="00D941E3" w:rsidP="00D941E3">
      <w:pPr>
        <w:ind w:left="118" w:right="193"/>
      </w:pPr>
      <w:r>
        <w:t>We have audited the accompanying performance report of Disabled Persons Assembly (NZ) Inc,</w:t>
      </w:r>
      <w:r>
        <w:rPr>
          <w:spacing w:val="1"/>
        </w:rPr>
        <w:t xml:space="preserve"> </w:t>
      </w:r>
      <w:r>
        <w:t>which comprises the entity information, the statement of service performance, the statement of</w:t>
      </w:r>
      <w:r>
        <w:rPr>
          <w:spacing w:val="1"/>
        </w:rPr>
        <w:t xml:space="preserve"> </w:t>
      </w:r>
      <w:r>
        <w:t>financial performance and statement of cash flows for the year ended 30 June 2022, the statement of</w:t>
      </w:r>
      <w:r>
        <w:rPr>
          <w:spacing w:val="-53"/>
        </w:rPr>
        <w:t xml:space="preserve"> </w:t>
      </w:r>
      <w:r>
        <w:t xml:space="preserve">financial position as </w:t>
      </w:r>
      <w:proofErr w:type="gramStart"/>
      <w:r>
        <w:t>at</w:t>
      </w:r>
      <w:proofErr w:type="gramEnd"/>
      <w:r>
        <w:t xml:space="preserve"> 30 June 2022, and the statement of accounting policies and notes to the</w:t>
      </w:r>
      <w:r>
        <w:rPr>
          <w:spacing w:val="1"/>
        </w:rPr>
        <w:t xml:space="preserve"> </w:t>
      </w:r>
      <w:r>
        <w:t>performance</w:t>
      </w:r>
      <w:r>
        <w:rPr>
          <w:spacing w:val="-2"/>
        </w:rPr>
        <w:t xml:space="preserve"> </w:t>
      </w:r>
      <w:r>
        <w:t>report.</w:t>
      </w:r>
    </w:p>
    <w:p w14:paraId="11FE9B3D" w14:textId="77777777" w:rsidR="00D941E3" w:rsidRDefault="00D941E3" w:rsidP="00D941E3"/>
    <w:p w14:paraId="6F96322C" w14:textId="77777777" w:rsidR="00D941E3" w:rsidRDefault="00D941E3" w:rsidP="00D941E3">
      <w:pPr>
        <w:ind w:left="118"/>
      </w:pPr>
      <w:r>
        <w:t>In</w:t>
      </w:r>
      <w:r>
        <w:rPr>
          <w:spacing w:val="-4"/>
        </w:rPr>
        <w:t xml:space="preserve"> </w:t>
      </w:r>
      <w:r>
        <w:t>our opinion:</w:t>
      </w:r>
    </w:p>
    <w:p w14:paraId="700FB8F8" w14:textId="77777777" w:rsidR="00D941E3" w:rsidRDefault="00D941E3" w:rsidP="00D941E3">
      <w:pPr>
        <w:pStyle w:val="ListParagraph"/>
        <w:widowControl w:val="0"/>
        <w:numPr>
          <w:ilvl w:val="0"/>
          <w:numId w:val="24"/>
        </w:numPr>
        <w:tabs>
          <w:tab w:val="left" w:pos="479"/>
        </w:tabs>
        <w:autoSpaceDE w:val="0"/>
        <w:autoSpaceDN w:val="0"/>
        <w:ind w:right="302"/>
        <w:contextualSpacing w:val="0"/>
        <w:rPr>
          <w:rFonts w:ascii="Arial MT"/>
        </w:rPr>
      </w:pPr>
      <w:r>
        <w:rPr>
          <w:rFonts w:ascii="Arial MT"/>
        </w:rPr>
        <w:t>the</w:t>
      </w:r>
      <w:r>
        <w:rPr>
          <w:rFonts w:ascii="Arial MT"/>
          <w:spacing w:val="-3"/>
        </w:rPr>
        <w:t xml:space="preserve"> </w:t>
      </w:r>
      <w:r>
        <w:rPr>
          <w:rFonts w:ascii="Arial MT"/>
        </w:rPr>
        <w:t>reported</w:t>
      </w:r>
      <w:r>
        <w:rPr>
          <w:rFonts w:ascii="Arial MT"/>
          <w:spacing w:val="-1"/>
        </w:rPr>
        <w:t xml:space="preserve"> </w:t>
      </w:r>
      <w:r>
        <w:rPr>
          <w:rFonts w:ascii="Arial MT"/>
        </w:rPr>
        <w:t>outcomes</w:t>
      </w:r>
      <w:r>
        <w:rPr>
          <w:rFonts w:ascii="Arial MT"/>
          <w:spacing w:val="-2"/>
        </w:rPr>
        <w:t xml:space="preserve"> </w:t>
      </w:r>
      <w:r>
        <w:rPr>
          <w:rFonts w:ascii="Arial MT"/>
        </w:rPr>
        <w:t>and</w:t>
      </w:r>
      <w:r>
        <w:rPr>
          <w:rFonts w:ascii="Arial MT"/>
          <w:spacing w:val="-1"/>
        </w:rPr>
        <w:t xml:space="preserve"> </w:t>
      </w:r>
      <w:r>
        <w:rPr>
          <w:rFonts w:ascii="Arial MT"/>
        </w:rPr>
        <w:t>outputs,</w:t>
      </w:r>
      <w:r>
        <w:rPr>
          <w:rFonts w:ascii="Arial MT"/>
          <w:spacing w:val="-3"/>
        </w:rPr>
        <w:t xml:space="preserve"> </w:t>
      </w:r>
      <w:r>
        <w:rPr>
          <w:rFonts w:ascii="Arial MT"/>
        </w:rPr>
        <w:t>and</w:t>
      </w:r>
      <w:r>
        <w:rPr>
          <w:rFonts w:ascii="Arial MT"/>
          <w:spacing w:val="-3"/>
        </w:rPr>
        <w:t xml:space="preserve"> </w:t>
      </w:r>
      <w:r>
        <w:rPr>
          <w:rFonts w:ascii="Arial MT"/>
        </w:rPr>
        <w:t>quantification</w:t>
      </w:r>
      <w:r>
        <w:rPr>
          <w:rFonts w:ascii="Arial MT"/>
          <w:spacing w:val="-1"/>
        </w:rPr>
        <w:t xml:space="preserve"> </w:t>
      </w:r>
      <w:r>
        <w:rPr>
          <w:rFonts w:ascii="Arial MT"/>
        </w:rPr>
        <w:t>of</w:t>
      </w:r>
      <w:r>
        <w:rPr>
          <w:rFonts w:ascii="Arial MT"/>
          <w:spacing w:val="-3"/>
        </w:rPr>
        <w:t xml:space="preserve"> </w:t>
      </w:r>
      <w:r>
        <w:rPr>
          <w:rFonts w:ascii="Arial MT"/>
        </w:rPr>
        <w:t>the</w:t>
      </w:r>
      <w:r>
        <w:rPr>
          <w:rFonts w:ascii="Arial MT"/>
          <w:spacing w:val="-3"/>
        </w:rPr>
        <w:t xml:space="preserve"> </w:t>
      </w:r>
      <w:r>
        <w:rPr>
          <w:rFonts w:ascii="Arial MT"/>
        </w:rPr>
        <w:t>outputs</w:t>
      </w:r>
      <w:r>
        <w:rPr>
          <w:rFonts w:ascii="Arial MT"/>
          <w:spacing w:val="-2"/>
        </w:rPr>
        <w:t xml:space="preserve"> </w:t>
      </w:r>
      <w:r>
        <w:rPr>
          <w:rFonts w:ascii="Arial MT"/>
        </w:rPr>
        <w:t>to</w:t>
      </w:r>
      <w:r>
        <w:rPr>
          <w:rFonts w:ascii="Arial MT"/>
          <w:spacing w:val="-3"/>
        </w:rPr>
        <w:t xml:space="preserve"> </w:t>
      </w:r>
      <w:r>
        <w:rPr>
          <w:rFonts w:ascii="Arial MT"/>
        </w:rPr>
        <w:t>the</w:t>
      </w:r>
      <w:r>
        <w:rPr>
          <w:rFonts w:ascii="Arial MT"/>
          <w:spacing w:val="-3"/>
        </w:rPr>
        <w:t xml:space="preserve"> </w:t>
      </w:r>
      <w:r>
        <w:rPr>
          <w:rFonts w:ascii="Arial MT"/>
        </w:rPr>
        <w:t>extent practicable,</w:t>
      </w:r>
      <w:r>
        <w:rPr>
          <w:rFonts w:ascii="Arial MT"/>
          <w:spacing w:val="-1"/>
        </w:rPr>
        <w:t xml:space="preserve"> </w:t>
      </w:r>
      <w:r>
        <w:rPr>
          <w:rFonts w:ascii="Arial MT"/>
        </w:rPr>
        <w:t>in</w:t>
      </w:r>
      <w:r>
        <w:rPr>
          <w:rFonts w:ascii="Arial MT"/>
          <w:spacing w:val="-53"/>
        </w:rPr>
        <w:t xml:space="preserve"> </w:t>
      </w:r>
      <w:r>
        <w:rPr>
          <w:rFonts w:ascii="Arial MT"/>
        </w:rPr>
        <w:t>the</w:t>
      </w:r>
      <w:r>
        <w:rPr>
          <w:rFonts w:ascii="Arial MT"/>
          <w:spacing w:val="-2"/>
        </w:rPr>
        <w:t xml:space="preserve"> </w:t>
      </w:r>
      <w:r>
        <w:rPr>
          <w:rFonts w:ascii="Arial MT"/>
        </w:rPr>
        <w:t>statement</w:t>
      </w:r>
      <w:r>
        <w:rPr>
          <w:rFonts w:ascii="Arial MT"/>
          <w:spacing w:val="-1"/>
        </w:rPr>
        <w:t xml:space="preserve"> </w:t>
      </w:r>
      <w:r>
        <w:rPr>
          <w:rFonts w:ascii="Arial MT"/>
        </w:rPr>
        <w:t>of</w:t>
      </w:r>
      <w:r>
        <w:rPr>
          <w:rFonts w:ascii="Arial MT"/>
          <w:spacing w:val="-1"/>
        </w:rPr>
        <w:t xml:space="preserve"> </w:t>
      </w:r>
      <w:r>
        <w:rPr>
          <w:rFonts w:ascii="Arial MT"/>
        </w:rPr>
        <w:t>service</w:t>
      </w:r>
      <w:r>
        <w:rPr>
          <w:rFonts w:ascii="Arial MT"/>
          <w:spacing w:val="-1"/>
        </w:rPr>
        <w:t xml:space="preserve"> </w:t>
      </w:r>
      <w:r>
        <w:rPr>
          <w:rFonts w:ascii="Arial MT"/>
        </w:rPr>
        <w:t>performance</w:t>
      </w:r>
      <w:r>
        <w:rPr>
          <w:rFonts w:ascii="Arial MT"/>
          <w:spacing w:val="1"/>
        </w:rPr>
        <w:t xml:space="preserve"> </w:t>
      </w:r>
      <w:r>
        <w:rPr>
          <w:rFonts w:ascii="Arial MT"/>
        </w:rPr>
        <w:t>are</w:t>
      </w:r>
      <w:r>
        <w:rPr>
          <w:rFonts w:ascii="Arial MT"/>
          <w:spacing w:val="-1"/>
        </w:rPr>
        <w:t xml:space="preserve"> </w:t>
      </w:r>
      <w:r>
        <w:rPr>
          <w:rFonts w:ascii="Arial MT"/>
        </w:rPr>
        <w:t>suitable</w:t>
      </w:r>
    </w:p>
    <w:p w14:paraId="2637ED05" w14:textId="77777777" w:rsidR="00D941E3" w:rsidRDefault="00D941E3" w:rsidP="00D941E3">
      <w:pPr>
        <w:pStyle w:val="ListParagraph"/>
        <w:widowControl w:val="0"/>
        <w:numPr>
          <w:ilvl w:val="0"/>
          <w:numId w:val="24"/>
        </w:numPr>
        <w:tabs>
          <w:tab w:val="left" w:pos="479"/>
        </w:tabs>
        <w:autoSpaceDE w:val="0"/>
        <w:autoSpaceDN w:val="0"/>
        <w:spacing w:before="1"/>
        <w:ind w:hanging="361"/>
        <w:contextualSpacing w:val="0"/>
        <w:rPr>
          <w:rFonts w:ascii="Arial MT"/>
        </w:rPr>
      </w:pPr>
      <w:r>
        <w:rPr>
          <w:rFonts w:ascii="Arial MT"/>
        </w:rPr>
        <w:t>the</w:t>
      </w:r>
      <w:r>
        <w:rPr>
          <w:rFonts w:ascii="Arial MT"/>
          <w:spacing w:val="-3"/>
        </w:rPr>
        <w:t xml:space="preserve"> </w:t>
      </w:r>
      <w:r>
        <w:rPr>
          <w:rFonts w:ascii="Arial MT"/>
        </w:rPr>
        <w:t>accompanying</w:t>
      </w:r>
      <w:r>
        <w:rPr>
          <w:rFonts w:ascii="Arial MT"/>
          <w:spacing w:val="-1"/>
        </w:rPr>
        <w:t xml:space="preserve"> </w:t>
      </w:r>
      <w:r>
        <w:rPr>
          <w:rFonts w:ascii="Arial MT"/>
        </w:rPr>
        <w:t>performance</w:t>
      </w:r>
      <w:r>
        <w:rPr>
          <w:rFonts w:ascii="Arial MT"/>
          <w:spacing w:val="-2"/>
        </w:rPr>
        <w:t xml:space="preserve"> </w:t>
      </w:r>
      <w:r>
        <w:rPr>
          <w:rFonts w:ascii="Arial MT"/>
        </w:rPr>
        <w:t>report presents</w:t>
      </w:r>
      <w:r>
        <w:rPr>
          <w:rFonts w:ascii="Arial MT"/>
          <w:spacing w:val="-1"/>
        </w:rPr>
        <w:t xml:space="preserve"> </w:t>
      </w:r>
      <w:r>
        <w:rPr>
          <w:rFonts w:ascii="Arial MT"/>
        </w:rPr>
        <w:t>fairly,</w:t>
      </w:r>
      <w:r>
        <w:rPr>
          <w:rFonts w:ascii="Arial MT"/>
          <w:spacing w:val="-1"/>
        </w:rPr>
        <w:t xml:space="preserve"> </w:t>
      </w:r>
      <w:r>
        <w:rPr>
          <w:rFonts w:ascii="Arial MT"/>
        </w:rPr>
        <w:t>in</w:t>
      </w:r>
      <w:r>
        <w:rPr>
          <w:rFonts w:ascii="Arial MT"/>
          <w:spacing w:val="-3"/>
        </w:rPr>
        <w:t xml:space="preserve"> </w:t>
      </w:r>
      <w:r>
        <w:rPr>
          <w:rFonts w:ascii="Arial MT"/>
        </w:rPr>
        <w:t>all material</w:t>
      </w:r>
      <w:r>
        <w:rPr>
          <w:rFonts w:ascii="Arial MT"/>
          <w:spacing w:val="-4"/>
        </w:rPr>
        <w:t xml:space="preserve"> </w:t>
      </w:r>
      <w:r>
        <w:rPr>
          <w:rFonts w:ascii="Arial MT"/>
        </w:rPr>
        <w:t>respects:</w:t>
      </w:r>
    </w:p>
    <w:p w14:paraId="4A8C9416" w14:textId="77777777" w:rsidR="00D941E3" w:rsidRDefault="00D941E3" w:rsidP="00D941E3">
      <w:pPr>
        <w:pStyle w:val="ListParagraph"/>
        <w:widowControl w:val="0"/>
        <w:numPr>
          <w:ilvl w:val="1"/>
          <w:numId w:val="24"/>
        </w:numPr>
        <w:tabs>
          <w:tab w:val="left" w:pos="838"/>
          <w:tab w:val="left" w:pos="839"/>
        </w:tabs>
        <w:autoSpaceDE w:val="0"/>
        <w:autoSpaceDN w:val="0"/>
        <w:spacing w:before="1" w:line="244" w:lineRule="exact"/>
        <w:ind w:hanging="361"/>
        <w:contextualSpacing w:val="0"/>
        <w:rPr>
          <w:rFonts w:ascii="Arial MT" w:hAnsi="Arial MT"/>
        </w:rPr>
      </w:pPr>
      <w:r>
        <w:rPr>
          <w:rFonts w:ascii="Arial MT" w:hAnsi="Arial MT"/>
        </w:rPr>
        <w:t>the</w:t>
      </w:r>
      <w:r>
        <w:rPr>
          <w:rFonts w:ascii="Arial MT" w:hAnsi="Arial MT"/>
          <w:spacing w:val="-3"/>
        </w:rPr>
        <w:t xml:space="preserve"> </w:t>
      </w:r>
      <w:r>
        <w:rPr>
          <w:rFonts w:ascii="Arial MT" w:hAnsi="Arial MT"/>
        </w:rPr>
        <w:t>entity</w:t>
      </w:r>
      <w:r>
        <w:rPr>
          <w:rFonts w:ascii="Arial MT" w:hAnsi="Arial MT"/>
          <w:spacing w:val="-1"/>
        </w:rPr>
        <w:t xml:space="preserve"> </w:t>
      </w:r>
      <w:r>
        <w:rPr>
          <w:rFonts w:ascii="Arial MT" w:hAnsi="Arial MT"/>
        </w:rPr>
        <w:t>information</w:t>
      </w:r>
      <w:r>
        <w:rPr>
          <w:rFonts w:ascii="Arial MT" w:hAnsi="Arial MT"/>
          <w:spacing w:val="-2"/>
        </w:rPr>
        <w:t xml:space="preserve"> </w:t>
      </w:r>
      <w:r>
        <w:rPr>
          <w:rFonts w:ascii="Arial MT" w:hAnsi="Arial MT"/>
        </w:rPr>
        <w:t>for</w:t>
      </w:r>
      <w:r>
        <w:rPr>
          <w:rFonts w:ascii="Arial MT" w:hAnsi="Arial MT"/>
          <w:spacing w:val="-2"/>
        </w:rPr>
        <w:t xml:space="preserve"> </w:t>
      </w:r>
      <w:r>
        <w:rPr>
          <w:rFonts w:ascii="Arial MT" w:hAnsi="Arial MT"/>
        </w:rPr>
        <w:t>the</w:t>
      </w:r>
      <w:r>
        <w:rPr>
          <w:rFonts w:ascii="Arial MT" w:hAnsi="Arial MT"/>
          <w:spacing w:val="-2"/>
        </w:rPr>
        <w:t xml:space="preserve"> </w:t>
      </w:r>
      <w:r>
        <w:rPr>
          <w:rFonts w:ascii="Arial MT" w:hAnsi="Arial MT"/>
        </w:rPr>
        <w:t>year</w:t>
      </w:r>
      <w:r>
        <w:rPr>
          <w:rFonts w:ascii="Arial MT" w:hAnsi="Arial MT"/>
          <w:spacing w:val="-2"/>
        </w:rPr>
        <w:t xml:space="preserve"> </w:t>
      </w:r>
      <w:r>
        <w:rPr>
          <w:rFonts w:ascii="Arial MT" w:hAnsi="Arial MT"/>
        </w:rPr>
        <w:t>then</w:t>
      </w:r>
      <w:r>
        <w:rPr>
          <w:rFonts w:ascii="Arial MT" w:hAnsi="Arial MT"/>
          <w:spacing w:val="-2"/>
        </w:rPr>
        <w:t xml:space="preserve"> </w:t>
      </w:r>
      <w:r>
        <w:rPr>
          <w:rFonts w:ascii="Arial MT" w:hAnsi="Arial MT"/>
        </w:rPr>
        <w:t>ended</w:t>
      </w:r>
    </w:p>
    <w:p w14:paraId="0E19DD79" w14:textId="77777777" w:rsidR="00D941E3" w:rsidRDefault="00D941E3" w:rsidP="00D941E3">
      <w:pPr>
        <w:pStyle w:val="ListParagraph"/>
        <w:widowControl w:val="0"/>
        <w:numPr>
          <w:ilvl w:val="1"/>
          <w:numId w:val="24"/>
        </w:numPr>
        <w:tabs>
          <w:tab w:val="left" w:pos="838"/>
          <w:tab w:val="left" w:pos="839"/>
        </w:tabs>
        <w:autoSpaceDE w:val="0"/>
        <w:autoSpaceDN w:val="0"/>
        <w:spacing w:line="244" w:lineRule="exact"/>
        <w:ind w:hanging="361"/>
        <w:contextualSpacing w:val="0"/>
        <w:rPr>
          <w:rFonts w:ascii="Arial MT" w:hAnsi="Arial MT"/>
        </w:rPr>
      </w:pPr>
      <w:r>
        <w:rPr>
          <w:rFonts w:ascii="Arial MT" w:hAnsi="Arial MT"/>
        </w:rPr>
        <w:t>the</w:t>
      </w:r>
      <w:r>
        <w:rPr>
          <w:rFonts w:ascii="Arial MT" w:hAnsi="Arial MT"/>
          <w:spacing w:val="-2"/>
        </w:rPr>
        <w:t xml:space="preserve"> </w:t>
      </w:r>
      <w:r>
        <w:rPr>
          <w:rFonts w:ascii="Arial MT" w:hAnsi="Arial MT"/>
        </w:rPr>
        <w:t>service</w:t>
      </w:r>
      <w:r>
        <w:rPr>
          <w:rFonts w:ascii="Arial MT" w:hAnsi="Arial MT"/>
          <w:spacing w:val="-2"/>
        </w:rPr>
        <w:t xml:space="preserve"> </w:t>
      </w:r>
      <w:r>
        <w:rPr>
          <w:rFonts w:ascii="Arial MT" w:hAnsi="Arial MT"/>
        </w:rPr>
        <w:t>performance</w:t>
      </w:r>
      <w:r>
        <w:rPr>
          <w:rFonts w:ascii="Arial MT" w:hAnsi="Arial MT"/>
          <w:spacing w:val="-1"/>
        </w:rPr>
        <w:t xml:space="preserve"> </w:t>
      </w:r>
      <w:r>
        <w:rPr>
          <w:rFonts w:ascii="Arial MT" w:hAnsi="Arial MT"/>
        </w:rPr>
        <w:t>for</w:t>
      </w:r>
      <w:r>
        <w:rPr>
          <w:rFonts w:ascii="Arial MT" w:hAnsi="Arial MT"/>
          <w:spacing w:val="-2"/>
        </w:rPr>
        <w:t xml:space="preserve"> </w:t>
      </w:r>
      <w:r>
        <w:rPr>
          <w:rFonts w:ascii="Arial MT" w:hAnsi="Arial MT"/>
        </w:rPr>
        <w:t>the</w:t>
      </w:r>
      <w:r>
        <w:rPr>
          <w:rFonts w:ascii="Arial MT" w:hAnsi="Arial MT"/>
          <w:spacing w:val="-2"/>
        </w:rPr>
        <w:t xml:space="preserve"> </w:t>
      </w:r>
      <w:r>
        <w:rPr>
          <w:rFonts w:ascii="Arial MT" w:hAnsi="Arial MT"/>
        </w:rPr>
        <w:t>year</w:t>
      </w:r>
      <w:r>
        <w:rPr>
          <w:rFonts w:ascii="Arial MT" w:hAnsi="Arial MT"/>
          <w:spacing w:val="-1"/>
        </w:rPr>
        <w:t xml:space="preserve"> </w:t>
      </w:r>
      <w:r>
        <w:rPr>
          <w:rFonts w:ascii="Arial MT" w:hAnsi="Arial MT"/>
        </w:rPr>
        <w:t>then</w:t>
      </w:r>
      <w:r>
        <w:rPr>
          <w:rFonts w:ascii="Arial MT" w:hAnsi="Arial MT"/>
          <w:spacing w:val="-2"/>
        </w:rPr>
        <w:t xml:space="preserve"> </w:t>
      </w:r>
      <w:r>
        <w:rPr>
          <w:rFonts w:ascii="Arial MT" w:hAnsi="Arial MT"/>
        </w:rPr>
        <w:t>ended,</w:t>
      </w:r>
      <w:r>
        <w:rPr>
          <w:rFonts w:ascii="Arial MT" w:hAnsi="Arial MT"/>
          <w:spacing w:val="-1"/>
        </w:rPr>
        <w:t xml:space="preserve"> </w:t>
      </w:r>
      <w:r>
        <w:rPr>
          <w:rFonts w:ascii="Arial MT" w:hAnsi="Arial MT"/>
        </w:rPr>
        <w:t>and</w:t>
      </w:r>
    </w:p>
    <w:p w14:paraId="11521765" w14:textId="77777777" w:rsidR="00D941E3" w:rsidRDefault="00D941E3" w:rsidP="00D941E3">
      <w:pPr>
        <w:pStyle w:val="ListParagraph"/>
        <w:widowControl w:val="0"/>
        <w:numPr>
          <w:ilvl w:val="1"/>
          <w:numId w:val="24"/>
        </w:numPr>
        <w:tabs>
          <w:tab w:val="left" w:pos="838"/>
          <w:tab w:val="left" w:pos="839"/>
        </w:tabs>
        <w:autoSpaceDE w:val="0"/>
        <w:autoSpaceDN w:val="0"/>
        <w:ind w:right="213"/>
        <w:contextualSpacing w:val="0"/>
        <w:rPr>
          <w:rFonts w:ascii="Arial MT" w:hAnsi="Arial MT"/>
        </w:rPr>
      </w:pPr>
      <w:r>
        <w:rPr>
          <w:rFonts w:ascii="Arial MT" w:hAnsi="Arial MT"/>
        </w:rPr>
        <w:t xml:space="preserve">the financial position of Disabled Persons Assembly (NZ) Inc as </w:t>
      </w:r>
      <w:proofErr w:type="gramStart"/>
      <w:r>
        <w:rPr>
          <w:rFonts w:ascii="Arial MT" w:hAnsi="Arial MT"/>
        </w:rPr>
        <w:t>at</w:t>
      </w:r>
      <w:proofErr w:type="gramEnd"/>
      <w:r>
        <w:rPr>
          <w:rFonts w:ascii="Arial MT" w:hAnsi="Arial MT"/>
        </w:rPr>
        <w:t xml:space="preserve"> 30 June 2022, and its</w:t>
      </w:r>
      <w:r>
        <w:rPr>
          <w:rFonts w:ascii="Arial MT" w:hAnsi="Arial MT"/>
          <w:spacing w:val="1"/>
        </w:rPr>
        <w:t xml:space="preserve"> </w:t>
      </w:r>
      <w:r>
        <w:rPr>
          <w:rFonts w:ascii="Arial MT" w:hAnsi="Arial MT"/>
        </w:rPr>
        <w:t>financial performance, and cash flows for the year then ended in accordance with Public</w:t>
      </w:r>
      <w:r>
        <w:rPr>
          <w:rFonts w:ascii="Arial MT" w:hAnsi="Arial MT"/>
          <w:spacing w:val="1"/>
        </w:rPr>
        <w:t xml:space="preserve"> </w:t>
      </w:r>
      <w:r>
        <w:rPr>
          <w:rFonts w:ascii="Arial MT" w:hAnsi="Arial MT"/>
        </w:rPr>
        <w:t>Benefit Entity Simple Format Reporting – Accrual (Not-For-Profit) issued by the New Zealand</w:t>
      </w:r>
      <w:r>
        <w:rPr>
          <w:rFonts w:ascii="Arial MT" w:hAnsi="Arial MT"/>
          <w:spacing w:val="-53"/>
        </w:rPr>
        <w:t xml:space="preserve"> </w:t>
      </w:r>
      <w:r>
        <w:rPr>
          <w:rFonts w:ascii="Arial MT" w:hAnsi="Arial MT"/>
        </w:rPr>
        <w:t>Accounting Standards</w:t>
      </w:r>
      <w:r>
        <w:rPr>
          <w:rFonts w:ascii="Arial MT" w:hAnsi="Arial MT"/>
          <w:spacing w:val="1"/>
        </w:rPr>
        <w:t xml:space="preserve"> </w:t>
      </w:r>
      <w:r>
        <w:rPr>
          <w:rFonts w:ascii="Arial MT" w:hAnsi="Arial MT"/>
        </w:rPr>
        <w:t>Board.</w:t>
      </w:r>
    </w:p>
    <w:p w14:paraId="15582628" w14:textId="77777777" w:rsidR="00D941E3" w:rsidRDefault="00D941E3" w:rsidP="00D941E3">
      <w:pPr>
        <w:spacing w:before="7"/>
        <w:rPr>
          <w:sz w:val="19"/>
        </w:rPr>
      </w:pPr>
    </w:p>
    <w:p w14:paraId="71BC834D" w14:textId="77777777" w:rsidR="00D941E3" w:rsidRDefault="00D941E3" w:rsidP="00D941E3">
      <w:pPr>
        <w:pStyle w:val="Heading2"/>
      </w:pPr>
      <w:bookmarkStart w:id="33" w:name="_Toc120267768"/>
      <w:r>
        <w:t>Basis</w:t>
      </w:r>
      <w:r>
        <w:rPr>
          <w:spacing w:val="-2"/>
        </w:rPr>
        <w:t xml:space="preserve"> </w:t>
      </w:r>
      <w:r>
        <w:t>for</w:t>
      </w:r>
      <w:r>
        <w:rPr>
          <w:spacing w:val="-3"/>
        </w:rPr>
        <w:t xml:space="preserve"> </w:t>
      </w:r>
      <w:r>
        <w:t>Opinion</w:t>
      </w:r>
      <w:bookmarkEnd w:id="33"/>
    </w:p>
    <w:p w14:paraId="680618B5" w14:textId="77777777" w:rsidR="00D941E3" w:rsidRDefault="00D941E3" w:rsidP="00D941E3">
      <w:pPr>
        <w:spacing w:before="1"/>
        <w:ind w:left="118"/>
      </w:pPr>
      <w:r>
        <w:t>We conducted our audit of the statement of financial performance, statement of financial position,</w:t>
      </w:r>
      <w:r>
        <w:rPr>
          <w:spacing w:val="1"/>
        </w:rPr>
        <w:t xml:space="preserve"> </w:t>
      </w:r>
      <w:r>
        <w:t>statement of cash flows, statement of accounting policies and notes to the performance report in</w:t>
      </w:r>
      <w:r>
        <w:rPr>
          <w:spacing w:val="1"/>
        </w:rPr>
        <w:t xml:space="preserve"> </w:t>
      </w:r>
      <w:r>
        <w:t>accordance with International Standards on Auditing (New Zealand) (ISAs (NZ)), and the audit of the</w:t>
      </w:r>
      <w:r>
        <w:rPr>
          <w:spacing w:val="1"/>
        </w:rPr>
        <w:t xml:space="preserve"> </w:t>
      </w:r>
      <w:r>
        <w:t>entity</w:t>
      </w:r>
      <w:r>
        <w:rPr>
          <w:spacing w:val="-3"/>
        </w:rPr>
        <w:t xml:space="preserve"> </w:t>
      </w:r>
      <w:r>
        <w:t>information</w:t>
      </w:r>
      <w:r>
        <w:rPr>
          <w:spacing w:val="-3"/>
        </w:rPr>
        <w:t xml:space="preserve"> </w:t>
      </w:r>
      <w:r>
        <w:t>and</w:t>
      </w:r>
      <w:r>
        <w:rPr>
          <w:spacing w:val="-3"/>
        </w:rPr>
        <w:t xml:space="preserve"> </w:t>
      </w:r>
      <w:r>
        <w:t>statement</w:t>
      </w:r>
      <w:r>
        <w:rPr>
          <w:spacing w:val="-1"/>
        </w:rPr>
        <w:t xml:space="preserve"> </w:t>
      </w:r>
      <w:r>
        <w:t>of</w:t>
      </w:r>
      <w:r>
        <w:rPr>
          <w:spacing w:val="-3"/>
        </w:rPr>
        <w:t xml:space="preserve"> </w:t>
      </w:r>
      <w:r>
        <w:t>service</w:t>
      </w:r>
      <w:r>
        <w:rPr>
          <w:spacing w:val="-1"/>
        </w:rPr>
        <w:t xml:space="preserve"> </w:t>
      </w:r>
      <w:r>
        <w:t>performance</w:t>
      </w:r>
      <w:r>
        <w:rPr>
          <w:spacing w:val="-3"/>
        </w:rPr>
        <w:t xml:space="preserve"> </w:t>
      </w:r>
      <w:r>
        <w:t>in</w:t>
      </w:r>
      <w:r>
        <w:rPr>
          <w:spacing w:val="-1"/>
        </w:rPr>
        <w:t xml:space="preserve"> </w:t>
      </w:r>
      <w:r>
        <w:t>accordance</w:t>
      </w:r>
      <w:r>
        <w:rPr>
          <w:spacing w:val="-2"/>
        </w:rPr>
        <w:t xml:space="preserve"> </w:t>
      </w:r>
      <w:r>
        <w:t>with</w:t>
      </w:r>
      <w:r>
        <w:rPr>
          <w:spacing w:val="-3"/>
        </w:rPr>
        <w:t xml:space="preserve"> </w:t>
      </w:r>
      <w:r>
        <w:t>the</w:t>
      </w:r>
      <w:r>
        <w:rPr>
          <w:spacing w:val="-3"/>
        </w:rPr>
        <w:t xml:space="preserve"> </w:t>
      </w:r>
      <w:r>
        <w:t>International</w:t>
      </w:r>
      <w:r>
        <w:rPr>
          <w:spacing w:val="-2"/>
        </w:rPr>
        <w:t xml:space="preserve"> </w:t>
      </w:r>
      <w:r>
        <w:t>Standard</w:t>
      </w:r>
      <w:r>
        <w:rPr>
          <w:spacing w:val="-52"/>
        </w:rPr>
        <w:t xml:space="preserve"> </w:t>
      </w:r>
      <w:r>
        <w:t>on</w:t>
      </w:r>
      <w:r>
        <w:rPr>
          <w:spacing w:val="-3"/>
        </w:rPr>
        <w:t xml:space="preserve"> </w:t>
      </w:r>
      <w:r>
        <w:t>Assurance</w:t>
      </w:r>
      <w:r>
        <w:rPr>
          <w:spacing w:val="-2"/>
        </w:rPr>
        <w:t xml:space="preserve"> </w:t>
      </w:r>
      <w:r>
        <w:t>Engagements</w:t>
      </w:r>
      <w:r>
        <w:rPr>
          <w:spacing w:val="-2"/>
        </w:rPr>
        <w:t xml:space="preserve"> </w:t>
      </w:r>
      <w:r>
        <w:t>(New</w:t>
      </w:r>
      <w:r>
        <w:rPr>
          <w:spacing w:val="-2"/>
        </w:rPr>
        <w:t xml:space="preserve"> </w:t>
      </w:r>
      <w:r>
        <w:t>Zealand)</w:t>
      </w:r>
      <w:r>
        <w:rPr>
          <w:spacing w:val="-3"/>
        </w:rPr>
        <w:t xml:space="preserve"> </w:t>
      </w:r>
      <w:r>
        <w:t>ISAE (NZ)</w:t>
      </w:r>
      <w:r>
        <w:rPr>
          <w:spacing w:val="-2"/>
        </w:rPr>
        <w:t xml:space="preserve"> </w:t>
      </w:r>
      <w:r>
        <w:t>3000</w:t>
      </w:r>
      <w:r>
        <w:rPr>
          <w:spacing w:val="-2"/>
        </w:rPr>
        <w:t xml:space="preserve"> </w:t>
      </w:r>
      <w:r>
        <w:t>(Revised).</w:t>
      </w:r>
      <w:r>
        <w:rPr>
          <w:spacing w:val="3"/>
        </w:rPr>
        <w:t xml:space="preserve"> </w:t>
      </w:r>
      <w:r>
        <w:t>Our</w:t>
      </w:r>
      <w:r>
        <w:rPr>
          <w:spacing w:val="-2"/>
        </w:rPr>
        <w:t xml:space="preserve"> </w:t>
      </w:r>
      <w:r>
        <w:t>responsibilities under</w:t>
      </w:r>
    </w:p>
    <w:p w14:paraId="4CEEBBC8" w14:textId="77777777" w:rsidR="00D941E3" w:rsidRDefault="00D941E3" w:rsidP="00D941E3">
      <w:pPr>
        <w:ind w:left="118" w:right="171"/>
      </w:pPr>
      <w:r>
        <w:t>those standards are further described in the ‘Auditor’s responsibilities for the audit of the performance</w:t>
      </w:r>
      <w:r>
        <w:rPr>
          <w:spacing w:val="-53"/>
        </w:rPr>
        <w:t xml:space="preserve"> </w:t>
      </w:r>
      <w:r>
        <w:t>report’</w:t>
      </w:r>
      <w:r>
        <w:rPr>
          <w:spacing w:val="-2"/>
        </w:rPr>
        <w:t xml:space="preserve"> </w:t>
      </w:r>
      <w:r>
        <w:t>section</w:t>
      </w:r>
      <w:r>
        <w:rPr>
          <w:spacing w:val="1"/>
        </w:rPr>
        <w:t xml:space="preserve"> </w:t>
      </w:r>
      <w:r>
        <w:t>of our report.</w:t>
      </w:r>
    </w:p>
    <w:p w14:paraId="7DA6D44D" w14:textId="77777777" w:rsidR="00D941E3" w:rsidRDefault="00D941E3" w:rsidP="00D941E3">
      <w:pPr>
        <w:spacing w:before="1"/>
      </w:pPr>
    </w:p>
    <w:p w14:paraId="042B765A" w14:textId="77777777" w:rsidR="00D941E3" w:rsidRDefault="00D941E3" w:rsidP="00D941E3">
      <w:pPr>
        <w:spacing w:line="229" w:lineRule="exact"/>
        <w:ind w:left="118"/>
      </w:pPr>
      <w:r>
        <w:t>We</w:t>
      </w:r>
      <w:r>
        <w:rPr>
          <w:spacing w:val="-2"/>
        </w:rPr>
        <w:t xml:space="preserve"> </w:t>
      </w:r>
      <w:r>
        <w:t>are</w:t>
      </w:r>
      <w:r>
        <w:rPr>
          <w:spacing w:val="-3"/>
        </w:rPr>
        <w:t xml:space="preserve"> </w:t>
      </w:r>
      <w:r>
        <w:t>independent</w:t>
      </w:r>
      <w:r>
        <w:rPr>
          <w:spacing w:val="-3"/>
        </w:rPr>
        <w:t xml:space="preserve"> </w:t>
      </w:r>
      <w:r>
        <w:t>of</w:t>
      </w:r>
      <w:r>
        <w:rPr>
          <w:spacing w:val="1"/>
        </w:rPr>
        <w:t xml:space="preserve"> </w:t>
      </w:r>
      <w:r>
        <w:t>Disabled</w:t>
      </w:r>
      <w:r>
        <w:rPr>
          <w:spacing w:val="-1"/>
        </w:rPr>
        <w:t xml:space="preserve"> </w:t>
      </w:r>
      <w:r>
        <w:t>Persons</w:t>
      </w:r>
      <w:r>
        <w:rPr>
          <w:spacing w:val="-1"/>
        </w:rPr>
        <w:t xml:space="preserve"> </w:t>
      </w:r>
      <w:r>
        <w:t>Assembly</w:t>
      </w:r>
      <w:r>
        <w:rPr>
          <w:spacing w:val="-2"/>
        </w:rPr>
        <w:t xml:space="preserve"> </w:t>
      </w:r>
      <w:r>
        <w:t>(NZ)</w:t>
      </w:r>
      <w:r>
        <w:rPr>
          <w:spacing w:val="-2"/>
        </w:rPr>
        <w:t xml:space="preserve"> </w:t>
      </w:r>
      <w:r>
        <w:t>Inc</w:t>
      </w:r>
      <w:r>
        <w:rPr>
          <w:spacing w:val="2"/>
        </w:rPr>
        <w:t xml:space="preserve"> </w:t>
      </w:r>
      <w:r>
        <w:t>in</w:t>
      </w:r>
      <w:r>
        <w:rPr>
          <w:spacing w:val="-1"/>
        </w:rPr>
        <w:t xml:space="preserve"> </w:t>
      </w:r>
      <w:r>
        <w:t>accordance</w:t>
      </w:r>
      <w:r>
        <w:rPr>
          <w:spacing w:val="-2"/>
        </w:rPr>
        <w:t xml:space="preserve"> </w:t>
      </w:r>
      <w:r>
        <w:t>with</w:t>
      </w:r>
      <w:r>
        <w:rPr>
          <w:spacing w:val="-1"/>
        </w:rPr>
        <w:t xml:space="preserve"> </w:t>
      </w:r>
      <w:r>
        <w:t>Professional</w:t>
      </w:r>
      <w:r>
        <w:rPr>
          <w:spacing w:val="-4"/>
        </w:rPr>
        <w:t xml:space="preserve"> </w:t>
      </w:r>
      <w:r>
        <w:t>and</w:t>
      </w:r>
    </w:p>
    <w:p w14:paraId="12680F39" w14:textId="77777777" w:rsidR="00D941E3" w:rsidRDefault="00D941E3" w:rsidP="00D941E3">
      <w:pPr>
        <w:ind w:left="118" w:right="283"/>
      </w:pPr>
      <w:r>
        <w:t>Ethical Standard 1 (Revised) ‘Code of ethics for assurance practitioners’ issued by the New Zealand</w:t>
      </w:r>
      <w:r>
        <w:rPr>
          <w:spacing w:val="-53"/>
        </w:rPr>
        <w:t xml:space="preserve"> </w:t>
      </w:r>
      <w:r>
        <w:t>Auditing and Assurance Standards Board, and we have fulfilled our other ethical responsibilities in</w:t>
      </w:r>
      <w:r>
        <w:rPr>
          <w:spacing w:val="1"/>
        </w:rPr>
        <w:t xml:space="preserve"> </w:t>
      </w:r>
      <w:r>
        <w:t>accordance</w:t>
      </w:r>
      <w:r>
        <w:rPr>
          <w:spacing w:val="-2"/>
        </w:rPr>
        <w:t xml:space="preserve"> </w:t>
      </w:r>
      <w:r>
        <w:t>with</w:t>
      </w:r>
      <w:r>
        <w:rPr>
          <w:spacing w:val="1"/>
        </w:rPr>
        <w:t xml:space="preserve"> </w:t>
      </w:r>
      <w:r>
        <w:t>these</w:t>
      </w:r>
      <w:r>
        <w:rPr>
          <w:spacing w:val="-1"/>
        </w:rPr>
        <w:t xml:space="preserve"> </w:t>
      </w:r>
      <w:r>
        <w:t>requirements.</w:t>
      </w:r>
    </w:p>
    <w:p w14:paraId="3D1CBDD9" w14:textId="77777777" w:rsidR="00D941E3" w:rsidRDefault="00D941E3" w:rsidP="00D941E3">
      <w:pPr>
        <w:spacing w:before="1"/>
      </w:pPr>
    </w:p>
    <w:p w14:paraId="12ABF3E5" w14:textId="77777777" w:rsidR="00D941E3" w:rsidRDefault="00D941E3" w:rsidP="00D941E3">
      <w:pPr>
        <w:ind w:left="118" w:right="163"/>
      </w:pPr>
      <w:r>
        <w:t>We</w:t>
      </w:r>
      <w:r>
        <w:rPr>
          <w:spacing w:val="-1"/>
        </w:rPr>
        <w:t xml:space="preserve"> </w:t>
      </w:r>
      <w:r>
        <w:t>believe</w:t>
      </w:r>
      <w:r>
        <w:rPr>
          <w:spacing w:val="-1"/>
        </w:rPr>
        <w:t xml:space="preserve"> </w:t>
      </w:r>
      <w:r>
        <w:t>that</w:t>
      </w:r>
      <w:r>
        <w:rPr>
          <w:spacing w:val="-1"/>
        </w:rPr>
        <w:t xml:space="preserve"> </w:t>
      </w:r>
      <w:r>
        <w:t>the</w:t>
      </w:r>
      <w:r>
        <w:rPr>
          <w:spacing w:val="-1"/>
        </w:rPr>
        <w:t xml:space="preserve"> </w:t>
      </w:r>
      <w:r>
        <w:t>audit</w:t>
      </w:r>
      <w:r>
        <w:rPr>
          <w:spacing w:val="-1"/>
        </w:rPr>
        <w:t xml:space="preserve"> </w:t>
      </w:r>
      <w:r>
        <w:t>evidence</w:t>
      </w:r>
      <w:r>
        <w:rPr>
          <w:spacing w:val="-1"/>
        </w:rPr>
        <w:t xml:space="preserve"> </w:t>
      </w:r>
      <w:r>
        <w:t>we</w:t>
      </w:r>
      <w:r>
        <w:rPr>
          <w:spacing w:val="-3"/>
        </w:rPr>
        <w:t xml:space="preserve"> </w:t>
      </w:r>
      <w:r>
        <w:t>have</w:t>
      </w:r>
      <w:r>
        <w:rPr>
          <w:spacing w:val="-3"/>
        </w:rPr>
        <w:t xml:space="preserve"> </w:t>
      </w:r>
      <w:r>
        <w:t>obtained</w:t>
      </w:r>
      <w:r>
        <w:rPr>
          <w:spacing w:val="-3"/>
        </w:rPr>
        <w:t xml:space="preserve"> </w:t>
      </w:r>
      <w:r>
        <w:t>is</w:t>
      </w:r>
      <w:r>
        <w:rPr>
          <w:spacing w:val="-1"/>
        </w:rPr>
        <w:t xml:space="preserve"> </w:t>
      </w:r>
      <w:r>
        <w:t>sufficient</w:t>
      </w:r>
      <w:r>
        <w:rPr>
          <w:spacing w:val="-3"/>
        </w:rPr>
        <w:t xml:space="preserve"> </w:t>
      </w:r>
      <w:r>
        <w:t>and</w:t>
      </w:r>
      <w:r>
        <w:rPr>
          <w:spacing w:val="-3"/>
        </w:rPr>
        <w:t xml:space="preserve"> </w:t>
      </w:r>
      <w:r>
        <w:t>appropriate</w:t>
      </w:r>
      <w:r>
        <w:rPr>
          <w:spacing w:val="-1"/>
        </w:rPr>
        <w:t xml:space="preserve"> </w:t>
      </w:r>
      <w:r>
        <w:t>to</w:t>
      </w:r>
      <w:r>
        <w:rPr>
          <w:spacing w:val="-3"/>
        </w:rPr>
        <w:t xml:space="preserve"> </w:t>
      </w:r>
      <w:r>
        <w:t>provide</w:t>
      </w:r>
      <w:r>
        <w:rPr>
          <w:spacing w:val="-1"/>
        </w:rPr>
        <w:t xml:space="preserve"> </w:t>
      </w:r>
      <w:r>
        <w:t>a</w:t>
      </w:r>
      <w:r>
        <w:rPr>
          <w:spacing w:val="-3"/>
        </w:rPr>
        <w:t xml:space="preserve"> </w:t>
      </w:r>
      <w:r>
        <w:t>basis</w:t>
      </w:r>
      <w:r>
        <w:rPr>
          <w:spacing w:val="-52"/>
        </w:rPr>
        <w:t xml:space="preserve"> </w:t>
      </w:r>
      <w:r>
        <w:t>for</w:t>
      </w:r>
      <w:r>
        <w:rPr>
          <w:spacing w:val="-2"/>
        </w:rPr>
        <w:t xml:space="preserve"> </w:t>
      </w:r>
      <w:r>
        <w:t>our</w:t>
      </w:r>
      <w:r>
        <w:rPr>
          <w:spacing w:val="-1"/>
        </w:rPr>
        <w:t xml:space="preserve"> </w:t>
      </w:r>
      <w:r>
        <w:t>opinion.</w:t>
      </w:r>
    </w:p>
    <w:p w14:paraId="69B8454C" w14:textId="77777777" w:rsidR="00D941E3" w:rsidRDefault="00D941E3" w:rsidP="00D941E3">
      <w:pPr>
        <w:spacing w:before="11"/>
        <w:rPr>
          <w:sz w:val="19"/>
        </w:rPr>
      </w:pPr>
    </w:p>
    <w:p w14:paraId="5D475BC9" w14:textId="77777777" w:rsidR="00D941E3" w:rsidRDefault="00D941E3" w:rsidP="00D941E3">
      <w:pPr>
        <w:ind w:left="118" w:right="560"/>
      </w:pPr>
      <w:r>
        <w:t>Other than our capacity as auditor we have no relationship with, or interests in, Disabled Persons</w:t>
      </w:r>
      <w:r>
        <w:rPr>
          <w:spacing w:val="-53"/>
        </w:rPr>
        <w:t xml:space="preserve"> </w:t>
      </w:r>
      <w:r>
        <w:t>Assembly</w:t>
      </w:r>
      <w:r>
        <w:rPr>
          <w:spacing w:val="-1"/>
        </w:rPr>
        <w:t xml:space="preserve"> </w:t>
      </w:r>
      <w:r>
        <w:t>(NZ) Inc.</w:t>
      </w:r>
    </w:p>
    <w:p w14:paraId="15990C6F" w14:textId="77777777" w:rsidR="00D941E3" w:rsidRDefault="00D941E3" w:rsidP="00D941E3">
      <w:pPr>
        <w:spacing w:before="1"/>
      </w:pPr>
    </w:p>
    <w:p w14:paraId="2B7EACB5" w14:textId="77777777" w:rsidR="00D941E3" w:rsidRDefault="00D941E3" w:rsidP="00D941E3">
      <w:pPr>
        <w:pStyle w:val="Heading2"/>
      </w:pPr>
      <w:bookmarkStart w:id="34" w:name="_Toc120267769"/>
      <w:r>
        <w:t>National</w:t>
      </w:r>
      <w:r>
        <w:rPr>
          <w:spacing w:val="-2"/>
        </w:rPr>
        <w:t xml:space="preserve"> </w:t>
      </w:r>
      <w:r>
        <w:t>Executive</w:t>
      </w:r>
      <w:r>
        <w:rPr>
          <w:spacing w:val="-4"/>
        </w:rPr>
        <w:t xml:space="preserve"> </w:t>
      </w:r>
      <w:r>
        <w:t>Committee’s</w:t>
      </w:r>
      <w:r>
        <w:rPr>
          <w:spacing w:val="-1"/>
        </w:rPr>
        <w:t xml:space="preserve"> </w:t>
      </w:r>
      <w:r>
        <w:t>responsibilities</w:t>
      </w:r>
      <w:r>
        <w:rPr>
          <w:spacing w:val="-1"/>
        </w:rPr>
        <w:t xml:space="preserve"> </w:t>
      </w:r>
      <w:r>
        <w:t>for</w:t>
      </w:r>
      <w:r>
        <w:rPr>
          <w:spacing w:val="-3"/>
        </w:rPr>
        <w:t xml:space="preserve"> </w:t>
      </w:r>
      <w:r>
        <w:t>the</w:t>
      </w:r>
      <w:r>
        <w:rPr>
          <w:spacing w:val="-3"/>
        </w:rPr>
        <w:t xml:space="preserve"> </w:t>
      </w:r>
      <w:r>
        <w:t>performance</w:t>
      </w:r>
      <w:r>
        <w:rPr>
          <w:spacing w:val="-2"/>
        </w:rPr>
        <w:t xml:space="preserve"> </w:t>
      </w:r>
      <w:r>
        <w:t>report</w:t>
      </w:r>
      <w:bookmarkEnd w:id="34"/>
    </w:p>
    <w:p w14:paraId="35B45FF1" w14:textId="77777777" w:rsidR="00D941E3" w:rsidRDefault="00D941E3" w:rsidP="00D941E3">
      <w:pPr>
        <w:spacing w:before="1" w:line="229" w:lineRule="exact"/>
        <w:ind w:left="118"/>
      </w:pPr>
      <w:r>
        <w:t>The</w:t>
      </w:r>
      <w:r>
        <w:rPr>
          <w:spacing w:val="-3"/>
        </w:rPr>
        <w:t xml:space="preserve"> </w:t>
      </w:r>
      <w:r>
        <w:t>National</w:t>
      </w:r>
      <w:r>
        <w:rPr>
          <w:spacing w:val="-4"/>
        </w:rPr>
        <w:t xml:space="preserve"> </w:t>
      </w:r>
      <w:r>
        <w:t>Executive</w:t>
      </w:r>
      <w:r>
        <w:rPr>
          <w:spacing w:val="-3"/>
        </w:rPr>
        <w:t xml:space="preserve"> </w:t>
      </w:r>
      <w:r>
        <w:t>Committee</w:t>
      </w:r>
      <w:r>
        <w:rPr>
          <w:spacing w:val="2"/>
        </w:rPr>
        <w:t xml:space="preserve"> </w:t>
      </w:r>
      <w:r>
        <w:t>are</w:t>
      </w:r>
      <w:r>
        <w:rPr>
          <w:spacing w:val="-3"/>
        </w:rPr>
        <w:t xml:space="preserve"> </w:t>
      </w:r>
      <w:r>
        <w:t>responsible</w:t>
      </w:r>
      <w:r>
        <w:rPr>
          <w:spacing w:val="-1"/>
        </w:rPr>
        <w:t xml:space="preserve"> </w:t>
      </w:r>
      <w:r>
        <w:t>for:</w:t>
      </w:r>
    </w:p>
    <w:p w14:paraId="63D15F44" w14:textId="77777777" w:rsidR="00D941E3" w:rsidRPr="00B04E30" w:rsidRDefault="00D941E3" w:rsidP="00D941E3">
      <w:pPr>
        <w:pStyle w:val="ListParagraph"/>
        <w:widowControl w:val="0"/>
        <w:numPr>
          <w:ilvl w:val="0"/>
          <w:numId w:val="23"/>
        </w:numPr>
        <w:tabs>
          <w:tab w:val="left" w:pos="479"/>
        </w:tabs>
        <w:autoSpaceDE w:val="0"/>
        <w:autoSpaceDN w:val="0"/>
        <w:ind w:right="378"/>
        <w:contextualSpacing w:val="0"/>
        <w:rPr>
          <w:rFonts w:asciiTheme="minorHAnsi" w:hAnsiTheme="minorHAnsi" w:cstheme="minorHAnsi"/>
        </w:rPr>
      </w:pPr>
      <w:r w:rsidRPr="00B04E30">
        <w:rPr>
          <w:rFonts w:asciiTheme="minorHAnsi" w:hAnsiTheme="minorHAnsi" w:cstheme="minorHAnsi"/>
        </w:rPr>
        <w:t>Identifying</w:t>
      </w:r>
      <w:r w:rsidRPr="00B04E30">
        <w:rPr>
          <w:rFonts w:asciiTheme="minorHAnsi" w:hAnsiTheme="minorHAnsi" w:cstheme="minorHAnsi"/>
          <w:spacing w:val="-4"/>
        </w:rPr>
        <w:t xml:space="preserve"> </w:t>
      </w:r>
      <w:r w:rsidRPr="00B04E30">
        <w:rPr>
          <w:rFonts w:asciiTheme="minorHAnsi" w:hAnsiTheme="minorHAnsi" w:cstheme="minorHAnsi"/>
        </w:rPr>
        <w:t>outcomes</w:t>
      </w:r>
      <w:r w:rsidRPr="00B04E30">
        <w:rPr>
          <w:rFonts w:asciiTheme="minorHAnsi" w:hAnsiTheme="minorHAnsi" w:cstheme="minorHAnsi"/>
          <w:spacing w:val="-2"/>
        </w:rPr>
        <w:t xml:space="preserve"> </w:t>
      </w:r>
      <w:r w:rsidRPr="00B04E30">
        <w:rPr>
          <w:rFonts w:asciiTheme="minorHAnsi" w:hAnsiTheme="minorHAnsi" w:cstheme="minorHAnsi"/>
        </w:rPr>
        <w:t>and</w:t>
      </w:r>
      <w:r w:rsidRPr="00B04E30">
        <w:rPr>
          <w:rFonts w:asciiTheme="minorHAnsi" w:hAnsiTheme="minorHAnsi" w:cstheme="minorHAnsi"/>
          <w:spacing w:val="-3"/>
        </w:rPr>
        <w:t xml:space="preserve"> </w:t>
      </w:r>
      <w:r w:rsidRPr="00B04E30">
        <w:rPr>
          <w:rFonts w:asciiTheme="minorHAnsi" w:hAnsiTheme="minorHAnsi" w:cstheme="minorHAnsi"/>
        </w:rPr>
        <w:t>outputs,</w:t>
      </w:r>
      <w:r w:rsidRPr="00B04E30">
        <w:rPr>
          <w:rFonts w:asciiTheme="minorHAnsi" w:hAnsiTheme="minorHAnsi" w:cstheme="minorHAnsi"/>
          <w:spacing w:val="-1"/>
        </w:rPr>
        <w:t xml:space="preserve"> </w:t>
      </w:r>
      <w:r w:rsidRPr="00B04E30">
        <w:rPr>
          <w:rFonts w:asciiTheme="minorHAnsi" w:hAnsiTheme="minorHAnsi" w:cstheme="minorHAnsi"/>
        </w:rPr>
        <w:t>and</w:t>
      </w:r>
      <w:r w:rsidRPr="00B04E30">
        <w:rPr>
          <w:rFonts w:asciiTheme="minorHAnsi" w:hAnsiTheme="minorHAnsi" w:cstheme="minorHAnsi"/>
          <w:spacing w:val="-1"/>
        </w:rPr>
        <w:t xml:space="preserve"> </w:t>
      </w:r>
      <w:r w:rsidRPr="00B04E30">
        <w:rPr>
          <w:rFonts w:asciiTheme="minorHAnsi" w:hAnsiTheme="minorHAnsi" w:cstheme="minorHAnsi"/>
        </w:rPr>
        <w:t>quantifying</w:t>
      </w:r>
      <w:r w:rsidRPr="00B04E30">
        <w:rPr>
          <w:rFonts w:asciiTheme="minorHAnsi" w:hAnsiTheme="minorHAnsi" w:cstheme="minorHAnsi"/>
          <w:spacing w:val="-3"/>
        </w:rPr>
        <w:t xml:space="preserve"> </w:t>
      </w:r>
      <w:r w:rsidRPr="00B04E30">
        <w:rPr>
          <w:rFonts w:asciiTheme="minorHAnsi" w:hAnsiTheme="minorHAnsi" w:cstheme="minorHAnsi"/>
        </w:rPr>
        <w:t>the</w:t>
      </w:r>
      <w:r w:rsidRPr="00B04E30">
        <w:rPr>
          <w:rFonts w:asciiTheme="minorHAnsi" w:hAnsiTheme="minorHAnsi" w:cstheme="minorHAnsi"/>
          <w:spacing w:val="-1"/>
        </w:rPr>
        <w:t xml:space="preserve"> </w:t>
      </w:r>
      <w:r w:rsidRPr="00B04E30">
        <w:rPr>
          <w:rFonts w:asciiTheme="minorHAnsi" w:hAnsiTheme="minorHAnsi" w:cstheme="minorHAnsi"/>
        </w:rPr>
        <w:t>outputs</w:t>
      </w:r>
      <w:r w:rsidRPr="00B04E30">
        <w:rPr>
          <w:rFonts w:asciiTheme="minorHAnsi" w:hAnsiTheme="minorHAnsi" w:cstheme="minorHAnsi"/>
          <w:spacing w:val="-3"/>
        </w:rPr>
        <w:t xml:space="preserve"> </w:t>
      </w:r>
      <w:r w:rsidRPr="00B04E30">
        <w:rPr>
          <w:rFonts w:asciiTheme="minorHAnsi" w:hAnsiTheme="minorHAnsi" w:cstheme="minorHAnsi"/>
        </w:rPr>
        <w:t>to</w:t>
      </w:r>
      <w:r w:rsidRPr="00B04E30">
        <w:rPr>
          <w:rFonts w:asciiTheme="minorHAnsi" w:hAnsiTheme="minorHAnsi" w:cstheme="minorHAnsi"/>
          <w:spacing w:val="-3"/>
        </w:rPr>
        <w:t xml:space="preserve"> </w:t>
      </w:r>
      <w:r w:rsidRPr="00B04E30">
        <w:rPr>
          <w:rFonts w:asciiTheme="minorHAnsi" w:hAnsiTheme="minorHAnsi" w:cstheme="minorHAnsi"/>
        </w:rPr>
        <w:t>the</w:t>
      </w:r>
      <w:r w:rsidRPr="00B04E30">
        <w:rPr>
          <w:rFonts w:asciiTheme="minorHAnsi" w:hAnsiTheme="minorHAnsi" w:cstheme="minorHAnsi"/>
          <w:spacing w:val="-1"/>
        </w:rPr>
        <w:t xml:space="preserve"> </w:t>
      </w:r>
      <w:r w:rsidRPr="00B04E30">
        <w:rPr>
          <w:rFonts w:asciiTheme="minorHAnsi" w:hAnsiTheme="minorHAnsi" w:cstheme="minorHAnsi"/>
        </w:rPr>
        <w:t>extent</w:t>
      </w:r>
      <w:r w:rsidRPr="00B04E30">
        <w:rPr>
          <w:rFonts w:asciiTheme="minorHAnsi" w:hAnsiTheme="minorHAnsi" w:cstheme="minorHAnsi"/>
          <w:spacing w:val="-1"/>
        </w:rPr>
        <w:t xml:space="preserve"> </w:t>
      </w:r>
      <w:r w:rsidRPr="00B04E30">
        <w:rPr>
          <w:rFonts w:asciiTheme="minorHAnsi" w:hAnsiTheme="minorHAnsi" w:cstheme="minorHAnsi"/>
        </w:rPr>
        <w:t>practicable,</w:t>
      </w:r>
      <w:r w:rsidRPr="00B04E30">
        <w:rPr>
          <w:rFonts w:asciiTheme="minorHAnsi" w:hAnsiTheme="minorHAnsi" w:cstheme="minorHAnsi"/>
          <w:spacing w:val="-1"/>
        </w:rPr>
        <w:t xml:space="preserve"> </w:t>
      </w:r>
      <w:r w:rsidRPr="00B04E30">
        <w:rPr>
          <w:rFonts w:asciiTheme="minorHAnsi" w:hAnsiTheme="minorHAnsi" w:cstheme="minorHAnsi"/>
        </w:rPr>
        <w:t>that</w:t>
      </w:r>
      <w:r w:rsidRPr="00B04E30">
        <w:rPr>
          <w:rFonts w:asciiTheme="minorHAnsi" w:hAnsiTheme="minorHAnsi" w:cstheme="minorHAnsi"/>
          <w:spacing w:val="-3"/>
        </w:rPr>
        <w:t xml:space="preserve"> </w:t>
      </w:r>
      <w:r w:rsidRPr="00B04E30">
        <w:rPr>
          <w:rFonts w:asciiTheme="minorHAnsi" w:hAnsiTheme="minorHAnsi" w:cstheme="minorHAnsi"/>
        </w:rPr>
        <w:t>are</w:t>
      </w:r>
      <w:r w:rsidRPr="00B04E30">
        <w:rPr>
          <w:rFonts w:asciiTheme="minorHAnsi" w:hAnsiTheme="minorHAnsi" w:cstheme="minorHAnsi"/>
          <w:spacing w:val="-53"/>
        </w:rPr>
        <w:t xml:space="preserve"> </w:t>
      </w:r>
      <w:r w:rsidRPr="00B04E30">
        <w:rPr>
          <w:rFonts w:asciiTheme="minorHAnsi" w:hAnsiTheme="minorHAnsi" w:cstheme="minorHAnsi"/>
        </w:rPr>
        <w:t xml:space="preserve">relevant, reliable, </w:t>
      </w:r>
      <w:proofErr w:type="gramStart"/>
      <w:r w:rsidRPr="00B04E30">
        <w:rPr>
          <w:rFonts w:asciiTheme="minorHAnsi" w:hAnsiTheme="minorHAnsi" w:cstheme="minorHAnsi"/>
        </w:rPr>
        <w:t>comparable</w:t>
      </w:r>
      <w:proofErr w:type="gramEnd"/>
      <w:r w:rsidRPr="00B04E30">
        <w:rPr>
          <w:rFonts w:asciiTheme="minorHAnsi" w:hAnsiTheme="minorHAnsi" w:cstheme="minorHAnsi"/>
        </w:rPr>
        <w:t xml:space="preserve"> and understandable, to report in the statement of service</w:t>
      </w:r>
      <w:r w:rsidRPr="00B04E30">
        <w:rPr>
          <w:rFonts w:asciiTheme="minorHAnsi" w:hAnsiTheme="minorHAnsi" w:cstheme="minorHAnsi"/>
          <w:spacing w:val="1"/>
        </w:rPr>
        <w:t xml:space="preserve"> </w:t>
      </w:r>
      <w:r w:rsidRPr="00B04E30">
        <w:rPr>
          <w:rFonts w:asciiTheme="minorHAnsi" w:hAnsiTheme="minorHAnsi" w:cstheme="minorHAnsi"/>
        </w:rPr>
        <w:t>performance</w:t>
      </w:r>
    </w:p>
    <w:p w14:paraId="72408ED0" w14:textId="77777777" w:rsidR="00D941E3" w:rsidRPr="00B04E30" w:rsidRDefault="00D941E3" w:rsidP="00D941E3">
      <w:pPr>
        <w:pStyle w:val="ListParagraph"/>
        <w:widowControl w:val="0"/>
        <w:numPr>
          <w:ilvl w:val="0"/>
          <w:numId w:val="23"/>
        </w:numPr>
        <w:tabs>
          <w:tab w:val="left" w:pos="479"/>
        </w:tabs>
        <w:autoSpaceDE w:val="0"/>
        <w:autoSpaceDN w:val="0"/>
        <w:ind w:right="526"/>
        <w:contextualSpacing w:val="0"/>
        <w:rPr>
          <w:rFonts w:asciiTheme="minorHAnsi" w:hAnsiTheme="minorHAnsi" w:cstheme="minorHAnsi"/>
        </w:rPr>
      </w:pPr>
      <w:r w:rsidRPr="00B04E30">
        <w:rPr>
          <w:rFonts w:asciiTheme="minorHAnsi" w:hAnsiTheme="minorHAnsi" w:cstheme="minorHAnsi"/>
        </w:rPr>
        <w:t>the preparation and fair presentation of the performance report on behalf of Disabled Persons</w:t>
      </w:r>
      <w:r w:rsidRPr="00B04E30">
        <w:rPr>
          <w:rFonts w:asciiTheme="minorHAnsi" w:hAnsiTheme="minorHAnsi" w:cstheme="minorHAnsi"/>
          <w:spacing w:val="-53"/>
        </w:rPr>
        <w:t xml:space="preserve"> </w:t>
      </w:r>
      <w:r w:rsidRPr="00B04E30">
        <w:rPr>
          <w:rFonts w:asciiTheme="minorHAnsi" w:hAnsiTheme="minorHAnsi" w:cstheme="minorHAnsi"/>
        </w:rPr>
        <w:t>Assembly</w:t>
      </w:r>
      <w:r w:rsidRPr="00B04E30">
        <w:rPr>
          <w:rFonts w:asciiTheme="minorHAnsi" w:hAnsiTheme="minorHAnsi" w:cstheme="minorHAnsi"/>
          <w:spacing w:val="-1"/>
        </w:rPr>
        <w:t xml:space="preserve"> </w:t>
      </w:r>
      <w:r w:rsidRPr="00B04E30">
        <w:rPr>
          <w:rFonts w:asciiTheme="minorHAnsi" w:hAnsiTheme="minorHAnsi" w:cstheme="minorHAnsi"/>
        </w:rPr>
        <w:t>(NZ) Inc</w:t>
      </w:r>
      <w:r w:rsidRPr="00B04E30">
        <w:rPr>
          <w:rFonts w:asciiTheme="minorHAnsi" w:hAnsiTheme="minorHAnsi" w:cstheme="minorHAnsi"/>
          <w:spacing w:val="2"/>
        </w:rPr>
        <w:t xml:space="preserve"> </w:t>
      </w:r>
      <w:r w:rsidRPr="00B04E30">
        <w:rPr>
          <w:rFonts w:asciiTheme="minorHAnsi" w:hAnsiTheme="minorHAnsi" w:cstheme="minorHAnsi"/>
        </w:rPr>
        <w:t>which</w:t>
      </w:r>
      <w:r w:rsidRPr="00B04E30">
        <w:rPr>
          <w:rFonts w:asciiTheme="minorHAnsi" w:hAnsiTheme="minorHAnsi" w:cstheme="minorHAnsi"/>
          <w:spacing w:val="-1"/>
        </w:rPr>
        <w:t xml:space="preserve"> </w:t>
      </w:r>
      <w:r w:rsidRPr="00B04E30">
        <w:rPr>
          <w:rFonts w:asciiTheme="minorHAnsi" w:hAnsiTheme="minorHAnsi" w:cstheme="minorHAnsi"/>
        </w:rPr>
        <w:t>comprises:</w:t>
      </w:r>
    </w:p>
    <w:p w14:paraId="31B3BCF8" w14:textId="77777777" w:rsidR="00D941E3" w:rsidRDefault="00D941E3" w:rsidP="00D941E3"/>
    <w:p w14:paraId="5765563A" w14:textId="77777777" w:rsidR="00D941E3" w:rsidRDefault="00D941E3" w:rsidP="00D941E3"/>
    <w:p w14:paraId="65A9CAA1" w14:textId="77777777" w:rsidR="00D941E3" w:rsidRDefault="00D941E3" w:rsidP="00D941E3">
      <w:pPr>
        <w:spacing w:before="7"/>
        <w:rPr>
          <w:sz w:val="17"/>
        </w:rPr>
      </w:pPr>
    </w:p>
    <w:p w14:paraId="3DCF8158" w14:textId="77777777" w:rsidR="00D941E3" w:rsidRDefault="00D941E3" w:rsidP="00D941E3">
      <w:pPr>
        <w:spacing w:before="97"/>
        <w:ind w:left="118"/>
        <w:rPr>
          <w:rFonts w:ascii="Verdana"/>
          <w:sz w:val="11"/>
        </w:rPr>
      </w:pPr>
      <w:r>
        <w:rPr>
          <w:rFonts w:ascii="Verdana"/>
          <w:sz w:val="11"/>
        </w:rPr>
        <w:t>Moore</w:t>
      </w:r>
      <w:r>
        <w:rPr>
          <w:rFonts w:ascii="Verdana"/>
          <w:spacing w:val="-6"/>
          <w:sz w:val="11"/>
        </w:rPr>
        <w:t xml:space="preserve"> </w:t>
      </w:r>
      <w:proofErr w:type="spellStart"/>
      <w:r>
        <w:rPr>
          <w:rFonts w:ascii="Verdana"/>
          <w:sz w:val="11"/>
        </w:rPr>
        <w:t>Markhams</w:t>
      </w:r>
      <w:proofErr w:type="spellEnd"/>
      <w:r>
        <w:rPr>
          <w:rFonts w:ascii="Verdana"/>
          <w:spacing w:val="-7"/>
          <w:sz w:val="11"/>
        </w:rPr>
        <w:t xml:space="preserve"> </w:t>
      </w:r>
      <w:r>
        <w:rPr>
          <w:rFonts w:ascii="Verdana"/>
          <w:sz w:val="11"/>
        </w:rPr>
        <w:t>is</w:t>
      </w:r>
      <w:r>
        <w:rPr>
          <w:rFonts w:ascii="Verdana"/>
          <w:spacing w:val="-5"/>
          <w:sz w:val="11"/>
        </w:rPr>
        <w:t xml:space="preserve"> </w:t>
      </w:r>
      <w:r>
        <w:rPr>
          <w:rFonts w:ascii="Verdana"/>
          <w:sz w:val="11"/>
        </w:rPr>
        <w:t>a</w:t>
      </w:r>
      <w:r>
        <w:rPr>
          <w:rFonts w:ascii="Verdana"/>
          <w:spacing w:val="-8"/>
          <w:sz w:val="11"/>
        </w:rPr>
        <w:t xml:space="preserve"> </w:t>
      </w:r>
      <w:r>
        <w:rPr>
          <w:rFonts w:ascii="Verdana"/>
          <w:sz w:val="11"/>
        </w:rPr>
        <w:t>network</w:t>
      </w:r>
      <w:r>
        <w:rPr>
          <w:rFonts w:ascii="Verdana"/>
          <w:spacing w:val="-8"/>
          <w:sz w:val="11"/>
        </w:rPr>
        <w:t xml:space="preserve"> </w:t>
      </w:r>
      <w:r>
        <w:rPr>
          <w:rFonts w:ascii="Verdana"/>
          <w:sz w:val="11"/>
        </w:rPr>
        <w:t>of</w:t>
      </w:r>
      <w:r>
        <w:rPr>
          <w:rFonts w:ascii="Verdana"/>
          <w:spacing w:val="-8"/>
          <w:sz w:val="11"/>
        </w:rPr>
        <w:t xml:space="preserve"> </w:t>
      </w:r>
      <w:r>
        <w:rPr>
          <w:rFonts w:ascii="Verdana"/>
          <w:sz w:val="11"/>
        </w:rPr>
        <w:t>independent</w:t>
      </w:r>
      <w:r>
        <w:rPr>
          <w:rFonts w:ascii="Verdana"/>
          <w:spacing w:val="-9"/>
          <w:sz w:val="11"/>
        </w:rPr>
        <w:t xml:space="preserve"> </w:t>
      </w:r>
      <w:r>
        <w:rPr>
          <w:rFonts w:ascii="Verdana"/>
          <w:sz w:val="11"/>
        </w:rPr>
        <w:t>firms</w:t>
      </w:r>
      <w:r>
        <w:rPr>
          <w:rFonts w:ascii="Verdana"/>
          <w:spacing w:val="-7"/>
          <w:sz w:val="11"/>
        </w:rPr>
        <w:t xml:space="preserve"> </w:t>
      </w:r>
      <w:r>
        <w:rPr>
          <w:rFonts w:ascii="Verdana"/>
          <w:sz w:val="11"/>
        </w:rPr>
        <w:t>that</w:t>
      </w:r>
      <w:r>
        <w:rPr>
          <w:rFonts w:ascii="Verdana"/>
          <w:spacing w:val="-6"/>
          <w:sz w:val="11"/>
        </w:rPr>
        <w:t xml:space="preserve"> </w:t>
      </w:r>
      <w:r>
        <w:rPr>
          <w:rFonts w:ascii="Verdana"/>
          <w:sz w:val="11"/>
        </w:rPr>
        <w:t>are</w:t>
      </w:r>
      <w:r>
        <w:rPr>
          <w:rFonts w:ascii="Verdana"/>
          <w:spacing w:val="-5"/>
          <w:sz w:val="11"/>
        </w:rPr>
        <w:t xml:space="preserve"> </w:t>
      </w:r>
      <w:r>
        <w:rPr>
          <w:rFonts w:ascii="Verdana"/>
          <w:sz w:val="11"/>
        </w:rPr>
        <w:t>each</w:t>
      </w:r>
      <w:r>
        <w:rPr>
          <w:rFonts w:ascii="Verdana"/>
          <w:spacing w:val="-5"/>
          <w:sz w:val="11"/>
        </w:rPr>
        <w:t xml:space="preserve"> </w:t>
      </w:r>
      <w:proofErr w:type="gramStart"/>
      <w:r>
        <w:rPr>
          <w:rFonts w:ascii="Verdana"/>
          <w:sz w:val="11"/>
        </w:rPr>
        <w:t>members</w:t>
      </w:r>
      <w:proofErr w:type="gramEnd"/>
      <w:r>
        <w:rPr>
          <w:rFonts w:ascii="Verdana"/>
          <w:spacing w:val="-8"/>
          <w:sz w:val="11"/>
        </w:rPr>
        <w:t xml:space="preserve"> </w:t>
      </w:r>
      <w:r>
        <w:rPr>
          <w:rFonts w:ascii="Verdana"/>
          <w:sz w:val="11"/>
        </w:rPr>
        <w:t>of</w:t>
      </w:r>
      <w:r>
        <w:rPr>
          <w:rFonts w:ascii="Verdana"/>
          <w:spacing w:val="-5"/>
          <w:sz w:val="11"/>
        </w:rPr>
        <w:t xml:space="preserve"> </w:t>
      </w:r>
      <w:r>
        <w:rPr>
          <w:rFonts w:ascii="Verdana"/>
          <w:sz w:val="11"/>
        </w:rPr>
        <w:t>Moore</w:t>
      </w:r>
      <w:r>
        <w:rPr>
          <w:rFonts w:ascii="Verdana"/>
          <w:spacing w:val="-8"/>
          <w:sz w:val="11"/>
        </w:rPr>
        <w:t xml:space="preserve"> </w:t>
      </w:r>
      <w:r>
        <w:rPr>
          <w:rFonts w:ascii="Verdana"/>
          <w:sz w:val="11"/>
        </w:rPr>
        <w:t>Global</w:t>
      </w:r>
      <w:r>
        <w:rPr>
          <w:rFonts w:ascii="Verdana"/>
          <w:spacing w:val="-5"/>
          <w:sz w:val="11"/>
        </w:rPr>
        <w:t xml:space="preserve"> </w:t>
      </w:r>
      <w:r>
        <w:rPr>
          <w:rFonts w:ascii="Verdana"/>
          <w:sz w:val="11"/>
        </w:rPr>
        <w:t>Network</w:t>
      </w:r>
      <w:r>
        <w:rPr>
          <w:rFonts w:ascii="Verdana"/>
          <w:spacing w:val="-4"/>
          <w:sz w:val="11"/>
        </w:rPr>
        <w:t xml:space="preserve"> </w:t>
      </w:r>
      <w:r>
        <w:rPr>
          <w:rFonts w:ascii="Verdana"/>
          <w:sz w:val="11"/>
        </w:rPr>
        <w:t>Limited.</w:t>
      </w:r>
      <w:r>
        <w:rPr>
          <w:rFonts w:ascii="Verdana"/>
          <w:spacing w:val="-4"/>
          <w:sz w:val="11"/>
        </w:rPr>
        <w:t xml:space="preserve"> </w:t>
      </w:r>
      <w:r>
        <w:rPr>
          <w:rFonts w:ascii="Verdana"/>
          <w:sz w:val="11"/>
        </w:rPr>
        <w:t>Member</w:t>
      </w:r>
      <w:r>
        <w:rPr>
          <w:rFonts w:ascii="Verdana"/>
          <w:spacing w:val="-8"/>
          <w:sz w:val="11"/>
        </w:rPr>
        <w:t xml:space="preserve"> </w:t>
      </w:r>
      <w:r>
        <w:rPr>
          <w:rFonts w:ascii="Verdana"/>
          <w:sz w:val="11"/>
        </w:rPr>
        <w:t>firms</w:t>
      </w:r>
      <w:r>
        <w:rPr>
          <w:rFonts w:ascii="Verdana"/>
          <w:spacing w:val="-7"/>
          <w:sz w:val="11"/>
        </w:rPr>
        <w:t xml:space="preserve"> </w:t>
      </w:r>
      <w:r>
        <w:rPr>
          <w:rFonts w:ascii="Verdana"/>
          <w:sz w:val="11"/>
        </w:rPr>
        <w:t>in</w:t>
      </w:r>
      <w:r>
        <w:rPr>
          <w:rFonts w:ascii="Verdana"/>
          <w:spacing w:val="-6"/>
          <w:sz w:val="11"/>
        </w:rPr>
        <w:t xml:space="preserve"> </w:t>
      </w:r>
      <w:proofErr w:type="spellStart"/>
      <w:r>
        <w:rPr>
          <w:rFonts w:ascii="Verdana"/>
          <w:sz w:val="11"/>
        </w:rPr>
        <w:t>princ</w:t>
      </w:r>
      <w:proofErr w:type="spellEnd"/>
      <w:r>
        <w:rPr>
          <w:rFonts w:ascii="Verdana"/>
          <w:spacing w:val="-26"/>
          <w:sz w:val="11"/>
        </w:rPr>
        <w:t xml:space="preserve"> </w:t>
      </w:r>
      <w:proofErr w:type="spellStart"/>
      <w:r>
        <w:rPr>
          <w:rFonts w:ascii="Verdana"/>
          <w:sz w:val="11"/>
        </w:rPr>
        <w:t>ipal</w:t>
      </w:r>
      <w:proofErr w:type="spellEnd"/>
      <w:r>
        <w:rPr>
          <w:rFonts w:ascii="Verdana"/>
          <w:spacing w:val="-7"/>
          <w:sz w:val="11"/>
        </w:rPr>
        <w:t xml:space="preserve"> </w:t>
      </w:r>
      <w:r>
        <w:rPr>
          <w:rFonts w:ascii="Verdana"/>
          <w:sz w:val="11"/>
        </w:rPr>
        <w:t>cities</w:t>
      </w:r>
      <w:r>
        <w:rPr>
          <w:rFonts w:ascii="Verdana"/>
          <w:spacing w:val="-8"/>
          <w:sz w:val="11"/>
        </w:rPr>
        <w:t xml:space="preserve"> </w:t>
      </w:r>
      <w:r>
        <w:rPr>
          <w:rFonts w:ascii="Verdana"/>
          <w:sz w:val="11"/>
        </w:rPr>
        <w:t>throughout</w:t>
      </w:r>
      <w:r>
        <w:rPr>
          <w:rFonts w:ascii="Verdana"/>
          <w:spacing w:val="-7"/>
          <w:sz w:val="11"/>
        </w:rPr>
        <w:t xml:space="preserve"> </w:t>
      </w:r>
      <w:r>
        <w:rPr>
          <w:rFonts w:ascii="Verdana"/>
          <w:sz w:val="11"/>
        </w:rPr>
        <w:t>the</w:t>
      </w:r>
      <w:r>
        <w:rPr>
          <w:rFonts w:ascii="Verdana"/>
          <w:spacing w:val="-6"/>
          <w:sz w:val="11"/>
        </w:rPr>
        <w:t xml:space="preserve"> </w:t>
      </w:r>
      <w:r>
        <w:rPr>
          <w:rFonts w:ascii="Verdana"/>
          <w:sz w:val="11"/>
        </w:rPr>
        <w:t>world.</w:t>
      </w:r>
    </w:p>
    <w:p w14:paraId="5CA1D44D" w14:textId="77777777" w:rsidR="00D941E3" w:rsidRDefault="00D941E3" w:rsidP="00D941E3">
      <w:pPr>
        <w:pStyle w:val="BodyText"/>
        <w:spacing w:before="6"/>
        <w:rPr>
          <w:rFonts w:ascii="Verdana"/>
          <w:sz w:val="10"/>
        </w:rPr>
      </w:pPr>
    </w:p>
    <w:p w14:paraId="475A64D0" w14:textId="77777777" w:rsidR="00D941E3" w:rsidRDefault="00D941E3" w:rsidP="00D941E3">
      <w:pPr>
        <w:spacing w:line="249" w:lineRule="auto"/>
        <w:ind w:left="118" w:right="163"/>
        <w:rPr>
          <w:rFonts w:ascii="Verdana" w:hAnsi="Verdana"/>
          <w:sz w:val="11"/>
        </w:rPr>
      </w:pPr>
      <w:r>
        <w:rPr>
          <w:rFonts w:ascii="Verdana" w:hAnsi="Verdana"/>
          <w:sz w:val="11"/>
        </w:rPr>
        <w:t>Moore</w:t>
      </w:r>
      <w:r>
        <w:rPr>
          <w:rFonts w:ascii="Verdana" w:hAnsi="Verdana"/>
          <w:spacing w:val="-5"/>
          <w:sz w:val="11"/>
        </w:rPr>
        <w:t xml:space="preserve"> </w:t>
      </w:r>
      <w:proofErr w:type="spellStart"/>
      <w:r>
        <w:rPr>
          <w:rFonts w:ascii="Verdana" w:hAnsi="Verdana"/>
          <w:sz w:val="11"/>
        </w:rPr>
        <w:t>Markhams</w:t>
      </w:r>
      <w:proofErr w:type="spellEnd"/>
      <w:r>
        <w:rPr>
          <w:rFonts w:ascii="Verdana" w:hAnsi="Verdana"/>
          <w:spacing w:val="-5"/>
          <w:sz w:val="11"/>
        </w:rPr>
        <w:t xml:space="preserve"> </w:t>
      </w:r>
      <w:r>
        <w:rPr>
          <w:rFonts w:ascii="Verdana" w:hAnsi="Verdana"/>
          <w:sz w:val="11"/>
        </w:rPr>
        <w:t>Wellington</w:t>
      </w:r>
      <w:r>
        <w:rPr>
          <w:rFonts w:ascii="Verdana" w:hAnsi="Verdana"/>
          <w:spacing w:val="-4"/>
          <w:sz w:val="11"/>
        </w:rPr>
        <w:t xml:space="preserve"> </w:t>
      </w:r>
      <w:r>
        <w:rPr>
          <w:rFonts w:ascii="Verdana" w:hAnsi="Verdana"/>
          <w:sz w:val="11"/>
        </w:rPr>
        <w:t>Audit</w:t>
      </w:r>
      <w:r>
        <w:rPr>
          <w:rFonts w:ascii="Verdana" w:hAnsi="Verdana"/>
          <w:spacing w:val="-8"/>
          <w:sz w:val="11"/>
        </w:rPr>
        <w:t xml:space="preserve"> </w:t>
      </w:r>
      <w:r>
        <w:rPr>
          <w:rFonts w:ascii="Verdana" w:hAnsi="Verdana"/>
          <w:sz w:val="11"/>
        </w:rPr>
        <w:t>is</w:t>
      </w:r>
      <w:r>
        <w:rPr>
          <w:rFonts w:ascii="Verdana" w:hAnsi="Verdana"/>
          <w:spacing w:val="-4"/>
          <w:sz w:val="11"/>
        </w:rPr>
        <w:t xml:space="preserve"> </w:t>
      </w:r>
      <w:r>
        <w:rPr>
          <w:rFonts w:ascii="Verdana" w:hAnsi="Verdana"/>
          <w:sz w:val="11"/>
        </w:rPr>
        <w:t>a</w:t>
      </w:r>
      <w:r>
        <w:rPr>
          <w:rFonts w:ascii="Verdana" w:hAnsi="Verdana"/>
          <w:spacing w:val="-8"/>
          <w:sz w:val="11"/>
        </w:rPr>
        <w:t xml:space="preserve"> </w:t>
      </w:r>
      <w:r>
        <w:rPr>
          <w:rFonts w:ascii="Verdana" w:hAnsi="Verdana"/>
          <w:sz w:val="11"/>
        </w:rPr>
        <w:t>partnership</w:t>
      </w:r>
      <w:r>
        <w:rPr>
          <w:rFonts w:ascii="Verdana" w:hAnsi="Verdana"/>
          <w:spacing w:val="-8"/>
          <w:sz w:val="11"/>
        </w:rPr>
        <w:t xml:space="preserve"> </w:t>
      </w:r>
      <w:r>
        <w:rPr>
          <w:rFonts w:ascii="Verdana" w:hAnsi="Verdana"/>
          <w:sz w:val="11"/>
        </w:rPr>
        <w:t>of</w:t>
      </w:r>
      <w:r>
        <w:rPr>
          <w:rFonts w:ascii="Verdana" w:hAnsi="Verdana"/>
          <w:spacing w:val="-4"/>
          <w:sz w:val="11"/>
        </w:rPr>
        <w:t xml:space="preserve"> </w:t>
      </w:r>
      <w:r>
        <w:rPr>
          <w:rFonts w:ascii="Verdana" w:hAnsi="Verdana"/>
          <w:sz w:val="11"/>
        </w:rPr>
        <w:t>MK</w:t>
      </w:r>
      <w:r>
        <w:rPr>
          <w:rFonts w:ascii="Verdana" w:hAnsi="Verdana"/>
          <w:spacing w:val="-4"/>
          <w:sz w:val="11"/>
        </w:rPr>
        <w:t xml:space="preserve"> </w:t>
      </w:r>
      <w:r>
        <w:rPr>
          <w:rFonts w:ascii="Verdana" w:hAnsi="Verdana"/>
          <w:sz w:val="11"/>
        </w:rPr>
        <w:t>Rania</w:t>
      </w:r>
      <w:r>
        <w:rPr>
          <w:rFonts w:ascii="Verdana" w:hAnsi="Verdana"/>
          <w:spacing w:val="-5"/>
          <w:sz w:val="11"/>
        </w:rPr>
        <w:t xml:space="preserve"> </w:t>
      </w:r>
      <w:r>
        <w:rPr>
          <w:rFonts w:ascii="Verdana" w:hAnsi="Verdana"/>
          <w:sz w:val="11"/>
        </w:rPr>
        <w:t>and</w:t>
      </w:r>
      <w:r>
        <w:rPr>
          <w:rFonts w:ascii="Verdana" w:hAnsi="Verdana"/>
          <w:spacing w:val="-5"/>
          <w:sz w:val="11"/>
        </w:rPr>
        <w:t xml:space="preserve"> </w:t>
      </w:r>
      <w:r>
        <w:rPr>
          <w:rFonts w:ascii="Verdana" w:hAnsi="Verdana"/>
          <w:sz w:val="11"/>
        </w:rPr>
        <w:t>AJ</w:t>
      </w:r>
      <w:r>
        <w:rPr>
          <w:rFonts w:ascii="Verdana" w:hAnsi="Verdana"/>
          <w:spacing w:val="-6"/>
          <w:sz w:val="11"/>
        </w:rPr>
        <w:t xml:space="preserve"> </w:t>
      </w:r>
      <w:r>
        <w:rPr>
          <w:rFonts w:ascii="Verdana" w:hAnsi="Verdana"/>
          <w:sz w:val="11"/>
        </w:rPr>
        <w:t>Steel.</w:t>
      </w:r>
      <w:r>
        <w:rPr>
          <w:rFonts w:ascii="Verdana" w:hAnsi="Verdana"/>
          <w:spacing w:val="-6"/>
          <w:sz w:val="11"/>
        </w:rPr>
        <w:t xml:space="preserve"> </w:t>
      </w:r>
      <w:r>
        <w:rPr>
          <w:rFonts w:ascii="Verdana" w:hAnsi="Verdana"/>
          <w:sz w:val="11"/>
        </w:rPr>
        <w:t>Moore</w:t>
      </w:r>
      <w:r>
        <w:rPr>
          <w:rFonts w:ascii="Verdana" w:hAnsi="Verdana"/>
          <w:spacing w:val="-4"/>
          <w:sz w:val="11"/>
        </w:rPr>
        <w:t xml:space="preserve"> </w:t>
      </w:r>
      <w:proofErr w:type="spellStart"/>
      <w:r>
        <w:rPr>
          <w:rFonts w:ascii="Verdana" w:hAnsi="Verdana"/>
          <w:sz w:val="11"/>
        </w:rPr>
        <w:t>Markhams</w:t>
      </w:r>
      <w:proofErr w:type="spellEnd"/>
      <w:r>
        <w:rPr>
          <w:rFonts w:ascii="Verdana" w:hAnsi="Verdana"/>
          <w:spacing w:val="-7"/>
          <w:sz w:val="11"/>
        </w:rPr>
        <w:t xml:space="preserve"> </w:t>
      </w:r>
      <w:r>
        <w:rPr>
          <w:rFonts w:ascii="Verdana" w:hAnsi="Verdana"/>
          <w:sz w:val="11"/>
        </w:rPr>
        <w:t>independent</w:t>
      </w:r>
      <w:r>
        <w:rPr>
          <w:rFonts w:ascii="Verdana" w:hAnsi="Verdana"/>
          <w:spacing w:val="-5"/>
          <w:sz w:val="11"/>
        </w:rPr>
        <w:t xml:space="preserve"> </w:t>
      </w:r>
      <w:r>
        <w:rPr>
          <w:rFonts w:ascii="Verdana" w:hAnsi="Verdana"/>
          <w:sz w:val="11"/>
        </w:rPr>
        <w:t>member</w:t>
      </w:r>
      <w:r>
        <w:rPr>
          <w:rFonts w:ascii="Verdana" w:hAnsi="Verdana"/>
          <w:spacing w:val="-6"/>
          <w:sz w:val="11"/>
        </w:rPr>
        <w:t xml:space="preserve"> </w:t>
      </w:r>
      <w:r>
        <w:rPr>
          <w:rFonts w:ascii="Verdana" w:hAnsi="Verdana"/>
          <w:sz w:val="11"/>
        </w:rPr>
        <w:t>firms</w:t>
      </w:r>
      <w:r>
        <w:rPr>
          <w:rFonts w:ascii="Verdana" w:hAnsi="Verdana"/>
          <w:spacing w:val="-7"/>
          <w:sz w:val="11"/>
        </w:rPr>
        <w:t xml:space="preserve"> </w:t>
      </w:r>
      <w:r>
        <w:rPr>
          <w:rFonts w:ascii="Verdana" w:hAnsi="Verdana"/>
          <w:sz w:val="11"/>
        </w:rPr>
        <w:t>in</w:t>
      </w:r>
      <w:r>
        <w:rPr>
          <w:rFonts w:ascii="Verdana" w:hAnsi="Verdana"/>
          <w:spacing w:val="-5"/>
          <w:sz w:val="11"/>
        </w:rPr>
        <w:t xml:space="preserve"> </w:t>
      </w:r>
      <w:r>
        <w:rPr>
          <w:rFonts w:ascii="Verdana" w:hAnsi="Verdana"/>
          <w:sz w:val="11"/>
        </w:rPr>
        <w:t>New</w:t>
      </w:r>
      <w:r>
        <w:rPr>
          <w:rFonts w:ascii="Verdana" w:hAnsi="Verdana"/>
          <w:spacing w:val="-4"/>
          <w:sz w:val="11"/>
        </w:rPr>
        <w:t xml:space="preserve"> </w:t>
      </w:r>
      <w:r>
        <w:rPr>
          <w:rFonts w:ascii="Verdana" w:hAnsi="Verdana"/>
          <w:sz w:val="11"/>
        </w:rPr>
        <w:t>Zealand</w:t>
      </w:r>
      <w:r>
        <w:rPr>
          <w:rFonts w:ascii="Verdana" w:hAnsi="Verdana"/>
          <w:spacing w:val="-8"/>
          <w:sz w:val="11"/>
        </w:rPr>
        <w:t xml:space="preserve"> </w:t>
      </w:r>
      <w:r>
        <w:rPr>
          <w:rFonts w:ascii="Verdana" w:hAnsi="Verdana"/>
          <w:sz w:val="11"/>
        </w:rPr>
        <w:t>are</w:t>
      </w:r>
      <w:r>
        <w:rPr>
          <w:rFonts w:ascii="Verdana" w:hAnsi="Verdana"/>
          <w:spacing w:val="-7"/>
          <w:sz w:val="11"/>
        </w:rPr>
        <w:t xml:space="preserve"> </w:t>
      </w:r>
      <w:r>
        <w:rPr>
          <w:rFonts w:ascii="Verdana" w:hAnsi="Verdana"/>
          <w:sz w:val="11"/>
        </w:rPr>
        <w:t>in</w:t>
      </w:r>
      <w:r>
        <w:rPr>
          <w:rFonts w:ascii="Verdana" w:hAnsi="Verdana"/>
          <w:spacing w:val="-4"/>
          <w:sz w:val="11"/>
        </w:rPr>
        <w:t xml:space="preserve"> </w:t>
      </w:r>
      <w:r>
        <w:rPr>
          <w:rFonts w:ascii="Verdana" w:hAnsi="Verdana"/>
          <w:color w:val="0092D2"/>
          <w:sz w:val="11"/>
        </w:rPr>
        <w:t>Auckland</w:t>
      </w:r>
      <w:r>
        <w:rPr>
          <w:rFonts w:ascii="Verdana" w:hAnsi="Verdana"/>
          <w:color w:val="0092D2"/>
          <w:spacing w:val="-7"/>
          <w:sz w:val="11"/>
        </w:rPr>
        <w:t xml:space="preserve"> </w:t>
      </w:r>
      <w:r>
        <w:rPr>
          <w:rFonts w:ascii="Verdana" w:hAnsi="Verdana"/>
          <w:color w:val="0092D2"/>
          <w:sz w:val="11"/>
        </w:rPr>
        <w:t>-</w:t>
      </w:r>
      <w:r>
        <w:rPr>
          <w:rFonts w:ascii="Verdana" w:hAnsi="Verdana"/>
          <w:color w:val="0092D2"/>
          <w:spacing w:val="1"/>
          <w:sz w:val="11"/>
        </w:rPr>
        <w:t xml:space="preserve"> </w:t>
      </w:r>
      <w:r>
        <w:rPr>
          <w:rFonts w:ascii="Verdana" w:hAnsi="Verdana"/>
          <w:color w:val="0092D2"/>
          <w:sz w:val="11"/>
        </w:rPr>
        <w:t>Christchurch</w:t>
      </w:r>
      <w:r>
        <w:rPr>
          <w:rFonts w:ascii="Verdana" w:hAnsi="Verdana"/>
          <w:color w:val="0092D2"/>
          <w:spacing w:val="-8"/>
          <w:sz w:val="11"/>
        </w:rPr>
        <w:t xml:space="preserve"> </w:t>
      </w:r>
      <w:r>
        <w:rPr>
          <w:rFonts w:ascii="Verdana" w:hAnsi="Verdana"/>
          <w:color w:val="0092D2"/>
          <w:sz w:val="11"/>
        </w:rPr>
        <w:t>–</w:t>
      </w:r>
      <w:r>
        <w:rPr>
          <w:rFonts w:ascii="Verdana" w:hAnsi="Verdana"/>
          <w:color w:val="0092D2"/>
          <w:spacing w:val="-12"/>
          <w:sz w:val="11"/>
        </w:rPr>
        <w:t xml:space="preserve"> </w:t>
      </w:r>
      <w:r>
        <w:rPr>
          <w:rFonts w:ascii="Verdana" w:hAnsi="Verdana"/>
          <w:color w:val="0092D2"/>
          <w:sz w:val="11"/>
        </w:rPr>
        <w:t>Dunedin</w:t>
      </w:r>
      <w:r>
        <w:rPr>
          <w:rFonts w:ascii="Verdana" w:hAnsi="Verdana"/>
          <w:color w:val="0092D2"/>
          <w:spacing w:val="-10"/>
          <w:sz w:val="11"/>
        </w:rPr>
        <w:t xml:space="preserve"> </w:t>
      </w:r>
      <w:r>
        <w:rPr>
          <w:rFonts w:ascii="Verdana" w:hAnsi="Verdana"/>
          <w:color w:val="0092D2"/>
          <w:sz w:val="11"/>
        </w:rPr>
        <w:t>–</w:t>
      </w:r>
      <w:r>
        <w:rPr>
          <w:rFonts w:ascii="Verdana" w:hAnsi="Verdana"/>
          <w:color w:val="0092D2"/>
          <w:spacing w:val="-9"/>
          <w:sz w:val="11"/>
        </w:rPr>
        <w:t xml:space="preserve"> </w:t>
      </w:r>
      <w:r>
        <w:rPr>
          <w:rFonts w:ascii="Verdana" w:hAnsi="Verdana"/>
          <w:color w:val="0092D2"/>
          <w:sz w:val="11"/>
        </w:rPr>
        <w:t>Hawke’s</w:t>
      </w:r>
      <w:r>
        <w:rPr>
          <w:rFonts w:ascii="Verdana" w:hAnsi="Verdana"/>
          <w:color w:val="0092D2"/>
          <w:spacing w:val="-11"/>
          <w:sz w:val="11"/>
        </w:rPr>
        <w:t xml:space="preserve"> </w:t>
      </w:r>
      <w:r>
        <w:rPr>
          <w:rFonts w:ascii="Verdana" w:hAnsi="Verdana"/>
          <w:color w:val="0092D2"/>
          <w:sz w:val="11"/>
        </w:rPr>
        <w:t>Bay</w:t>
      </w:r>
      <w:r>
        <w:rPr>
          <w:rFonts w:ascii="Verdana" w:hAnsi="Verdana"/>
          <w:color w:val="0092D2"/>
          <w:spacing w:val="-7"/>
          <w:sz w:val="11"/>
        </w:rPr>
        <w:t xml:space="preserve"> </w:t>
      </w:r>
      <w:r>
        <w:rPr>
          <w:rFonts w:ascii="Verdana" w:hAnsi="Verdana"/>
          <w:color w:val="0092D2"/>
          <w:sz w:val="11"/>
        </w:rPr>
        <w:t>–</w:t>
      </w:r>
      <w:r>
        <w:rPr>
          <w:rFonts w:ascii="Verdana" w:hAnsi="Verdana"/>
          <w:color w:val="0092D2"/>
          <w:spacing w:val="-12"/>
          <w:sz w:val="11"/>
        </w:rPr>
        <w:t xml:space="preserve"> </w:t>
      </w:r>
      <w:r>
        <w:rPr>
          <w:rFonts w:ascii="Verdana" w:hAnsi="Verdana"/>
          <w:color w:val="0092D2"/>
          <w:sz w:val="11"/>
        </w:rPr>
        <w:t>Queenstown</w:t>
      </w:r>
      <w:r>
        <w:rPr>
          <w:rFonts w:ascii="Verdana" w:hAnsi="Verdana"/>
          <w:color w:val="0092D2"/>
          <w:spacing w:val="-9"/>
          <w:sz w:val="11"/>
        </w:rPr>
        <w:t xml:space="preserve"> </w:t>
      </w:r>
      <w:r>
        <w:rPr>
          <w:rFonts w:ascii="Verdana" w:hAnsi="Verdana"/>
          <w:color w:val="0092D2"/>
          <w:sz w:val="11"/>
        </w:rPr>
        <w:t>–</w:t>
      </w:r>
      <w:r>
        <w:rPr>
          <w:rFonts w:ascii="Verdana" w:hAnsi="Verdana"/>
          <w:color w:val="0092D2"/>
          <w:spacing w:val="-9"/>
          <w:sz w:val="11"/>
        </w:rPr>
        <w:t xml:space="preserve"> </w:t>
      </w:r>
      <w:r>
        <w:rPr>
          <w:rFonts w:ascii="Verdana" w:hAnsi="Verdana"/>
          <w:color w:val="0092D2"/>
          <w:sz w:val="11"/>
        </w:rPr>
        <w:t>Wairarapa</w:t>
      </w:r>
      <w:r>
        <w:rPr>
          <w:rFonts w:ascii="Verdana" w:hAnsi="Verdana"/>
          <w:color w:val="0092D2"/>
          <w:spacing w:val="-11"/>
          <w:sz w:val="11"/>
        </w:rPr>
        <w:t xml:space="preserve"> </w:t>
      </w:r>
      <w:r>
        <w:rPr>
          <w:rFonts w:ascii="Verdana" w:hAnsi="Verdana"/>
          <w:color w:val="0092D2"/>
          <w:sz w:val="11"/>
        </w:rPr>
        <w:t>–</w:t>
      </w:r>
      <w:r>
        <w:rPr>
          <w:rFonts w:ascii="Verdana" w:hAnsi="Verdana"/>
          <w:color w:val="0092D2"/>
          <w:spacing w:val="-8"/>
          <w:sz w:val="11"/>
        </w:rPr>
        <w:t xml:space="preserve"> </w:t>
      </w:r>
      <w:r>
        <w:rPr>
          <w:rFonts w:ascii="Verdana" w:hAnsi="Verdana"/>
          <w:color w:val="0092D2"/>
          <w:sz w:val="11"/>
        </w:rPr>
        <w:t>Wanganui</w:t>
      </w:r>
      <w:r>
        <w:rPr>
          <w:rFonts w:ascii="Verdana" w:hAnsi="Verdana"/>
          <w:color w:val="0092D2"/>
          <w:spacing w:val="-8"/>
          <w:sz w:val="11"/>
        </w:rPr>
        <w:t xml:space="preserve"> </w:t>
      </w:r>
      <w:r>
        <w:rPr>
          <w:rFonts w:ascii="Verdana" w:hAnsi="Verdana"/>
          <w:color w:val="0092D2"/>
          <w:sz w:val="11"/>
        </w:rPr>
        <w:t>–</w:t>
      </w:r>
      <w:r>
        <w:rPr>
          <w:rFonts w:ascii="Verdana" w:hAnsi="Verdana"/>
          <w:color w:val="0092D2"/>
          <w:spacing w:val="-8"/>
          <w:sz w:val="11"/>
        </w:rPr>
        <w:t xml:space="preserve"> </w:t>
      </w:r>
      <w:r>
        <w:rPr>
          <w:rFonts w:ascii="Verdana" w:hAnsi="Verdana"/>
          <w:color w:val="0092D2"/>
          <w:sz w:val="11"/>
        </w:rPr>
        <w:t>Waverley</w:t>
      </w:r>
      <w:r>
        <w:rPr>
          <w:rFonts w:ascii="Verdana" w:hAnsi="Verdana"/>
          <w:color w:val="0092D2"/>
          <w:spacing w:val="-11"/>
          <w:sz w:val="11"/>
        </w:rPr>
        <w:t xml:space="preserve"> </w:t>
      </w:r>
      <w:r>
        <w:rPr>
          <w:rFonts w:ascii="Verdana" w:hAnsi="Verdana"/>
          <w:color w:val="0092D2"/>
          <w:sz w:val="11"/>
        </w:rPr>
        <w:t>–</w:t>
      </w:r>
      <w:r>
        <w:rPr>
          <w:rFonts w:ascii="Verdana" w:hAnsi="Verdana"/>
          <w:color w:val="0092D2"/>
          <w:spacing w:val="-9"/>
          <w:sz w:val="11"/>
        </w:rPr>
        <w:t xml:space="preserve"> </w:t>
      </w:r>
      <w:r>
        <w:rPr>
          <w:rFonts w:ascii="Verdana" w:hAnsi="Verdana"/>
          <w:color w:val="0092D2"/>
          <w:sz w:val="11"/>
        </w:rPr>
        <w:t>Wellington.</w:t>
      </w:r>
    </w:p>
    <w:p w14:paraId="71DA6D68" w14:textId="77777777" w:rsidR="00D941E3" w:rsidRDefault="00D941E3" w:rsidP="00D941E3">
      <w:pPr>
        <w:spacing w:line="249" w:lineRule="auto"/>
        <w:rPr>
          <w:rFonts w:ascii="Verdana" w:hAnsi="Verdana"/>
          <w:sz w:val="11"/>
        </w:rPr>
        <w:sectPr w:rsidR="00D941E3">
          <w:footerReference w:type="default" r:id="rId84"/>
          <w:pgSz w:w="11910" w:h="16840"/>
          <w:pgMar w:top="1260" w:right="1340" w:bottom="280" w:left="1300" w:header="0" w:footer="0" w:gutter="0"/>
          <w:cols w:space="720"/>
        </w:sectPr>
      </w:pPr>
    </w:p>
    <w:p w14:paraId="63A4138F" w14:textId="77777777" w:rsidR="00D941E3" w:rsidRDefault="00D941E3" w:rsidP="00D941E3">
      <w:pPr>
        <w:pStyle w:val="BodyText"/>
        <w:ind w:left="5944"/>
        <w:rPr>
          <w:rFonts w:ascii="Verdana"/>
        </w:rPr>
      </w:pPr>
      <w:r>
        <w:rPr>
          <w:rFonts w:ascii="Verdana"/>
          <w:noProof/>
        </w:rPr>
        <w:lastRenderedPageBreak/>
        <w:drawing>
          <wp:inline distT="0" distB="0" distL="0" distR="0" wp14:anchorId="21EFF31D" wp14:editId="0D4E5E8E">
            <wp:extent cx="1874849" cy="260603"/>
            <wp:effectExtent l="0" t="0" r="0" b="0"/>
            <wp:docPr id="19" name="image5.png"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A black background with white text&#10;&#10;Description automatically generated with low confidence"/>
                    <pic:cNvPicPr/>
                  </pic:nvPicPr>
                  <pic:blipFill>
                    <a:blip r:embed="rId83" cstate="print"/>
                    <a:stretch>
                      <a:fillRect/>
                    </a:stretch>
                  </pic:blipFill>
                  <pic:spPr>
                    <a:xfrm>
                      <a:off x="0" y="0"/>
                      <a:ext cx="1874849" cy="260603"/>
                    </a:xfrm>
                    <a:prstGeom prst="rect">
                      <a:avLst/>
                    </a:prstGeom>
                  </pic:spPr>
                </pic:pic>
              </a:graphicData>
            </a:graphic>
          </wp:inline>
        </w:drawing>
      </w:r>
    </w:p>
    <w:p w14:paraId="288F3AA1" w14:textId="77777777" w:rsidR="00D941E3" w:rsidRDefault="00D941E3" w:rsidP="00D941E3">
      <w:pPr>
        <w:pStyle w:val="BodyText"/>
        <w:rPr>
          <w:rFonts w:ascii="Verdana"/>
        </w:rPr>
      </w:pPr>
    </w:p>
    <w:p w14:paraId="19C8F8A0" w14:textId="77777777" w:rsidR="00D941E3" w:rsidRDefault="00D941E3" w:rsidP="00D941E3">
      <w:pPr>
        <w:pStyle w:val="BodyText"/>
        <w:rPr>
          <w:rFonts w:ascii="Verdana"/>
        </w:rPr>
      </w:pPr>
    </w:p>
    <w:p w14:paraId="4DF6C633" w14:textId="77777777" w:rsidR="00D941E3" w:rsidRDefault="00D941E3" w:rsidP="00D941E3">
      <w:pPr>
        <w:pStyle w:val="BodyText"/>
        <w:rPr>
          <w:rFonts w:ascii="Verdana"/>
        </w:rPr>
      </w:pPr>
    </w:p>
    <w:p w14:paraId="0F1E7596" w14:textId="77777777" w:rsidR="00D941E3" w:rsidRDefault="00D941E3" w:rsidP="00D941E3">
      <w:pPr>
        <w:pStyle w:val="BodyText"/>
        <w:spacing w:before="1"/>
        <w:rPr>
          <w:rFonts w:ascii="Verdana"/>
          <w:sz w:val="26"/>
        </w:rPr>
      </w:pPr>
    </w:p>
    <w:p w14:paraId="1E91B3EA" w14:textId="77777777" w:rsidR="00D941E3" w:rsidRDefault="00D941E3" w:rsidP="00D941E3">
      <w:pPr>
        <w:pStyle w:val="ListParagraph"/>
        <w:widowControl w:val="0"/>
        <w:numPr>
          <w:ilvl w:val="1"/>
          <w:numId w:val="23"/>
        </w:numPr>
        <w:tabs>
          <w:tab w:val="left" w:pos="838"/>
          <w:tab w:val="left" w:pos="839"/>
        </w:tabs>
        <w:autoSpaceDE w:val="0"/>
        <w:autoSpaceDN w:val="0"/>
        <w:spacing w:before="99" w:line="245" w:lineRule="exact"/>
        <w:ind w:hanging="361"/>
        <w:contextualSpacing w:val="0"/>
        <w:rPr>
          <w:rFonts w:ascii="Arial MT" w:hAnsi="Arial MT"/>
        </w:rPr>
      </w:pPr>
      <w:r>
        <w:rPr>
          <w:rFonts w:ascii="Arial MT" w:hAnsi="Arial MT"/>
        </w:rPr>
        <w:t>the</w:t>
      </w:r>
      <w:r>
        <w:rPr>
          <w:rFonts w:ascii="Arial MT" w:hAnsi="Arial MT"/>
          <w:spacing w:val="-3"/>
        </w:rPr>
        <w:t xml:space="preserve"> </w:t>
      </w:r>
      <w:r>
        <w:rPr>
          <w:rFonts w:ascii="Arial MT" w:hAnsi="Arial MT"/>
        </w:rPr>
        <w:t>entity</w:t>
      </w:r>
      <w:r>
        <w:rPr>
          <w:rFonts w:ascii="Arial MT" w:hAnsi="Arial MT"/>
          <w:spacing w:val="-2"/>
        </w:rPr>
        <w:t xml:space="preserve"> </w:t>
      </w:r>
      <w:r>
        <w:rPr>
          <w:rFonts w:ascii="Arial MT" w:hAnsi="Arial MT"/>
        </w:rPr>
        <w:t>information</w:t>
      </w:r>
    </w:p>
    <w:p w14:paraId="56AFE93B" w14:textId="77777777" w:rsidR="00D941E3" w:rsidRDefault="00D941E3" w:rsidP="00D941E3">
      <w:pPr>
        <w:pStyle w:val="ListParagraph"/>
        <w:widowControl w:val="0"/>
        <w:numPr>
          <w:ilvl w:val="1"/>
          <w:numId w:val="23"/>
        </w:numPr>
        <w:tabs>
          <w:tab w:val="left" w:pos="838"/>
          <w:tab w:val="left" w:pos="839"/>
        </w:tabs>
        <w:autoSpaceDE w:val="0"/>
        <w:autoSpaceDN w:val="0"/>
        <w:spacing w:line="244" w:lineRule="exact"/>
        <w:ind w:hanging="361"/>
        <w:contextualSpacing w:val="0"/>
        <w:rPr>
          <w:rFonts w:ascii="Arial MT" w:hAnsi="Arial MT"/>
        </w:rPr>
      </w:pPr>
      <w:r>
        <w:rPr>
          <w:rFonts w:ascii="Arial MT" w:hAnsi="Arial MT"/>
        </w:rPr>
        <w:t>the</w:t>
      </w:r>
      <w:r>
        <w:rPr>
          <w:rFonts w:ascii="Arial MT" w:hAnsi="Arial MT"/>
          <w:spacing w:val="-3"/>
        </w:rPr>
        <w:t xml:space="preserve"> </w:t>
      </w:r>
      <w:r>
        <w:rPr>
          <w:rFonts w:ascii="Arial MT" w:hAnsi="Arial MT"/>
        </w:rPr>
        <w:t>statement</w:t>
      </w:r>
      <w:r>
        <w:rPr>
          <w:rFonts w:ascii="Arial MT" w:hAnsi="Arial MT"/>
          <w:spacing w:val="-2"/>
        </w:rPr>
        <w:t xml:space="preserve"> </w:t>
      </w:r>
      <w:r>
        <w:rPr>
          <w:rFonts w:ascii="Arial MT" w:hAnsi="Arial MT"/>
        </w:rPr>
        <w:t>of</w:t>
      </w:r>
      <w:r>
        <w:rPr>
          <w:rFonts w:ascii="Arial MT" w:hAnsi="Arial MT"/>
          <w:spacing w:val="-2"/>
        </w:rPr>
        <w:t xml:space="preserve"> </w:t>
      </w:r>
      <w:r>
        <w:rPr>
          <w:rFonts w:ascii="Arial MT" w:hAnsi="Arial MT"/>
        </w:rPr>
        <w:t>service</w:t>
      </w:r>
      <w:r>
        <w:rPr>
          <w:rFonts w:ascii="Arial MT" w:hAnsi="Arial MT"/>
          <w:spacing w:val="-3"/>
        </w:rPr>
        <w:t xml:space="preserve"> </w:t>
      </w:r>
      <w:r>
        <w:rPr>
          <w:rFonts w:ascii="Arial MT" w:hAnsi="Arial MT"/>
        </w:rPr>
        <w:t>performance; and</w:t>
      </w:r>
    </w:p>
    <w:p w14:paraId="35935261" w14:textId="77777777" w:rsidR="00D941E3" w:rsidRDefault="00D941E3" w:rsidP="00D941E3">
      <w:pPr>
        <w:pStyle w:val="ListParagraph"/>
        <w:widowControl w:val="0"/>
        <w:numPr>
          <w:ilvl w:val="1"/>
          <w:numId w:val="23"/>
        </w:numPr>
        <w:tabs>
          <w:tab w:val="left" w:pos="838"/>
          <w:tab w:val="left" w:pos="839"/>
        </w:tabs>
        <w:autoSpaceDE w:val="0"/>
        <w:autoSpaceDN w:val="0"/>
        <w:ind w:right="436"/>
        <w:contextualSpacing w:val="0"/>
        <w:rPr>
          <w:rFonts w:ascii="Arial MT" w:hAnsi="Arial MT"/>
        </w:rPr>
      </w:pPr>
      <w:r>
        <w:rPr>
          <w:rFonts w:ascii="Arial MT" w:hAnsi="Arial MT"/>
        </w:rPr>
        <w:t>the statement of financial performance, statement of financial position, statement of cash</w:t>
      </w:r>
      <w:r>
        <w:rPr>
          <w:rFonts w:ascii="Arial MT" w:hAnsi="Arial MT"/>
          <w:spacing w:val="1"/>
        </w:rPr>
        <w:t xml:space="preserve"> </w:t>
      </w:r>
      <w:r>
        <w:rPr>
          <w:rFonts w:ascii="Arial MT" w:hAnsi="Arial MT"/>
        </w:rPr>
        <w:t>flows, statement of accounting policies and notes to the performance report in accordance</w:t>
      </w:r>
      <w:r>
        <w:rPr>
          <w:rFonts w:ascii="Arial MT" w:hAnsi="Arial MT"/>
          <w:spacing w:val="-53"/>
        </w:rPr>
        <w:t xml:space="preserve"> </w:t>
      </w:r>
      <w:r>
        <w:rPr>
          <w:rFonts w:ascii="Arial MT" w:hAnsi="Arial MT"/>
        </w:rPr>
        <w:t>with Public Benefit Entity Simple Format Reporting – Accrual (Not-For-Profit) issued by the</w:t>
      </w:r>
      <w:r>
        <w:rPr>
          <w:rFonts w:ascii="Arial MT" w:hAnsi="Arial MT"/>
          <w:spacing w:val="-53"/>
        </w:rPr>
        <w:t xml:space="preserve"> </w:t>
      </w:r>
      <w:r>
        <w:rPr>
          <w:rFonts w:ascii="Arial MT" w:hAnsi="Arial MT"/>
        </w:rPr>
        <w:t>New</w:t>
      </w:r>
      <w:r>
        <w:rPr>
          <w:rFonts w:ascii="Arial MT" w:hAnsi="Arial MT"/>
          <w:spacing w:val="-2"/>
        </w:rPr>
        <w:t xml:space="preserve"> </w:t>
      </w:r>
      <w:r>
        <w:rPr>
          <w:rFonts w:ascii="Arial MT" w:hAnsi="Arial MT"/>
        </w:rPr>
        <w:t>Zealand</w:t>
      </w:r>
      <w:r>
        <w:rPr>
          <w:rFonts w:ascii="Arial MT" w:hAnsi="Arial MT"/>
          <w:spacing w:val="1"/>
        </w:rPr>
        <w:t xml:space="preserve"> </w:t>
      </w:r>
      <w:r>
        <w:rPr>
          <w:rFonts w:ascii="Arial MT" w:hAnsi="Arial MT"/>
        </w:rPr>
        <w:t>Accounting</w:t>
      </w:r>
      <w:r>
        <w:rPr>
          <w:rFonts w:ascii="Arial MT" w:hAnsi="Arial MT"/>
          <w:spacing w:val="-1"/>
        </w:rPr>
        <w:t xml:space="preserve"> </w:t>
      </w:r>
      <w:r>
        <w:rPr>
          <w:rFonts w:ascii="Arial MT" w:hAnsi="Arial MT"/>
        </w:rPr>
        <w:t>Standards</w:t>
      </w:r>
      <w:r>
        <w:rPr>
          <w:rFonts w:ascii="Arial MT" w:hAnsi="Arial MT"/>
          <w:spacing w:val="1"/>
        </w:rPr>
        <w:t xml:space="preserve"> </w:t>
      </w:r>
      <w:r>
        <w:rPr>
          <w:rFonts w:ascii="Arial MT" w:hAnsi="Arial MT"/>
        </w:rPr>
        <w:t>Board,</w:t>
      </w:r>
      <w:r>
        <w:rPr>
          <w:rFonts w:ascii="Arial MT" w:hAnsi="Arial MT"/>
          <w:spacing w:val="1"/>
        </w:rPr>
        <w:t xml:space="preserve"> </w:t>
      </w:r>
      <w:r>
        <w:rPr>
          <w:rFonts w:ascii="Arial MT" w:hAnsi="Arial MT"/>
        </w:rPr>
        <w:t>and</w:t>
      </w:r>
    </w:p>
    <w:p w14:paraId="6FCC13D3" w14:textId="77777777" w:rsidR="00D941E3" w:rsidRDefault="00D941E3" w:rsidP="00D941E3">
      <w:pPr>
        <w:pStyle w:val="ListParagraph"/>
        <w:widowControl w:val="0"/>
        <w:numPr>
          <w:ilvl w:val="0"/>
          <w:numId w:val="23"/>
        </w:numPr>
        <w:tabs>
          <w:tab w:val="left" w:pos="479"/>
        </w:tabs>
        <w:autoSpaceDE w:val="0"/>
        <w:autoSpaceDN w:val="0"/>
        <w:ind w:right="247"/>
        <w:contextualSpacing w:val="0"/>
        <w:rPr>
          <w:rFonts w:ascii="Arial MT"/>
        </w:rPr>
      </w:pPr>
      <w:r>
        <w:rPr>
          <w:rFonts w:ascii="Arial MT"/>
        </w:rPr>
        <w:t>for such internal control as the National Executive Committee determine is necessary to enable</w:t>
      </w:r>
      <w:r>
        <w:rPr>
          <w:rFonts w:ascii="Arial MT"/>
          <w:spacing w:val="1"/>
        </w:rPr>
        <w:t xml:space="preserve"> </w:t>
      </w:r>
      <w:r>
        <w:rPr>
          <w:rFonts w:ascii="Arial MT"/>
        </w:rPr>
        <w:t>the</w:t>
      </w:r>
      <w:r>
        <w:rPr>
          <w:rFonts w:ascii="Arial MT"/>
          <w:spacing w:val="-3"/>
        </w:rPr>
        <w:t xml:space="preserve"> </w:t>
      </w:r>
      <w:r>
        <w:rPr>
          <w:rFonts w:ascii="Arial MT"/>
        </w:rPr>
        <w:t>preparation</w:t>
      </w:r>
      <w:r>
        <w:rPr>
          <w:rFonts w:ascii="Arial MT"/>
          <w:spacing w:val="-3"/>
        </w:rPr>
        <w:t xml:space="preserve"> </w:t>
      </w:r>
      <w:r>
        <w:rPr>
          <w:rFonts w:ascii="Arial MT"/>
        </w:rPr>
        <w:t>of</w:t>
      </w:r>
      <w:r>
        <w:rPr>
          <w:rFonts w:ascii="Arial MT"/>
          <w:spacing w:val="-1"/>
        </w:rPr>
        <w:t xml:space="preserve"> </w:t>
      </w:r>
      <w:r>
        <w:rPr>
          <w:rFonts w:ascii="Arial MT"/>
        </w:rPr>
        <w:t>the</w:t>
      </w:r>
      <w:r>
        <w:rPr>
          <w:rFonts w:ascii="Arial MT"/>
          <w:spacing w:val="-1"/>
        </w:rPr>
        <w:t xml:space="preserve"> </w:t>
      </w:r>
      <w:r>
        <w:rPr>
          <w:rFonts w:ascii="Arial MT"/>
        </w:rPr>
        <w:t>performance</w:t>
      </w:r>
      <w:r>
        <w:rPr>
          <w:rFonts w:ascii="Arial MT"/>
          <w:spacing w:val="-3"/>
        </w:rPr>
        <w:t xml:space="preserve"> </w:t>
      </w:r>
      <w:r>
        <w:rPr>
          <w:rFonts w:ascii="Arial MT"/>
        </w:rPr>
        <w:t>report</w:t>
      </w:r>
      <w:r>
        <w:rPr>
          <w:rFonts w:ascii="Arial MT"/>
          <w:spacing w:val="-3"/>
        </w:rPr>
        <w:t xml:space="preserve"> </w:t>
      </w:r>
      <w:r>
        <w:rPr>
          <w:rFonts w:ascii="Arial MT"/>
        </w:rPr>
        <w:t>that</w:t>
      </w:r>
      <w:r>
        <w:rPr>
          <w:rFonts w:ascii="Arial MT"/>
          <w:spacing w:val="-1"/>
        </w:rPr>
        <w:t xml:space="preserve"> </w:t>
      </w:r>
      <w:r>
        <w:rPr>
          <w:rFonts w:ascii="Arial MT"/>
        </w:rPr>
        <w:t>is</w:t>
      </w:r>
      <w:r>
        <w:rPr>
          <w:rFonts w:ascii="Arial MT"/>
          <w:spacing w:val="-1"/>
        </w:rPr>
        <w:t xml:space="preserve"> </w:t>
      </w:r>
      <w:r>
        <w:rPr>
          <w:rFonts w:ascii="Arial MT"/>
        </w:rPr>
        <w:t>free</w:t>
      </w:r>
      <w:r>
        <w:rPr>
          <w:rFonts w:ascii="Arial MT"/>
          <w:spacing w:val="-3"/>
        </w:rPr>
        <w:t xml:space="preserve"> </w:t>
      </w:r>
      <w:r>
        <w:rPr>
          <w:rFonts w:ascii="Arial MT"/>
        </w:rPr>
        <w:t>from</w:t>
      </w:r>
      <w:r>
        <w:rPr>
          <w:rFonts w:ascii="Arial MT"/>
          <w:spacing w:val="-3"/>
        </w:rPr>
        <w:t xml:space="preserve"> </w:t>
      </w:r>
      <w:r>
        <w:rPr>
          <w:rFonts w:ascii="Arial MT"/>
        </w:rPr>
        <w:t>material</w:t>
      </w:r>
      <w:r>
        <w:rPr>
          <w:rFonts w:ascii="Arial MT"/>
          <w:spacing w:val="-2"/>
        </w:rPr>
        <w:t xml:space="preserve"> </w:t>
      </w:r>
      <w:r>
        <w:rPr>
          <w:rFonts w:ascii="Arial MT"/>
        </w:rPr>
        <w:t>misstatement,</w:t>
      </w:r>
      <w:r>
        <w:rPr>
          <w:rFonts w:ascii="Arial MT"/>
          <w:spacing w:val="-1"/>
        </w:rPr>
        <w:t xml:space="preserve"> </w:t>
      </w:r>
      <w:r>
        <w:rPr>
          <w:rFonts w:ascii="Arial MT"/>
        </w:rPr>
        <w:t>whether</w:t>
      </w:r>
      <w:r>
        <w:rPr>
          <w:rFonts w:ascii="Arial MT"/>
          <w:spacing w:val="-3"/>
        </w:rPr>
        <w:t xml:space="preserve"> </w:t>
      </w:r>
      <w:r>
        <w:rPr>
          <w:rFonts w:ascii="Arial MT"/>
        </w:rPr>
        <w:t>due</w:t>
      </w:r>
      <w:r>
        <w:rPr>
          <w:rFonts w:ascii="Arial MT"/>
          <w:spacing w:val="-2"/>
        </w:rPr>
        <w:t xml:space="preserve"> </w:t>
      </w:r>
      <w:r>
        <w:rPr>
          <w:rFonts w:ascii="Arial MT"/>
        </w:rPr>
        <w:t>to</w:t>
      </w:r>
      <w:r>
        <w:rPr>
          <w:rFonts w:ascii="Arial MT"/>
          <w:spacing w:val="-53"/>
        </w:rPr>
        <w:t xml:space="preserve"> </w:t>
      </w:r>
      <w:r>
        <w:rPr>
          <w:rFonts w:ascii="Arial MT"/>
        </w:rPr>
        <w:t>fraud</w:t>
      </w:r>
      <w:r>
        <w:rPr>
          <w:rFonts w:ascii="Arial MT"/>
          <w:spacing w:val="-2"/>
        </w:rPr>
        <w:t xml:space="preserve"> </w:t>
      </w:r>
      <w:r>
        <w:rPr>
          <w:rFonts w:ascii="Arial MT"/>
        </w:rPr>
        <w:t>or</w:t>
      </w:r>
      <w:r>
        <w:rPr>
          <w:rFonts w:ascii="Arial MT"/>
          <w:spacing w:val="2"/>
        </w:rPr>
        <w:t xml:space="preserve"> </w:t>
      </w:r>
      <w:r>
        <w:rPr>
          <w:rFonts w:ascii="Arial MT"/>
        </w:rPr>
        <w:t>error.</w:t>
      </w:r>
    </w:p>
    <w:p w14:paraId="03217586" w14:textId="77777777" w:rsidR="00D941E3" w:rsidRDefault="00D941E3" w:rsidP="00D941E3">
      <w:pPr>
        <w:spacing w:before="8"/>
        <w:rPr>
          <w:sz w:val="19"/>
        </w:rPr>
      </w:pPr>
    </w:p>
    <w:p w14:paraId="35A65080" w14:textId="77777777" w:rsidR="00D941E3" w:rsidRDefault="00D941E3" w:rsidP="00D941E3">
      <w:pPr>
        <w:ind w:left="118" w:right="126"/>
      </w:pPr>
      <w:r>
        <w:t>In preparing the performance report, the National Executive Committee are responsible on behalf of</w:t>
      </w:r>
      <w:r>
        <w:rPr>
          <w:spacing w:val="1"/>
        </w:rPr>
        <w:t xml:space="preserve"> </w:t>
      </w:r>
      <w:r>
        <w:t>Disabled Persons Assembly (NZ) Inc’s for assessing Disabled Persons Assembly (NZ) Inc’s ability to</w:t>
      </w:r>
      <w:r>
        <w:rPr>
          <w:spacing w:val="1"/>
        </w:rPr>
        <w:t xml:space="preserve"> </w:t>
      </w:r>
      <w:r>
        <w:t>continue as a going concern, disclosing, as applicable, matters related to going concern and using the</w:t>
      </w:r>
      <w:r>
        <w:rPr>
          <w:spacing w:val="-53"/>
        </w:rPr>
        <w:t xml:space="preserve"> </w:t>
      </w:r>
      <w:r>
        <w:t>going concern basis of accounting unless the National Executive Committee either intend to liquidate</w:t>
      </w:r>
      <w:r>
        <w:rPr>
          <w:spacing w:val="1"/>
        </w:rPr>
        <w:t xml:space="preserve"> </w:t>
      </w:r>
      <w:r>
        <w:t>Disabled Persons Assembly (NZ) Inc or to cease operations, or have no realistic alternative but to do</w:t>
      </w:r>
      <w:r>
        <w:rPr>
          <w:spacing w:val="1"/>
        </w:rPr>
        <w:t xml:space="preserve"> </w:t>
      </w:r>
      <w:r>
        <w:t>so.</w:t>
      </w:r>
    </w:p>
    <w:p w14:paraId="486B0888" w14:textId="77777777" w:rsidR="00D941E3" w:rsidRDefault="00D941E3" w:rsidP="00D941E3">
      <w:pPr>
        <w:spacing w:before="1"/>
      </w:pPr>
    </w:p>
    <w:p w14:paraId="4D332591" w14:textId="77777777" w:rsidR="00D941E3" w:rsidRDefault="00D941E3" w:rsidP="00D941E3">
      <w:pPr>
        <w:pStyle w:val="Heading2"/>
      </w:pPr>
      <w:bookmarkStart w:id="35" w:name="_Toc120267770"/>
      <w:r>
        <w:t>Auditor’s</w:t>
      </w:r>
      <w:r>
        <w:rPr>
          <w:spacing w:val="-5"/>
        </w:rPr>
        <w:t xml:space="preserve"> </w:t>
      </w:r>
      <w:r>
        <w:t>responsibilities</w:t>
      </w:r>
      <w:r>
        <w:rPr>
          <w:spacing w:val="-2"/>
        </w:rPr>
        <w:t xml:space="preserve"> </w:t>
      </w:r>
      <w:r>
        <w:t>for</w:t>
      </w:r>
      <w:r>
        <w:rPr>
          <w:spacing w:val="-4"/>
        </w:rPr>
        <w:t xml:space="preserve"> </w:t>
      </w:r>
      <w:r>
        <w:t>the</w:t>
      </w:r>
      <w:r>
        <w:rPr>
          <w:spacing w:val="-5"/>
        </w:rPr>
        <w:t xml:space="preserve"> </w:t>
      </w:r>
      <w:r>
        <w:t>audit</w:t>
      </w:r>
      <w:r>
        <w:rPr>
          <w:spacing w:val="-3"/>
        </w:rPr>
        <w:t xml:space="preserve"> </w:t>
      </w:r>
      <w:r>
        <w:t>of</w:t>
      </w:r>
      <w:r>
        <w:rPr>
          <w:spacing w:val="-2"/>
        </w:rPr>
        <w:t xml:space="preserve"> </w:t>
      </w:r>
      <w:r>
        <w:t>the performance</w:t>
      </w:r>
      <w:r>
        <w:rPr>
          <w:spacing w:val="-2"/>
        </w:rPr>
        <w:t xml:space="preserve"> </w:t>
      </w:r>
      <w:r>
        <w:t>report</w:t>
      </w:r>
      <w:bookmarkEnd w:id="35"/>
    </w:p>
    <w:p w14:paraId="3E35158D" w14:textId="77777777" w:rsidR="00D941E3" w:rsidRDefault="00D941E3" w:rsidP="00D941E3">
      <w:pPr>
        <w:ind w:left="118" w:right="138"/>
      </w:pPr>
      <w:r>
        <w:t>Our objectives are to obtain reasonable assurance about whether the performance report is free from</w:t>
      </w:r>
      <w:r>
        <w:rPr>
          <w:spacing w:val="1"/>
        </w:rPr>
        <w:t xml:space="preserve"> </w:t>
      </w:r>
      <w:r>
        <w:t>material misstatement, whether due to fraud or error, and to issue an auditor’s report that includes our</w:t>
      </w:r>
      <w:r>
        <w:rPr>
          <w:spacing w:val="-53"/>
        </w:rPr>
        <w:t xml:space="preserve"> </w:t>
      </w:r>
      <w:r>
        <w:t xml:space="preserve">opinion. Reasonable assurance is a high level of </w:t>
      </w:r>
      <w:proofErr w:type="gramStart"/>
      <w:r>
        <w:t>assurance, but</w:t>
      </w:r>
      <w:proofErr w:type="gramEnd"/>
      <w:r>
        <w:t xml:space="preserve"> is not a guarantee that an audit</w:t>
      </w:r>
      <w:r>
        <w:rPr>
          <w:spacing w:val="1"/>
        </w:rPr>
        <w:t xml:space="preserve"> </w:t>
      </w:r>
      <w:r>
        <w:t>conducted in accordance with ISAs (NZ) and ISAE (NZ) 3000 (Revised) will always detect a material</w:t>
      </w:r>
      <w:r>
        <w:rPr>
          <w:spacing w:val="1"/>
        </w:rPr>
        <w:t xml:space="preserve"> </w:t>
      </w:r>
      <w:r>
        <w:t>misstatement when it exists. Misstatements can arise from fraud or error and are considered material</w:t>
      </w:r>
      <w:r>
        <w:rPr>
          <w:spacing w:val="1"/>
        </w:rPr>
        <w:t xml:space="preserve"> </w:t>
      </w:r>
      <w:r>
        <w:t>if, individually or in the aggregate, they could reasonably be expected to influence the decisions of</w:t>
      </w:r>
      <w:r>
        <w:rPr>
          <w:spacing w:val="1"/>
        </w:rPr>
        <w:t xml:space="preserve"> </w:t>
      </w:r>
      <w:r>
        <w:t>users taken</w:t>
      </w:r>
      <w:r>
        <w:rPr>
          <w:spacing w:val="-1"/>
        </w:rPr>
        <w:t xml:space="preserve"> </w:t>
      </w:r>
      <w:proofErr w:type="gramStart"/>
      <w:r>
        <w:t>on</w:t>
      </w:r>
      <w:r>
        <w:rPr>
          <w:spacing w:val="-1"/>
        </w:rPr>
        <w:t xml:space="preserve"> </w:t>
      </w:r>
      <w:r>
        <w:t>the</w:t>
      </w:r>
      <w:r>
        <w:rPr>
          <w:spacing w:val="-1"/>
        </w:rPr>
        <w:t xml:space="preserve"> </w:t>
      </w:r>
      <w:r>
        <w:t>basis of</w:t>
      </w:r>
      <w:proofErr w:type="gramEnd"/>
      <w:r>
        <w:rPr>
          <w:spacing w:val="3"/>
        </w:rPr>
        <w:t xml:space="preserve"> </w:t>
      </w:r>
      <w:r>
        <w:t>the</w:t>
      </w:r>
      <w:r>
        <w:rPr>
          <w:spacing w:val="-1"/>
        </w:rPr>
        <w:t xml:space="preserve"> </w:t>
      </w:r>
      <w:r>
        <w:t>performance</w:t>
      </w:r>
      <w:r>
        <w:rPr>
          <w:spacing w:val="-2"/>
        </w:rPr>
        <w:t xml:space="preserve"> </w:t>
      </w:r>
      <w:r>
        <w:t>report.</w:t>
      </w:r>
    </w:p>
    <w:p w14:paraId="15888EF4" w14:textId="77777777" w:rsidR="00D941E3" w:rsidRDefault="00D941E3" w:rsidP="00D941E3">
      <w:pPr>
        <w:spacing w:before="10"/>
        <w:rPr>
          <w:sz w:val="19"/>
        </w:rPr>
      </w:pPr>
    </w:p>
    <w:p w14:paraId="32E0DA1E" w14:textId="77777777" w:rsidR="00D941E3" w:rsidRDefault="00D941E3" w:rsidP="00D941E3">
      <w:pPr>
        <w:spacing w:before="1"/>
        <w:ind w:left="118"/>
      </w:pPr>
      <w:r>
        <w:t>As</w:t>
      </w:r>
      <w:r>
        <w:rPr>
          <w:spacing w:val="-2"/>
        </w:rPr>
        <w:t xml:space="preserve"> </w:t>
      </w:r>
      <w:r>
        <w:t>part</w:t>
      </w:r>
      <w:r>
        <w:rPr>
          <w:spacing w:val="-1"/>
        </w:rPr>
        <w:t xml:space="preserve"> </w:t>
      </w:r>
      <w:r>
        <w:t>of</w:t>
      </w:r>
      <w:r>
        <w:rPr>
          <w:spacing w:val="-2"/>
        </w:rPr>
        <w:t xml:space="preserve"> </w:t>
      </w:r>
      <w:r>
        <w:t>an</w:t>
      </w:r>
      <w:r>
        <w:rPr>
          <w:spacing w:val="-3"/>
        </w:rPr>
        <w:t xml:space="preserve"> </w:t>
      </w:r>
      <w:r>
        <w:t>audit in</w:t>
      </w:r>
      <w:r>
        <w:rPr>
          <w:spacing w:val="-1"/>
        </w:rPr>
        <w:t xml:space="preserve"> </w:t>
      </w:r>
      <w:r>
        <w:t>accordance</w:t>
      </w:r>
      <w:r>
        <w:rPr>
          <w:spacing w:val="-2"/>
        </w:rPr>
        <w:t xml:space="preserve"> </w:t>
      </w:r>
      <w:r>
        <w:t>with</w:t>
      </w:r>
      <w:r>
        <w:rPr>
          <w:spacing w:val="-1"/>
        </w:rPr>
        <w:t xml:space="preserve"> </w:t>
      </w:r>
      <w:r>
        <w:t>ISAs</w:t>
      </w:r>
      <w:r>
        <w:rPr>
          <w:spacing w:val="-1"/>
        </w:rPr>
        <w:t xml:space="preserve"> </w:t>
      </w:r>
      <w:r>
        <w:t>(NZ)</w:t>
      </w:r>
      <w:r>
        <w:rPr>
          <w:spacing w:val="-2"/>
        </w:rPr>
        <w:t xml:space="preserve"> </w:t>
      </w:r>
      <w:r>
        <w:t>and</w:t>
      </w:r>
      <w:r>
        <w:rPr>
          <w:spacing w:val="-2"/>
        </w:rPr>
        <w:t xml:space="preserve"> </w:t>
      </w:r>
      <w:r>
        <w:t>ISAE</w:t>
      </w:r>
      <w:r>
        <w:rPr>
          <w:spacing w:val="-3"/>
        </w:rPr>
        <w:t xml:space="preserve"> </w:t>
      </w:r>
      <w:r>
        <w:t>(NZ)</w:t>
      </w:r>
      <w:r>
        <w:rPr>
          <w:spacing w:val="-1"/>
        </w:rPr>
        <w:t xml:space="preserve"> </w:t>
      </w:r>
      <w:r>
        <w:t>3000</w:t>
      </w:r>
      <w:r>
        <w:rPr>
          <w:spacing w:val="-3"/>
        </w:rPr>
        <w:t xml:space="preserve"> </w:t>
      </w:r>
      <w:r>
        <w:t>(Revised), we</w:t>
      </w:r>
      <w:r>
        <w:rPr>
          <w:spacing w:val="-3"/>
        </w:rPr>
        <w:t xml:space="preserve"> </w:t>
      </w:r>
      <w:r>
        <w:t>exercise</w:t>
      </w:r>
      <w:r>
        <w:rPr>
          <w:spacing w:val="-52"/>
        </w:rPr>
        <w:t xml:space="preserve"> </w:t>
      </w:r>
      <w:r>
        <w:t>professional</w:t>
      </w:r>
      <w:r>
        <w:rPr>
          <w:spacing w:val="-1"/>
        </w:rPr>
        <w:t xml:space="preserve"> </w:t>
      </w:r>
      <w:r>
        <w:t>judgement</w:t>
      </w:r>
      <w:r>
        <w:rPr>
          <w:spacing w:val="-3"/>
        </w:rPr>
        <w:t xml:space="preserve"> </w:t>
      </w:r>
      <w:r>
        <w:t>and</w:t>
      </w:r>
      <w:r>
        <w:rPr>
          <w:spacing w:val="-3"/>
        </w:rPr>
        <w:t xml:space="preserve"> </w:t>
      </w:r>
      <w:r>
        <w:t>maintain</w:t>
      </w:r>
      <w:r>
        <w:rPr>
          <w:spacing w:val="-2"/>
        </w:rPr>
        <w:t xml:space="preserve"> </w:t>
      </w:r>
      <w:r>
        <w:t>professional</w:t>
      </w:r>
      <w:r>
        <w:rPr>
          <w:spacing w:val="-4"/>
        </w:rPr>
        <w:t xml:space="preserve"> </w:t>
      </w:r>
      <w:r>
        <w:t>scepticism</w:t>
      </w:r>
      <w:r>
        <w:rPr>
          <w:spacing w:val="-1"/>
        </w:rPr>
        <w:t xml:space="preserve"> </w:t>
      </w:r>
      <w:r>
        <w:t>throughout</w:t>
      </w:r>
      <w:r>
        <w:rPr>
          <w:spacing w:val="-2"/>
        </w:rPr>
        <w:t xml:space="preserve"> </w:t>
      </w:r>
      <w:r>
        <w:t>the</w:t>
      </w:r>
      <w:r>
        <w:rPr>
          <w:spacing w:val="-3"/>
        </w:rPr>
        <w:t xml:space="preserve"> </w:t>
      </w:r>
      <w:r>
        <w:t>audit.</w:t>
      </w:r>
      <w:r>
        <w:rPr>
          <w:spacing w:val="-3"/>
        </w:rPr>
        <w:t xml:space="preserve"> </w:t>
      </w:r>
      <w:proofErr w:type="gramStart"/>
      <w:r>
        <w:t>We</w:t>
      </w:r>
      <w:proofErr w:type="gramEnd"/>
      <w:r>
        <w:t xml:space="preserve"> also:</w:t>
      </w:r>
    </w:p>
    <w:p w14:paraId="771C8291" w14:textId="77777777" w:rsidR="00D941E3" w:rsidRDefault="00D941E3" w:rsidP="00D941E3">
      <w:pPr>
        <w:pStyle w:val="ListParagraph"/>
        <w:widowControl w:val="0"/>
        <w:numPr>
          <w:ilvl w:val="0"/>
          <w:numId w:val="22"/>
        </w:numPr>
        <w:tabs>
          <w:tab w:val="left" w:pos="478"/>
          <w:tab w:val="left" w:pos="479"/>
        </w:tabs>
        <w:autoSpaceDE w:val="0"/>
        <w:autoSpaceDN w:val="0"/>
        <w:spacing w:before="1"/>
        <w:ind w:right="222"/>
        <w:contextualSpacing w:val="0"/>
        <w:rPr>
          <w:rFonts w:ascii="Arial MT" w:hAnsi="Arial MT"/>
        </w:rPr>
      </w:pPr>
      <w:r>
        <w:rPr>
          <w:rFonts w:ascii="Arial MT" w:hAnsi="Arial MT"/>
        </w:rPr>
        <w:t>Identify and assess the risks of material misstatement of the performance report, whether due to</w:t>
      </w:r>
      <w:r>
        <w:rPr>
          <w:rFonts w:ascii="Arial MT" w:hAnsi="Arial MT"/>
          <w:spacing w:val="1"/>
        </w:rPr>
        <w:t xml:space="preserve"> </w:t>
      </w:r>
      <w:r>
        <w:rPr>
          <w:rFonts w:ascii="Arial MT" w:hAnsi="Arial MT"/>
        </w:rPr>
        <w:t>fraud or error, design and perform audit procedures responsive to those risks, and obtain audit</w:t>
      </w:r>
      <w:r>
        <w:rPr>
          <w:rFonts w:ascii="Arial MT" w:hAnsi="Arial MT"/>
          <w:spacing w:val="1"/>
        </w:rPr>
        <w:t xml:space="preserve"> </w:t>
      </w:r>
      <w:r>
        <w:rPr>
          <w:rFonts w:ascii="Arial MT" w:hAnsi="Arial MT"/>
        </w:rPr>
        <w:t>evidence that is sufficient and appropriate to provide a basis for our opinion. The risk of not</w:t>
      </w:r>
      <w:r>
        <w:rPr>
          <w:rFonts w:ascii="Arial MT" w:hAnsi="Arial MT"/>
          <w:spacing w:val="1"/>
        </w:rPr>
        <w:t xml:space="preserve"> </w:t>
      </w:r>
      <w:r>
        <w:rPr>
          <w:rFonts w:ascii="Arial MT" w:hAnsi="Arial MT"/>
        </w:rPr>
        <w:t>detecting a material misstatement resulting from fraud is higher than for one resulting from error,</w:t>
      </w:r>
      <w:r>
        <w:rPr>
          <w:rFonts w:ascii="Arial MT" w:hAnsi="Arial MT"/>
          <w:spacing w:val="1"/>
        </w:rPr>
        <w:t xml:space="preserve"> </w:t>
      </w:r>
      <w:r>
        <w:rPr>
          <w:rFonts w:ascii="Arial MT" w:hAnsi="Arial MT"/>
        </w:rPr>
        <w:t>as</w:t>
      </w:r>
      <w:r>
        <w:rPr>
          <w:rFonts w:ascii="Arial MT" w:hAnsi="Arial MT"/>
          <w:spacing w:val="-3"/>
        </w:rPr>
        <w:t xml:space="preserve"> </w:t>
      </w:r>
      <w:r>
        <w:rPr>
          <w:rFonts w:ascii="Arial MT" w:hAnsi="Arial MT"/>
        </w:rPr>
        <w:t>fraud</w:t>
      </w:r>
      <w:r>
        <w:rPr>
          <w:rFonts w:ascii="Arial MT" w:hAnsi="Arial MT"/>
          <w:spacing w:val="-1"/>
        </w:rPr>
        <w:t xml:space="preserve"> </w:t>
      </w:r>
      <w:r>
        <w:rPr>
          <w:rFonts w:ascii="Arial MT" w:hAnsi="Arial MT"/>
        </w:rPr>
        <w:t>may</w:t>
      </w:r>
      <w:r>
        <w:rPr>
          <w:rFonts w:ascii="Arial MT" w:hAnsi="Arial MT"/>
          <w:spacing w:val="-2"/>
        </w:rPr>
        <w:t xml:space="preserve"> </w:t>
      </w:r>
      <w:r>
        <w:rPr>
          <w:rFonts w:ascii="Arial MT" w:hAnsi="Arial MT"/>
        </w:rPr>
        <w:t>involve</w:t>
      </w:r>
      <w:r>
        <w:rPr>
          <w:rFonts w:ascii="Arial MT" w:hAnsi="Arial MT"/>
          <w:spacing w:val="-4"/>
        </w:rPr>
        <w:t xml:space="preserve"> </w:t>
      </w:r>
      <w:r>
        <w:rPr>
          <w:rFonts w:ascii="Arial MT" w:hAnsi="Arial MT"/>
        </w:rPr>
        <w:t>collusion,</w:t>
      </w:r>
      <w:r>
        <w:rPr>
          <w:rFonts w:ascii="Arial MT" w:hAnsi="Arial MT"/>
          <w:spacing w:val="-3"/>
        </w:rPr>
        <w:t xml:space="preserve"> </w:t>
      </w:r>
      <w:r>
        <w:rPr>
          <w:rFonts w:ascii="Arial MT" w:hAnsi="Arial MT"/>
        </w:rPr>
        <w:t>forgery,</w:t>
      </w:r>
      <w:r>
        <w:rPr>
          <w:rFonts w:ascii="Arial MT" w:hAnsi="Arial MT"/>
          <w:spacing w:val="-3"/>
        </w:rPr>
        <w:t xml:space="preserve"> </w:t>
      </w:r>
      <w:r>
        <w:rPr>
          <w:rFonts w:ascii="Arial MT" w:hAnsi="Arial MT"/>
        </w:rPr>
        <w:t>intentional</w:t>
      </w:r>
      <w:r>
        <w:rPr>
          <w:rFonts w:ascii="Arial MT" w:hAnsi="Arial MT"/>
          <w:spacing w:val="-4"/>
        </w:rPr>
        <w:t xml:space="preserve"> </w:t>
      </w:r>
      <w:r>
        <w:rPr>
          <w:rFonts w:ascii="Arial MT" w:hAnsi="Arial MT"/>
        </w:rPr>
        <w:t>omissions,</w:t>
      </w:r>
      <w:r>
        <w:rPr>
          <w:rFonts w:ascii="Arial MT" w:hAnsi="Arial MT"/>
          <w:spacing w:val="-4"/>
        </w:rPr>
        <w:t xml:space="preserve"> </w:t>
      </w:r>
      <w:r>
        <w:rPr>
          <w:rFonts w:ascii="Arial MT" w:hAnsi="Arial MT"/>
        </w:rPr>
        <w:t>misrepresentations,</w:t>
      </w:r>
      <w:r>
        <w:rPr>
          <w:rFonts w:ascii="Arial MT" w:hAnsi="Arial MT"/>
          <w:spacing w:val="-1"/>
        </w:rPr>
        <w:t xml:space="preserve"> </w:t>
      </w:r>
      <w:r>
        <w:rPr>
          <w:rFonts w:ascii="Arial MT" w:hAnsi="Arial MT"/>
        </w:rPr>
        <w:t>or</w:t>
      </w:r>
      <w:r>
        <w:rPr>
          <w:rFonts w:ascii="Arial MT" w:hAnsi="Arial MT"/>
          <w:spacing w:val="-3"/>
        </w:rPr>
        <w:t xml:space="preserve"> </w:t>
      </w:r>
      <w:r>
        <w:rPr>
          <w:rFonts w:ascii="Arial MT" w:hAnsi="Arial MT"/>
        </w:rPr>
        <w:t>the</w:t>
      </w:r>
      <w:r>
        <w:rPr>
          <w:rFonts w:ascii="Arial MT" w:hAnsi="Arial MT"/>
          <w:spacing w:val="-1"/>
        </w:rPr>
        <w:t xml:space="preserve"> </w:t>
      </w:r>
      <w:r>
        <w:rPr>
          <w:rFonts w:ascii="Arial MT" w:hAnsi="Arial MT"/>
        </w:rPr>
        <w:t>override</w:t>
      </w:r>
      <w:r>
        <w:rPr>
          <w:rFonts w:ascii="Arial MT" w:hAnsi="Arial MT"/>
          <w:spacing w:val="-53"/>
        </w:rPr>
        <w:t xml:space="preserve"> </w:t>
      </w:r>
      <w:r>
        <w:rPr>
          <w:rFonts w:ascii="Arial MT" w:hAnsi="Arial MT"/>
        </w:rPr>
        <w:t>of</w:t>
      </w:r>
      <w:r>
        <w:rPr>
          <w:rFonts w:ascii="Arial MT" w:hAnsi="Arial MT"/>
          <w:spacing w:val="-2"/>
        </w:rPr>
        <w:t xml:space="preserve"> </w:t>
      </w:r>
      <w:r>
        <w:rPr>
          <w:rFonts w:ascii="Arial MT" w:hAnsi="Arial MT"/>
        </w:rPr>
        <w:t>internal</w:t>
      </w:r>
      <w:r>
        <w:rPr>
          <w:rFonts w:ascii="Arial MT" w:hAnsi="Arial MT"/>
          <w:spacing w:val="-2"/>
        </w:rPr>
        <w:t xml:space="preserve"> </w:t>
      </w:r>
      <w:r>
        <w:rPr>
          <w:rFonts w:ascii="Arial MT" w:hAnsi="Arial MT"/>
        </w:rPr>
        <w:t>control.</w:t>
      </w:r>
    </w:p>
    <w:p w14:paraId="1BC9F46E" w14:textId="77777777" w:rsidR="00D941E3" w:rsidRDefault="00D941E3" w:rsidP="00D941E3">
      <w:pPr>
        <w:pStyle w:val="ListParagraph"/>
        <w:widowControl w:val="0"/>
        <w:numPr>
          <w:ilvl w:val="0"/>
          <w:numId w:val="22"/>
        </w:numPr>
        <w:tabs>
          <w:tab w:val="left" w:pos="478"/>
          <w:tab w:val="left" w:pos="479"/>
        </w:tabs>
        <w:autoSpaceDE w:val="0"/>
        <w:autoSpaceDN w:val="0"/>
        <w:spacing w:before="2" w:line="237" w:lineRule="auto"/>
        <w:ind w:right="464"/>
        <w:contextualSpacing w:val="0"/>
        <w:rPr>
          <w:rFonts w:ascii="Arial MT" w:hAnsi="Arial MT"/>
        </w:rPr>
      </w:pPr>
      <w:r>
        <w:rPr>
          <w:rFonts w:ascii="Arial MT" w:hAnsi="Arial MT"/>
        </w:rPr>
        <w:t xml:space="preserve">Obtain an understanding of internal control relevant to the audit </w:t>
      </w:r>
      <w:proofErr w:type="gramStart"/>
      <w:r>
        <w:rPr>
          <w:rFonts w:ascii="Arial MT" w:hAnsi="Arial MT"/>
        </w:rPr>
        <w:t>in order to</w:t>
      </w:r>
      <w:proofErr w:type="gramEnd"/>
      <w:r>
        <w:rPr>
          <w:rFonts w:ascii="Arial MT" w:hAnsi="Arial MT"/>
        </w:rPr>
        <w:t xml:space="preserve"> design audit</w:t>
      </w:r>
      <w:r>
        <w:rPr>
          <w:rFonts w:ascii="Arial MT" w:hAnsi="Arial MT"/>
          <w:spacing w:val="1"/>
        </w:rPr>
        <w:t xml:space="preserve"> </w:t>
      </w:r>
      <w:r>
        <w:rPr>
          <w:rFonts w:ascii="Arial MT" w:hAnsi="Arial MT"/>
        </w:rPr>
        <w:t>procedures</w:t>
      </w:r>
      <w:r>
        <w:rPr>
          <w:rFonts w:ascii="Arial MT" w:hAnsi="Arial MT"/>
          <w:spacing w:val="-1"/>
        </w:rPr>
        <w:t xml:space="preserve"> </w:t>
      </w:r>
      <w:r>
        <w:rPr>
          <w:rFonts w:ascii="Arial MT" w:hAnsi="Arial MT"/>
        </w:rPr>
        <w:t>that</w:t>
      </w:r>
      <w:r>
        <w:rPr>
          <w:rFonts w:ascii="Arial MT" w:hAnsi="Arial MT"/>
          <w:spacing w:val="-1"/>
        </w:rPr>
        <w:t xml:space="preserve"> </w:t>
      </w:r>
      <w:r>
        <w:rPr>
          <w:rFonts w:ascii="Arial MT" w:hAnsi="Arial MT"/>
        </w:rPr>
        <w:t>are</w:t>
      </w:r>
      <w:r>
        <w:rPr>
          <w:rFonts w:ascii="Arial MT" w:hAnsi="Arial MT"/>
          <w:spacing w:val="-2"/>
        </w:rPr>
        <w:t xml:space="preserve"> </w:t>
      </w:r>
      <w:r>
        <w:rPr>
          <w:rFonts w:ascii="Arial MT" w:hAnsi="Arial MT"/>
        </w:rPr>
        <w:t>appropriate</w:t>
      </w:r>
      <w:r>
        <w:rPr>
          <w:rFonts w:ascii="Arial MT" w:hAnsi="Arial MT"/>
          <w:spacing w:val="-1"/>
        </w:rPr>
        <w:t xml:space="preserve"> </w:t>
      </w:r>
      <w:r>
        <w:rPr>
          <w:rFonts w:ascii="Arial MT" w:hAnsi="Arial MT"/>
        </w:rPr>
        <w:t>in</w:t>
      </w:r>
      <w:r>
        <w:rPr>
          <w:rFonts w:ascii="Arial MT" w:hAnsi="Arial MT"/>
          <w:spacing w:val="-3"/>
        </w:rPr>
        <w:t xml:space="preserve"> </w:t>
      </w:r>
      <w:r>
        <w:rPr>
          <w:rFonts w:ascii="Arial MT" w:hAnsi="Arial MT"/>
        </w:rPr>
        <w:t>the</w:t>
      </w:r>
      <w:r>
        <w:rPr>
          <w:rFonts w:ascii="Arial MT" w:hAnsi="Arial MT"/>
          <w:spacing w:val="-2"/>
        </w:rPr>
        <w:t xml:space="preserve"> </w:t>
      </w:r>
      <w:r>
        <w:rPr>
          <w:rFonts w:ascii="Arial MT" w:hAnsi="Arial MT"/>
        </w:rPr>
        <w:t>circumstances,</w:t>
      </w:r>
      <w:r>
        <w:rPr>
          <w:rFonts w:ascii="Arial MT" w:hAnsi="Arial MT"/>
          <w:spacing w:val="-1"/>
        </w:rPr>
        <w:t xml:space="preserve"> </w:t>
      </w:r>
      <w:r>
        <w:rPr>
          <w:rFonts w:ascii="Arial MT" w:hAnsi="Arial MT"/>
        </w:rPr>
        <w:t>but</w:t>
      </w:r>
      <w:r>
        <w:rPr>
          <w:rFonts w:ascii="Arial MT" w:hAnsi="Arial MT"/>
          <w:spacing w:val="-2"/>
        </w:rPr>
        <w:t xml:space="preserve"> </w:t>
      </w:r>
      <w:r>
        <w:rPr>
          <w:rFonts w:ascii="Arial MT" w:hAnsi="Arial MT"/>
        </w:rPr>
        <w:t>not</w:t>
      </w:r>
      <w:r>
        <w:rPr>
          <w:rFonts w:ascii="Arial MT" w:hAnsi="Arial MT"/>
          <w:spacing w:val="-3"/>
        </w:rPr>
        <w:t xml:space="preserve"> </w:t>
      </w:r>
      <w:r>
        <w:rPr>
          <w:rFonts w:ascii="Arial MT" w:hAnsi="Arial MT"/>
        </w:rPr>
        <w:t>for</w:t>
      </w:r>
      <w:r>
        <w:rPr>
          <w:rFonts w:ascii="Arial MT" w:hAnsi="Arial MT"/>
          <w:spacing w:val="-3"/>
        </w:rPr>
        <w:t xml:space="preserve"> </w:t>
      </w:r>
      <w:r>
        <w:rPr>
          <w:rFonts w:ascii="Arial MT" w:hAnsi="Arial MT"/>
        </w:rPr>
        <w:t>the purpose</w:t>
      </w:r>
      <w:r>
        <w:rPr>
          <w:rFonts w:ascii="Arial MT" w:hAnsi="Arial MT"/>
          <w:spacing w:val="-3"/>
        </w:rPr>
        <w:t xml:space="preserve"> </w:t>
      </w:r>
      <w:r>
        <w:rPr>
          <w:rFonts w:ascii="Arial MT" w:hAnsi="Arial MT"/>
        </w:rPr>
        <w:t>of expressing</w:t>
      </w:r>
      <w:r>
        <w:rPr>
          <w:rFonts w:ascii="Arial MT" w:hAnsi="Arial MT"/>
          <w:spacing w:val="-3"/>
        </w:rPr>
        <w:t xml:space="preserve"> </w:t>
      </w:r>
      <w:r>
        <w:rPr>
          <w:rFonts w:ascii="Arial MT" w:hAnsi="Arial MT"/>
        </w:rPr>
        <w:t>an</w:t>
      </w:r>
      <w:r>
        <w:rPr>
          <w:rFonts w:ascii="Arial MT" w:hAnsi="Arial MT"/>
          <w:spacing w:val="-53"/>
        </w:rPr>
        <w:t xml:space="preserve"> </w:t>
      </w:r>
      <w:r>
        <w:rPr>
          <w:rFonts w:ascii="Arial MT" w:hAnsi="Arial MT"/>
        </w:rPr>
        <w:t>opinion</w:t>
      </w:r>
      <w:r>
        <w:rPr>
          <w:rFonts w:ascii="Arial MT" w:hAnsi="Arial MT"/>
          <w:spacing w:val="-2"/>
        </w:rPr>
        <w:t xml:space="preserve"> </w:t>
      </w:r>
      <w:r>
        <w:rPr>
          <w:rFonts w:ascii="Arial MT" w:hAnsi="Arial MT"/>
        </w:rPr>
        <w:t>on</w:t>
      </w:r>
      <w:r>
        <w:rPr>
          <w:rFonts w:ascii="Arial MT" w:hAnsi="Arial MT"/>
          <w:spacing w:val="-2"/>
        </w:rPr>
        <w:t xml:space="preserve"> </w:t>
      </w:r>
      <w:r>
        <w:rPr>
          <w:rFonts w:ascii="Arial MT" w:hAnsi="Arial MT"/>
        </w:rPr>
        <w:t>the</w:t>
      </w:r>
      <w:r>
        <w:rPr>
          <w:rFonts w:ascii="Arial MT" w:hAnsi="Arial MT"/>
          <w:spacing w:val="-2"/>
        </w:rPr>
        <w:t xml:space="preserve"> </w:t>
      </w:r>
      <w:r>
        <w:rPr>
          <w:rFonts w:ascii="Arial MT" w:hAnsi="Arial MT"/>
        </w:rPr>
        <w:t>effectiveness</w:t>
      </w:r>
      <w:r>
        <w:rPr>
          <w:rFonts w:ascii="Arial MT" w:hAnsi="Arial MT"/>
          <w:spacing w:val="-1"/>
        </w:rPr>
        <w:t xml:space="preserve"> </w:t>
      </w:r>
      <w:r>
        <w:rPr>
          <w:rFonts w:ascii="Arial MT" w:hAnsi="Arial MT"/>
        </w:rPr>
        <w:t>of Disabled Persons</w:t>
      </w:r>
      <w:r>
        <w:rPr>
          <w:rFonts w:ascii="Arial MT" w:hAnsi="Arial MT"/>
          <w:spacing w:val="-1"/>
        </w:rPr>
        <w:t xml:space="preserve"> </w:t>
      </w:r>
      <w:r>
        <w:rPr>
          <w:rFonts w:ascii="Arial MT" w:hAnsi="Arial MT"/>
        </w:rPr>
        <w:t>Assembly</w:t>
      </w:r>
      <w:r>
        <w:rPr>
          <w:rFonts w:ascii="Arial MT" w:hAnsi="Arial MT"/>
          <w:spacing w:val="-1"/>
        </w:rPr>
        <w:t xml:space="preserve"> </w:t>
      </w:r>
      <w:r>
        <w:rPr>
          <w:rFonts w:ascii="Arial MT" w:hAnsi="Arial MT"/>
        </w:rPr>
        <w:t>(NZ)</w:t>
      </w:r>
      <w:r>
        <w:rPr>
          <w:rFonts w:ascii="Arial MT" w:hAnsi="Arial MT"/>
          <w:spacing w:val="-1"/>
        </w:rPr>
        <w:t xml:space="preserve"> </w:t>
      </w:r>
      <w:r>
        <w:rPr>
          <w:rFonts w:ascii="Arial MT" w:hAnsi="Arial MT"/>
        </w:rPr>
        <w:t>Inc’s</w:t>
      </w:r>
      <w:r>
        <w:rPr>
          <w:rFonts w:ascii="Arial MT" w:hAnsi="Arial MT"/>
          <w:spacing w:val="-1"/>
        </w:rPr>
        <w:t xml:space="preserve"> </w:t>
      </w:r>
      <w:r>
        <w:rPr>
          <w:rFonts w:ascii="Arial MT" w:hAnsi="Arial MT"/>
        </w:rPr>
        <w:t>internal</w:t>
      </w:r>
      <w:r>
        <w:rPr>
          <w:rFonts w:ascii="Arial MT" w:hAnsi="Arial MT"/>
          <w:spacing w:val="-3"/>
        </w:rPr>
        <w:t xml:space="preserve"> </w:t>
      </w:r>
      <w:r>
        <w:rPr>
          <w:rFonts w:ascii="Arial MT" w:hAnsi="Arial MT"/>
        </w:rPr>
        <w:t>control.</w:t>
      </w:r>
    </w:p>
    <w:p w14:paraId="2DB2EE43" w14:textId="77777777" w:rsidR="00D941E3" w:rsidRDefault="00D941E3" w:rsidP="00D941E3">
      <w:pPr>
        <w:pStyle w:val="ListParagraph"/>
        <w:widowControl w:val="0"/>
        <w:numPr>
          <w:ilvl w:val="0"/>
          <w:numId w:val="22"/>
        </w:numPr>
        <w:tabs>
          <w:tab w:val="left" w:pos="478"/>
          <w:tab w:val="left" w:pos="479"/>
        </w:tabs>
        <w:autoSpaceDE w:val="0"/>
        <w:autoSpaceDN w:val="0"/>
        <w:spacing w:before="7" w:line="235" w:lineRule="auto"/>
        <w:ind w:right="299"/>
        <w:contextualSpacing w:val="0"/>
        <w:rPr>
          <w:rFonts w:ascii="Arial MT" w:hAnsi="Arial MT"/>
        </w:rPr>
      </w:pPr>
      <w:r>
        <w:rPr>
          <w:rFonts w:ascii="Arial MT" w:hAnsi="Arial MT"/>
        </w:rPr>
        <w:t>Evaluate</w:t>
      </w:r>
      <w:r>
        <w:rPr>
          <w:rFonts w:ascii="Arial MT" w:hAnsi="Arial MT"/>
          <w:spacing w:val="-2"/>
        </w:rPr>
        <w:t xml:space="preserve"> </w:t>
      </w:r>
      <w:r>
        <w:rPr>
          <w:rFonts w:ascii="Arial MT" w:hAnsi="Arial MT"/>
        </w:rPr>
        <w:t>the</w:t>
      </w:r>
      <w:r>
        <w:rPr>
          <w:rFonts w:ascii="Arial MT" w:hAnsi="Arial MT"/>
          <w:spacing w:val="-1"/>
        </w:rPr>
        <w:t xml:space="preserve"> </w:t>
      </w:r>
      <w:r>
        <w:rPr>
          <w:rFonts w:ascii="Arial MT" w:hAnsi="Arial MT"/>
        </w:rPr>
        <w:t>appropriateness</w:t>
      </w:r>
      <w:r>
        <w:rPr>
          <w:rFonts w:ascii="Arial MT" w:hAnsi="Arial MT"/>
          <w:spacing w:val="-2"/>
        </w:rPr>
        <w:t xml:space="preserve"> </w:t>
      </w:r>
      <w:r>
        <w:rPr>
          <w:rFonts w:ascii="Arial MT" w:hAnsi="Arial MT"/>
        </w:rPr>
        <w:t>of</w:t>
      </w:r>
      <w:r>
        <w:rPr>
          <w:rFonts w:ascii="Arial MT" w:hAnsi="Arial MT"/>
          <w:spacing w:val="-3"/>
        </w:rPr>
        <w:t xml:space="preserve"> </w:t>
      </w:r>
      <w:r>
        <w:rPr>
          <w:rFonts w:ascii="Arial MT" w:hAnsi="Arial MT"/>
        </w:rPr>
        <w:t>accounting</w:t>
      </w:r>
      <w:r>
        <w:rPr>
          <w:rFonts w:ascii="Arial MT" w:hAnsi="Arial MT"/>
          <w:spacing w:val="-1"/>
        </w:rPr>
        <w:t xml:space="preserve"> </w:t>
      </w:r>
      <w:r>
        <w:rPr>
          <w:rFonts w:ascii="Arial MT" w:hAnsi="Arial MT"/>
        </w:rPr>
        <w:t>policies</w:t>
      </w:r>
      <w:r>
        <w:rPr>
          <w:rFonts w:ascii="Arial MT" w:hAnsi="Arial MT"/>
          <w:spacing w:val="-2"/>
        </w:rPr>
        <w:t xml:space="preserve"> </w:t>
      </w:r>
      <w:r>
        <w:rPr>
          <w:rFonts w:ascii="Arial MT" w:hAnsi="Arial MT"/>
        </w:rPr>
        <w:t>used</w:t>
      </w:r>
      <w:r>
        <w:rPr>
          <w:rFonts w:ascii="Arial MT" w:hAnsi="Arial MT"/>
          <w:spacing w:val="-3"/>
        </w:rPr>
        <w:t xml:space="preserve"> </w:t>
      </w:r>
      <w:r>
        <w:rPr>
          <w:rFonts w:ascii="Arial MT" w:hAnsi="Arial MT"/>
        </w:rPr>
        <w:t>and</w:t>
      </w:r>
      <w:r>
        <w:rPr>
          <w:rFonts w:ascii="Arial MT" w:hAnsi="Arial MT"/>
          <w:spacing w:val="-3"/>
        </w:rPr>
        <w:t xml:space="preserve"> </w:t>
      </w:r>
      <w:r>
        <w:rPr>
          <w:rFonts w:ascii="Arial MT" w:hAnsi="Arial MT"/>
        </w:rPr>
        <w:t>the</w:t>
      </w:r>
      <w:r>
        <w:rPr>
          <w:rFonts w:ascii="Arial MT" w:hAnsi="Arial MT"/>
          <w:spacing w:val="-3"/>
        </w:rPr>
        <w:t xml:space="preserve"> </w:t>
      </w:r>
      <w:r>
        <w:rPr>
          <w:rFonts w:ascii="Arial MT" w:hAnsi="Arial MT"/>
        </w:rPr>
        <w:t>reasonableness</w:t>
      </w:r>
      <w:r>
        <w:rPr>
          <w:rFonts w:ascii="Arial MT" w:hAnsi="Arial MT"/>
          <w:spacing w:val="-2"/>
        </w:rPr>
        <w:t xml:space="preserve"> </w:t>
      </w:r>
      <w:r>
        <w:rPr>
          <w:rFonts w:ascii="Arial MT" w:hAnsi="Arial MT"/>
        </w:rPr>
        <w:t>of</w:t>
      </w:r>
      <w:r>
        <w:rPr>
          <w:rFonts w:ascii="Arial MT" w:hAnsi="Arial MT"/>
          <w:spacing w:val="-3"/>
        </w:rPr>
        <w:t xml:space="preserve"> </w:t>
      </w:r>
      <w:r>
        <w:rPr>
          <w:rFonts w:ascii="Arial MT" w:hAnsi="Arial MT"/>
        </w:rPr>
        <w:t>accounting</w:t>
      </w:r>
      <w:r>
        <w:rPr>
          <w:rFonts w:ascii="Arial MT" w:hAnsi="Arial MT"/>
          <w:spacing w:val="-52"/>
        </w:rPr>
        <w:t xml:space="preserve"> </w:t>
      </w:r>
      <w:r>
        <w:rPr>
          <w:rFonts w:ascii="Arial MT" w:hAnsi="Arial MT"/>
        </w:rPr>
        <w:t>estimates</w:t>
      </w:r>
      <w:r>
        <w:rPr>
          <w:rFonts w:ascii="Arial MT" w:hAnsi="Arial MT"/>
          <w:spacing w:val="-1"/>
        </w:rPr>
        <w:t xml:space="preserve"> </w:t>
      </w:r>
      <w:r>
        <w:rPr>
          <w:rFonts w:ascii="Arial MT" w:hAnsi="Arial MT"/>
        </w:rPr>
        <w:t>and</w:t>
      </w:r>
      <w:r>
        <w:rPr>
          <w:rFonts w:ascii="Arial MT" w:hAnsi="Arial MT"/>
          <w:spacing w:val="-1"/>
        </w:rPr>
        <w:t xml:space="preserve"> </w:t>
      </w:r>
      <w:r>
        <w:rPr>
          <w:rFonts w:ascii="Arial MT" w:hAnsi="Arial MT"/>
        </w:rPr>
        <w:t>related</w:t>
      </w:r>
      <w:r>
        <w:rPr>
          <w:rFonts w:ascii="Arial MT" w:hAnsi="Arial MT"/>
          <w:spacing w:val="-1"/>
        </w:rPr>
        <w:t xml:space="preserve"> </w:t>
      </w:r>
      <w:r>
        <w:rPr>
          <w:rFonts w:ascii="Arial MT" w:hAnsi="Arial MT"/>
        </w:rPr>
        <w:t>disclosures</w:t>
      </w:r>
      <w:r>
        <w:rPr>
          <w:rFonts w:ascii="Arial MT" w:hAnsi="Arial MT"/>
          <w:spacing w:val="1"/>
        </w:rPr>
        <w:t xml:space="preserve"> </w:t>
      </w:r>
      <w:r>
        <w:rPr>
          <w:rFonts w:ascii="Arial MT" w:hAnsi="Arial MT"/>
        </w:rPr>
        <w:t>made</w:t>
      </w:r>
      <w:r>
        <w:rPr>
          <w:rFonts w:ascii="Arial MT" w:hAnsi="Arial MT"/>
          <w:spacing w:val="-2"/>
        </w:rPr>
        <w:t xml:space="preserve"> </w:t>
      </w:r>
      <w:r>
        <w:rPr>
          <w:rFonts w:ascii="Arial MT" w:hAnsi="Arial MT"/>
        </w:rPr>
        <w:t>by</w:t>
      </w:r>
      <w:r>
        <w:rPr>
          <w:rFonts w:ascii="Arial MT" w:hAnsi="Arial MT"/>
          <w:spacing w:val="2"/>
        </w:rPr>
        <w:t xml:space="preserve"> </w:t>
      </w:r>
      <w:r>
        <w:rPr>
          <w:rFonts w:ascii="Arial MT" w:hAnsi="Arial MT"/>
        </w:rPr>
        <w:t>management.</w:t>
      </w:r>
    </w:p>
    <w:p w14:paraId="446B5310" w14:textId="77777777" w:rsidR="00D941E3" w:rsidRDefault="00D941E3" w:rsidP="00D941E3">
      <w:pPr>
        <w:pStyle w:val="ListParagraph"/>
        <w:widowControl w:val="0"/>
        <w:numPr>
          <w:ilvl w:val="0"/>
          <w:numId w:val="22"/>
        </w:numPr>
        <w:tabs>
          <w:tab w:val="left" w:pos="478"/>
          <w:tab w:val="left" w:pos="479"/>
        </w:tabs>
        <w:autoSpaceDE w:val="0"/>
        <w:autoSpaceDN w:val="0"/>
        <w:spacing w:before="3"/>
        <w:ind w:right="99"/>
        <w:contextualSpacing w:val="0"/>
        <w:rPr>
          <w:rFonts w:ascii="Arial MT" w:hAnsi="Arial MT"/>
        </w:rPr>
      </w:pPr>
      <w:r>
        <w:rPr>
          <w:rFonts w:ascii="Arial MT" w:hAnsi="Arial MT"/>
        </w:rPr>
        <w:t>Conclude on the appropriateness of the use of the going concern basis of accounting by the</w:t>
      </w:r>
      <w:r>
        <w:rPr>
          <w:rFonts w:ascii="Arial MT" w:hAnsi="Arial MT"/>
          <w:spacing w:val="1"/>
        </w:rPr>
        <w:t xml:space="preserve"> </w:t>
      </w:r>
      <w:r>
        <w:rPr>
          <w:rFonts w:ascii="Arial MT" w:hAnsi="Arial MT"/>
        </w:rPr>
        <w:t>National Executive Committee and, based on the audit evidence obtained, whether a material</w:t>
      </w:r>
      <w:r>
        <w:rPr>
          <w:rFonts w:ascii="Arial MT" w:hAnsi="Arial MT"/>
          <w:spacing w:val="1"/>
        </w:rPr>
        <w:t xml:space="preserve"> </w:t>
      </w:r>
      <w:r>
        <w:rPr>
          <w:rFonts w:ascii="Arial MT" w:hAnsi="Arial MT"/>
        </w:rPr>
        <w:t>uncertainty exists related to events or conditions that may cast significant doubt on Disabled</w:t>
      </w:r>
      <w:r>
        <w:rPr>
          <w:rFonts w:ascii="Arial MT" w:hAnsi="Arial MT"/>
          <w:spacing w:val="1"/>
        </w:rPr>
        <w:t xml:space="preserve"> </w:t>
      </w:r>
      <w:r>
        <w:rPr>
          <w:rFonts w:ascii="Arial MT" w:hAnsi="Arial MT"/>
        </w:rPr>
        <w:t>Persons Assembly (NZ) Inc’s ability to continue as a going concern. If we conclude that a material</w:t>
      </w:r>
      <w:r>
        <w:rPr>
          <w:rFonts w:ascii="Arial MT" w:hAnsi="Arial MT"/>
          <w:spacing w:val="1"/>
        </w:rPr>
        <w:t xml:space="preserve"> </w:t>
      </w:r>
      <w:r>
        <w:rPr>
          <w:rFonts w:ascii="Arial MT" w:hAnsi="Arial MT"/>
        </w:rPr>
        <w:t>uncertainty exists, we are required to draw attention in our auditor’s report to the related</w:t>
      </w:r>
      <w:r>
        <w:rPr>
          <w:rFonts w:ascii="Arial MT" w:hAnsi="Arial MT"/>
          <w:spacing w:val="1"/>
        </w:rPr>
        <w:t xml:space="preserve"> </w:t>
      </w:r>
      <w:r>
        <w:rPr>
          <w:rFonts w:ascii="Arial MT" w:hAnsi="Arial MT"/>
        </w:rPr>
        <w:t>disclosures in</w:t>
      </w:r>
      <w:r>
        <w:rPr>
          <w:rFonts w:ascii="Arial MT" w:hAnsi="Arial MT"/>
          <w:spacing w:val="-3"/>
        </w:rPr>
        <w:t xml:space="preserve"> </w:t>
      </w:r>
      <w:r>
        <w:rPr>
          <w:rFonts w:ascii="Arial MT" w:hAnsi="Arial MT"/>
        </w:rPr>
        <w:t>the</w:t>
      </w:r>
      <w:r>
        <w:rPr>
          <w:rFonts w:ascii="Arial MT" w:hAnsi="Arial MT"/>
          <w:spacing w:val="-3"/>
        </w:rPr>
        <w:t xml:space="preserve"> </w:t>
      </w:r>
      <w:r>
        <w:rPr>
          <w:rFonts w:ascii="Arial MT" w:hAnsi="Arial MT"/>
        </w:rPr>
        <w:t>performance</w:t>
      </w:r>
      <w:r>
        <w:rPr>
          <w:rFonts w:ascii="Arial MT" w:hAnsi="Arial MT"/>
          <w:spacing w:val="-3"/>
        </w:rPr>
        <w:t xml:space="preserve"> </w:t>
      </w:r>
      <w:r>
        <w:rPr>
          <w:rFonts w:ascii="Arial MT" w:hAnsi="Arial MT"/>
        </w:rPr>
        <w:t>report</w:t>
      </w:r>
      <w:r>
        <w:rPr>
          <w:rFonts w:ascii="Arial MT" w:hAnsi="Arial MT"/>
          <w:spacing w:val="-1"/>
        </w:rPr>
        <w:t xml:space="preserve"> </w:t>
      </w:r>
      <w:r>
        <w:rPr>
          <w:rFonts w:ascii="Arial MT" w:hAnsi="Arial MT"/>
        </w:rPr>
        <w:t>or,</w:t>
      </w:r>
      <w:r>
        <w:rPr>
          <w:rFonts w:ascii="Arial MT" w:hAnsi="Arial MT"/>
          <w:spacing w:val="-3"/>
        </w:rPr>
        <w:t xml:space="preserve"> </w:t>
      </w:r>
      <w:r>
        <w:rPr>
          <w:rFonts w:ascii="Arial MT" w:hAnsi="Arial MT"/>
        </w:rPr>
        <w:t>if</w:t>
      </w:r>
      <w:r>
        <w:rPr>
          <w:rFonts w:ascii="Arial MT" w:hAnsi="Arial MT"/>
          <w:spacing w:val="-1"/>
        </w:rPr>
        <w:t xml:space="preserve"> </w:t>
      </w:r>
      <w:r>
        <w:rPr>
          <w:rFonts w:ascii="Arial MT" w:hAnsi="Arial MT"/>
        </w:rPr>
        <w:t>such</w:t>
      </w:r>
      <w:r>
        <w:rPr>
          <w:rFonts w:ascii="Arial MT" w:hAnsi="Arial MT"/>
          <w:spacing w:val="-4"/>
        </w:rPr>
        <w:t xml:space="preserve"> </w:t>
      </w:r>
      <w:r>
        <w:rPr>
          <w:rFonts w:ascii="Arial MT" w:hAnsi="Arial MT"/>
        </w:rPr>
        <w:t>disclosures</w:t>
      </w:r>
      <w:r>
        <w:rPr>
          <w:rFonts w:ascii="Arial MT" w:hAnsi="Arial MT"/>
          <w:spacing w:val="-1"/>
        </w:rPr>
        <w:t xml:space="preserve"> </w:t>
      </w:r>
      <w:r>
        <w:rPr>
          <w:rFonts w:ascii="Arial MT" w:hAnsi="Arial MT"/>
        </w:rPr>
        <w:t>are</w:t>
      </w:r>
      <w:r>
        <w:rPr>
          <w:rFonts w:ascii="Arial MT" w:hAnsi="Arial MT"/>
          <w:spacing w:val="-3"/>
        </w:rPr>
        <w:t xml:space="preserve"> </w:t>
      </w:r>
      <w:r>
        <w:rPr>
          <w:rFonts w:ascii="Arial MT" w:hAnsi="Arial MT"/>
        </w:rPr>
        <w:t>inadequate,</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modify our</w:t>
      </w:r>
      <w:r>
        <w:rPr>
          <w:rFonts w:ascii="Arial MT" w:hAnsi="Arial MT"/>
          <w:spacing w:val="-2"/>
        </w:rPr>
        <w:t xml:space="preserve"> </w:t>
      </w:r>
      <w:r>
        <w:rPr>
          <w:rFonts w:ascii="Arial MT" w:hAnsi="Arial MT"/>
        </w:rPr>
        <w:t>opinion.</w:t>
      </w:r>
      <w:r>
        <w:rPr>
          <w:rFonts w:ascii="Arial MT" w:hAnsi="Arial MT"/>
          <w:spacing w:val="-53"/>
        </w:rPr>
        <w:t xml:space="preserve"> </w:t>
      </w:r>
      <w:r>
        <w:rPr>
          <w:rFonts w:ascii="Arial MT" w:hAnsi="Arial MT"/>
        </w:rPr>
        <w:t>Our conclusions are based on the audit evidence obtained up to the date of our auditor’s report.</w:t>
      </w:r>
      <w:r>
        <w:rPr>
          <w:rFonts w:ascii="Arial MT" w:hAnsi="Arial MT"/>
          <w:spacing w:val="1"/>
        </w:rPr>
        <w:t xml:space="preserve"> </w:t>
      </w:r>
      <w:r>
        <w:rPr>
          <w:rFonts w:ascii="Arial MT" w:hAnsi="Arial MT"/>
        </w:rPr>
        <w:t>However, future events or conditions may cause Disabled Persons Assembly (NZ) Inc to cease to</w:t>
      </w:r>
      <w:r>
        <w:rPr>
          <w:rFonts w:ascii="Arial MT" w:hAnsi="Arial MT"/>
          <w:spacing w:val="1"/>
        </w:rPr>
        <w:t xml:space="preserve"> </w:t>
      </w:r>
      <w:r>
        <w:rPr>
          <w:rFonts w:ascii="Arial MT" w:hAnsi="Arial MT"/>
        </w:rPr>
        <w:t>continue as a</w:t>
      </w:r>
      <w:r>
        <w:rPr>
          <w:rFonts w:ascii="Arial MT" w:hAnsi="Arial MT"/>
          <w:spacing w:val="-1"/>
        </w:rPr>
        <w:t xml:space="preserve"> </w:t>
      </w:r>
      <w:r>
        <w:rPr>
          <w:rFonts w:ascii="Arial MT" w:hAnsi="Arial MT"/>
        </w:rPr>
        <w:t>going</w:t>
      </w:r>
      <w:r>
        <w:rPr>
          <w:rFonts w:ascii="Arial MT" w:hAnsi="Arial MT"/>
          <w:spacing w:val="-1"/>
        </w:rPr>
        <w:t xml:space="preserve"> </w:t>
      </w:r>
      <w:r>
        <w:rPr>
          <w:rFonts w:ascii="Arial MT" w:hAnsi="Arial MT"/>
        </w:rPr>
        <w:t>concern.</w:t>
      </w:r>
    </w:p>
    <w:p w14:paraId="645E54AB" w14:textId="77777777" w:rsidR="00D941E3" w:rsidRDefault="00D941E3" w:rsidP="00D941E3">
      <w:pPr>
        <w:pStyle w:val="ListParagraph"/>
        <w:widowControl w:val="0"/>
        <w:numPr>
          <w:ilvl w:val="0"/>
          <w:numId w:val="22"/>
        </w:numPr>
        <w:tabs>
          <w:tab w:val="left" w:pos="478"/>
          <w:tab w:val="left" w:pos="479"/>
        </w:tabs>
        <w:autoSpaceDE w:val="0"/>
        <w:autoSpaceDN w:val="0"/>
        <w:spacing w:before="1" w:line="237" w:lineRule="auto"/>
        <w:ind w:right="343"/>
        <w:contextualSpacing w:val="0"/>
        <w:rPr>
          <w:rFonts w:ascii="Arial MT" w:hAnsi="Arial MT"/>
        </w:rPr>
      </w:pPr>
      <w:r>
        <w:rPr>
          <w:rFonts w:ascii="Arial MT" w:hAnsi="Arial MT"/>
        </w:rPr>
        <w:t>Evaluate</w:t>
      </w:r>
      <w:r>
        <w:rPr>
          <w:rFonts w:ascii="Arial MT" w:hAnsi="Arial MT"/>
          <w:spacing w:val="-1"/>
        </w:rPr>
        <w:t xml:space="preserve"> </w:t>
      </w:r>
      <w:r>
        <w:rPr>
          <w:rFonts w:ascii="Arial MT" w:hAnsi="Arial MT"/>
        </w:rPr>
        <w:t>the</w:t>
      </w:r>
      <w:r>
        <w:rPr>
          <w:rFonts w:ascii="Arial MT" w:hAnsi="Arial MT"/>
          <w:spacing w:val="-1"/>
        </w:rPr>
        <w:t xml:space="preserve"> </w:t>
      </w:r>
      <w:r>
        <w:rPr>
          <w:rFonts w:ascii="Arial MT" w:hAnsi="Arial MT"/>
        </w:rPr>
        <w:t>overall</w:t>
      </w:r>
      <w:r>
        <w:rPr>
          <w:rFonts w:ascii="Arial MT" w:hAnsi="Arial MT"/>
          <w:spacing w:val="-4"/>
        </w:rPr>
        <w:t xml:space="preserve"> </w:t>
      </w:r>
      <w:r>
        <w:rPr>
          <w:rFonts w:ascii="Arial MT" w:hAnsi="Arial MT"/>
        </w:rPr>
        <w:t>presentation,</w:t>
      </w:r>
      <w:r>
        <w:rPr>
          <w:rFonts w:ascii="Arial MT" w:hAnsi="Arial MT"/>
          <w:spacing w:val="-3"/>
        </w:rPr>
        <w:t xml:space="preserve"> </w:t>
      </w:r>
      <w:proofErr w:type="gramStart"/>
      <w:r>
        <w:rPr>
          <w:rFonts w:ascii="Arial MT" w:hAnsi="Arial MT"/>
        </w:rPr>
        <w:t>structure</w:t>
      </w:r>
      <w:proofErr w:type="gramEnd"/>
      <w:r>
        <w:rPr>
          <w:rFonts w:ascii="Arial MT" w:hAnsi="Arial MT"/>
        </w:rPr>
        <w:t xml:space="preserve"> and</w:t>
      </w:r>
      <w:r>
        <w:rPr>
          <w:rFonts w:ascii="Arial MT" w:hAnsi="Arial MT"/>
          <w:spacing w:val="-3"/>
        </w:rPr>
        <w:t xml:space="preserve"> </w:t>
      </w:r>
      <w:r>
        <w:rPr>
          <w:rFonts w:ascii="Arial MT" w:hAnsi="Arial MT"/>
        </w:rPr>
        <w:t>content</w:t>
      </w:r>
      <w:r>
        <w:rPr>
          <w:rFonts w:ascii="Arial MT" w:hAnsi="Arial MT"/>
          <w:spacing w:val="-3"/>
        </w:rPr>
        <w:t xml:space="preserve"> </w:t>
      </w:r>
      <w:r>
        <w:rPr>
          <w:rFonts w:ascii="Arial MT" w:hAnsi="Arial MT"/>
        </w:rPr>
        <w:t>of</w:t>
      </w:r>
      <w:r>
        <w:rPr>
          <w:rFonts w:ascii="Arial MT" w:hAnsi="Arial MT"/>
          <w:spacing w:val="-3"/>
        </w:rPr>
        <w:t xml:space="preserve"> </w:t>
      </w:r>
      <w:r>
        <w:rPr>
          <w:rFonts w:ascii="Arial MT" w:hAnsi="Arial MT"/>
        </w:rPr>
        <w:t>the</w:t>
      </w:r>
      <w:r>
        <w:rPr>
          <w:rFonts w:ascii="Arial MT" w:hAnsi="Arial MT"/>
          <w:spacing w:val="-3"/>
        </w:rPr>
        <w:t xml:space="preserve"> </w:t>
      </w:r>
      <w:r>
        <w:rPr>
          <w:rFonts w:ascii="Arial MT" w:hAnsi="Arial MT"/>
        </w:rPr>
        <w:t>performance</w:t>
      </w:r>
      <w:r>
        <w:rPr>
          <w:rFonts w:ascii="Arial MT" w:hAnsi="Arial MT"/>
          <w:spacing w:val="-3"/>
        </w:rPr>
        <w:t xml:space="preserve"> </w:t>
      </w:r>
      <w:r>
        <w:rPr>
          <w:rFonts w:ascii="Arial MT" w:hAnsi="Arial MT"/>
        </w:rPr>
        <w:t>report, including</w:t>
      </w:r>
      <w:r>
        <w:rPr>
          <w:rFonts w:ascii="Arial MT" w:hAnsi="Arial MT"/>
          <w:spacing w:val="-3"/>
        </w:rPr>
        <w:t xml:space="preserve"> </w:t>
      </w:r>
      <w:r>
        <w:rPr>
          <w:rFonts w:ascii="Arial MT" w:hAnsi="Arial MT"/>
        </w:rPr>
        <w:t>the</w:t>
      </w:r>
      <w:r>
        <w:rPr>
          <w:rFonts w:ascii="Arial MT" w:hAnsi="Arial MT"/>
          <w:spacing w:val="-52"/>
        </w:rPr>
        <w:t xml:space="preserve"> </w:t>
      </w:r>
      <w:r>
        <w:rPr>
          <w:rFonts w:ascii="Arial MT" w:hAnsi="Arial MT"/>
        </w:rPr>
        <w:t>disclosures, and whether the performance report represents the underlying transactions and</w:t>
      </w:r>
      <w:r>
        <w:rPr>
          <w:rFonts w:ascii="Arial MT" w:hAnsi="Arial MT"/>
          <w:spacing w:val="1"/>
        </w:rPr>
        <w:t xml:space="preserve"> </w:t>
      </w:r>
      <w:r>
        <w:rPr>
          <w:rFonts w:ascii="Arial MT" w:hAnsi="Arial MT"/>
        </w:rPr>
        <w:t>events</w:t>
      </w:r>
      <w:r>
        <w:rPr>
          <w:rFonts w:ascii="Arial MT" w:hAnsi="Arial MT"/>
          <w:spacing w:val="-1"/>
        </w:rPr>
        <w:t xml:space="preserve"> </w:t>
      </w:r>
      <w:r>
        <w:rPr>
          <w:rFonts w:ascii="Arial MT" w:hAnsi="Arial MT"/>
        </w:rPr>
        <w:t>in</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manner that</w:t>
      </w:r>
      <w:r>
        <w:rPr>
          <w:rFonts w:ascii="Arial MT" w:hAnsi="Arial MT"/>
          <w:spacing w:val="-1"/>
        </w:rPr>
        <w:t xml:space="preserve"> </w:t>
      </w:r>
      <w:r>
        <w:rPr>
          <w:rFonts w:ascii="Arial MT" w:hAnsi="Arial MT"/>
        </w:rPr>
        <w:t>achieves</w:t>
      </w:r>
      <w:r>
        <w:rPr>
          <w:rFonts w:ascii="Arial MT" w:hAnsi="Arial MT"/>
          <w:spacing w:val="-1"/>
        </w:rPr>
        <w:t xml:space="preserve"> </w:t>
      </w:r>
      <w:r>
        <w:rPr>
          <w:rFonts w:ascii="Arial MT" w:hAnsi="Arial MT"/>
        </w:rPr>
        <w:t>fair presentation.</w:t>
      </w:r>
    </w:p>
    <w:p w14:paraId="11E30562" w14:textId="77777777" w:rsidR="00D941E3" w:rsidRDefault="00D941E3" w:rsidP="00D941E3">
      <w:pPr>
        <w:spacing w:line="237" w:lineRule="auto"/>
        <w:sectPr w:rsidR="00D941E3">
          <w:footerReference w:type="default" r:id="rId85"/>
          <w:pgSz w:w="11910" w:h="16840"/>
          <w:pgMar w:top="1260" w:right="1340" w:bottom="700" w:left="1300" w:header="0" w:footer="519" w:gutter="0"/>
          <w:pgNumType w:start="2"/>
          <w:cols w:space="720"/>
        </w:sectPr>
      </w:pPr>
    </w:p>
    <w:p w14:paraId="4D522B3C" w14:textId="77777777" w:rsidR="00D941E3" w:rsidRDefault="00D941E3" w:rsidP="00D941E3">
      <w:pPr>
        <w:ind w:left="5944"/>
      </w:pPr>
      <w:r>
        <w:rPr>
          <w:noProof/>
        </w:rPr>
        <w:lastRenderedPageBreak/>
        <w:drawing>
          <wp:inline distT="0" distB="0" distL="0" distR="0" wp14:anchorId="128E17D9" wp14:editId="7035A464">
            <wp:extent cx="1874849" cy="260603"/>
            <wp:effectExtent l="0" t="0" r="0" b="0"/>
            <wp:docPr id="21" name="image5.png"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descr="A black background with white text&#10;&#10;Description automatically generated with low confidence"/>
                    <pic:cNvPicPr/>
                  </pic:nvPicPr>
                  <pic:blipFill>
                    <a:blip r:embed="rId83" cstate="print"/>
                    <a:stretch>
                      <a:fillRect/>
                    </a:stretch>
                  </pic:blipFill>
                  <pic:spPr>
                    <a:xfrm>
                      <a:off x="0" y="0"/>
                      <a:ext cx="1874849" cy="260603"/>
                    </a:xfrm>
                    <a:prstGeom prst="rect">
                      <a:avLst/>
                    </a:prstGeom>
                  </pic:spPr>
                </pic:pic>
              </a:graphicData>
            </a:graphic>
          </wp:inline>
        </w:drawing>
      </w:r>
    </w:p>
    <w:p w14:paraId="64518432" w14:textId="77777777" w:rsidR="00D941E3" w:rsidRDefault="00D941E3" w:rsidP="00D941E3"/>
    <w:p w14:paraId="2649657B" w14:textId="77777777" w:rsidR="00D941E3" w:rsidRDefault="00D941E3" w:rsidP="00D941E3"/>
    <w:p w14:paraId="68C6E810" w14:textId="77777777" w:rsidR="00D941E3" w:rsidRDefault="00D941E3" w:rsidP="00D941E3"/>
    <w:p w14:paraId="31C1997C" w14:textId="77777777" w:rsidR="00D941E3" w:rsidRDefault="00D941E3" w:rsidP="00D941E3"/>
    <w:p w14:paraId="6B2A048F" w14:textId="77777777" w:rsidR="00D941E3" w:rsidRDefault="00D941E3" w:rsidP="00D941E3">
      <w:pPr>
        <w:spacing w:before="7"/>
        <w:rPr>
          <w:sz w:val="19"/>
        </w:rPr>
      </w:pPr>
    </w:p>
    <w:p w14:paraId="45FDCBF9" w14:textId="77777777" w:rsidR="00D941E3" w:rsidRDefault="00D941E3" w:rsidP="00D941E3">
      <w:pPr>
        <w:pStyle w:val="ListParagraph"/>
        <w:widowControl w:val="0"/>
        <w:numPr>
          <w:ilvl w:val="0"/>
          <w:numId w:val="22"/>
        </w:numPr>
        <w:tabs>
          <w:tab w:val="left" w:pos="478"/>
          <w:tab w:val="left" w:pos="479"/>
        </w:tabs>
        <w:autoSpaceDE w:val="0"/>
        <w:autoSpaceDN w:val="0"/>
        <w:ind w:right="375"/>
        <w:contextualSpacing w:val="0"/>
        <w:rPr>
          <w:rFonts w:ascii="Arial MT" w:hAnsi="Arial MT"/>
        </w:rPr>
      </w:pPr>
      <w:r>
        <w:rPr>
          <w:rFonts w:ascii="Arial MT" w:hAnsi="Arial MT"/>
        </w:rPr>
        <w:t>Perform</w:t>
      </w:r>
      <w:r>
        <w:rPr>
          <w:rFonts w:ascii="Arial MT" w:hAnsi="Arial MT"/>
          <w:spacing w:val="-2"/>
        </w:rPr>
        <w:t xml:space="preserve"> </w:t>
      </w:r>
      <w:r>
        <w:rPr>
          <w:rFonts w:ascii="Arial MT" w:hAnsi="Arial MT"/>
        </w:rPr>
        <w:t>procedures</w:t>
      </w:r>
      <w:r>
        <w:rPr>
          <w:rFonts w:ascii="Arial MT" w:hAnsi="Arial MT"/>
          <w:spacing w:val="-1"/>
        </w:rPr>
        <w:t xml:space="preserve"> </w:t>
      </w:r>
      <w:r>
        <w:rPr>
          <w:rFonts w:ascii="Arial MT" w:hAnsi="Arial MT"/>
        </w:rPr>
        <w:t>to</w:t>
      </w:r>
      <w:r>
        <w:rPr>
          <w:rFonts w:ascii="Arial MT" w:hAnsi="Arial MT"/>
          <w:spacing w:val="-1"/>
        </w:rPr>
        <w:t xml:space="preserve"> </w:t>
      </w:r>
      <w:r>
        <w:rPr>
          <w:rFonts w:ascii="Arial MT" w:hAnsi="Arial MT"/>
        </w:rPr>
        <w:t>obtain</w:t>
      </w:r>
      <w:r>
        <w:rPr>
          <w:rFonts w:ascii="Arial MT" w:hAnsi="Arial MT"/>
          <w:spacing w:val="-3"/>
        </w:rPr>
        <w:t xml:space="preserve"> </w:t>
      </w:r>
      <w:r>
        <w:rPr>
          <w:rFonts w:ascii="Arial MT" w:hAnsi="Arial MT"/>
        </w:rPr>
        <w:t>evidence</w:t>
      </w:r>
      <w:r>
        <w:rPr>
          <w:rFonts w:ascii="Arial MT" w:hAnsi="Arial MT"/>
          <w:spacing w:val="-3"/>
        </w:rPr>
        <w:t xml:space="preserve"> </w:t>
      </w:r>
      <w:r>
        <w:rPr>
          <w:rFonts w:ascii="Arial MT" w:hAnsi="Arial MT"/>
        </w:rPr>
        <w:t>about</w:t>
      </w:r>
      <w:r>
        <w:rPr>
          <w:rFonts w:ascii="Arial MT" w:hAnsi="Arial MT"/>
          <w:spacing w:val="-1"/>
        </w:rPr>
        <w:t xml:space="preserve"> </w:t>
      </w:r>
      <w:r>
        <w:rPr>
          <w:rFonts w:ascii="Arial MT" w:hAnsi="Arial MT"/>
        </w:rPr>
        <w:t>and</w:t>
      </w:r>
      <w:r>
        <w:rPr>
          <w:rFonts w:ascii="Arial MT" w:hAnsi="Arial MT"/>
          <w:spacing w:val="-3"/>
        </w:rPr>
        <w:t xml:space="preserve"> </w:t>
      </w:r>
      <w:r>
        <w:rPr>
          <w:rFonts w:ascii="Arial MT" w:hAnsi="Arial MT"/>
        </w:rPr>
        <w:t>evaluate</w:t>
      </w:r>
      <w:r>
        <w:rPr>
          <w:rFonts w:ascii="Arial MT" w:hAnsi="Arial MT"/>
          <w:spacing w:val="-1"/>
        </w:rPr>
        <w:t xml:space="preserve"> </w:t>
      </w:r>
      <w:r>
        <w:rPr>
          <w:rFonts w:ascii="Arial MT" w:hAnsi="Arial MT"/>
        </w:rPr>
        <w:t>whether</w:t>
      </w:r>
      <w:r>
        <w:rPr>
          <w:rFonts w:ascii="Arial MT" w:hAnsi="Arial MT"/>
          <w:spacing w:val="-2"/>
        </w:rPr>
        <w:t xml:space="preserve"> </w:t>
      </w:r>
      <w:r>
        <w:rPr>
          <w:rFonts w:ascii="Arial MT" w:hAnsi="Arial MT"/>
        </w:rPr>
        <w:t>the</w:t>
      </w:r>
      <w:r>
        <w:rPr>
          <w:rFonts w:ascii="Arial MT" w:hAnsi="Arial MT"/>
          <w:spacing w:val="-4"/>
        </w:rPr>
        <w:t xml:space="preserve"> </w:t>
      </w:r>
      <w:r>
        <w:rPr>
          <w:rFonts w:ascii="Arial MT" w:hAnsi="Arial MT"/>
        </w:rPr>
        <w:t>reported</w:t>
      </w:r>
      <w:r>
        <w:rPr>
          <w:rFonts w:ascii="Arial MT" w:hAnsi="Arial MT"/>
          <w:spacing w:val="1"/>
        </w:rPr>
        <w:t xml:space="preserve"> </w:t>
      </w:r>
      <w:r>
        <w:rPr>
          <w:rFonts w:ascii="Arial MT" w:hAnsi="Arial MT"/>
        </w:rPr>
        <w:t>outcomes</w:t>
      </w:r>
      <w:r>
        <w:rPr>
          <w:rFonts w:ascii="Arial MT" w:hAnsi="Arial MT"/>
          <w:spacing w:val="-2"/>
        </w:rPr>
        <w:t xml:space="preserve"> </w:t>
      </w:r>
      <w:r>
        <w:rPr>
          <w:rFonts w:ascii="Arial MT" w:hAnsi="Arial MT"/>
        </w:rPr>
        <w:t>and</w:t>
      </w:r>
      <w:r>
        <w:rPr>
          <w:rFonts w:ascii="Arial MT" w:hAnsi="Arial MT"/>
          <w:spacing w:val="-52"/>
        </w:rPr>
        <w:t xml:space="preserve"> </w:t>
      </w:r>
      <w:r>
        <w:rPr>
          <w:rFonts w:ascii="Arial MT" w:hAnsi="Arial MT"/>
        </w:rPr>
        <w:t>outputs, and quantification of the outputs to the extent practicable, are relevant, reliable,</w:t>
      </w:r>
      <w:r>
        <w:rPr>
          <w:rFonts w:ascii="Arial MT" w:hAnsi="Arial MT"/>
          <w:spacing w:val="1"/>
        </w:rPr>
        <w:t xml:space="preserve"> </w:t>
      </w:r>
      <w:proofErr w:type="gramStart"/>
      <w:r>
        <w:rPr>
          <w:rFonts w:ascii="Arial MT" w:hAnsi="Arial MT"/>
        </w:rPr>
        <w:t>comparable</w:t>
      </w:r>
      <w:proofErr w:type="gramEnd"/>
      <w:r>
        <w:rPr>
          <w:rFonts w:ascii="Arial MT" w:hAnsi="Arial MT"/>
        </w:rPr>
        <w:t xml:space="preserve"> and understandable.</w:t>
      </w:r>
    </w:p>
    <w:p w14:paraId="3486EA32" w14:textId="77777777" w:rsidR="00D941E3" w:rsidRDefault="00D941E3" w:rsidP="00D941E3">
      <w:pPr>
        <w:spacing w:before="9"/>
        <w:rPr>
          <w:sz w:val="19"/>
        </w:rPr>
      </w:pPr>
    </w:p>
    <w:p w14:paraId="36D358BB" w14:textId="77777777" w:rsidR="00D941E3" w:rsidRDefault="00D941E3" w:rsidP="00D941E3">
      <w:pPr>
        <w:ind w:left="118"/>
      </w:pPr>
      <w:r>
        <w:t>We</w:t>
      </w:r>
      <w:r>
        <w:rPr>
          <w:spacing w:val="-4"/>
        </w:rPr>
        <w:t xml:space="preserve"> </w:t>
      </w:r>
      <w:r>
        <w:t>communicate</w:t>
      </w:r>
      <w:r>
        <w:rPr>
          <w:spacing w:val="-3"/>
        </w:rPr>
        <w:t xml:space="preserve"> </w:t>
      </w:r>
      <w:r>
        <w:t>with</w:t>
      </w:r>
      <w:r>
        <w:rPr>
          <w:spacing w:val="-3"/>
        </w:rPr>
        <w:t xml:space="preserve"> </w:t>
      </w:r>
      <w:r>
        <w:t>the National</w:t>
      </w:r>
      <w:r>
        <w:rPr>
          <w:spacing w:val="-2"/>
        </w:rPr>
        <w:t xml:space="preserve"> </w:t>
      </w:r>
      <w:r>
        <w:t>Executive</w:t>
      </w:r>
      <w:r>
        <w:rPr>
          <w:spacing w:val="-2"/>
        </w:rPr>
        <w:t xml:space="preserve"> </w:t>
      </w:r>
      <w:r>
        <w:t>Committee</w:t>
      </w:r>
      <w:r>
        <w:rPr>
          <w:spacing w:val="-1"/>
        </w:rPr>
        <w:t xml:space="preserve"> </w:t>
      </w:r>
      <w:r>
        <w:t>regarding,</w:t>
      </w:r>
      <w:r>
        <w:rPr>
          <w:spacing w:val="-1"/>
        </w:rPr>
        <w:t xml:space="preserve"> </w:t>
      </w:r>
      <w:r>
        <w:t>among</w:t>
      </w:r>
      <w:r>
        <w:rPr>
          <w:spacing w:val="-2"/>
        </w:rPr>
        <w:t xml:space="preserve"> </w:t>
      </w:r>
      <w:r>
        <w:t>other</w:t>
      </w:r>
      <w:r>
        <w:rPr>
          <w:spacing w:val="-3"/>
        </w:rPr>
        <w:t xml:space="preserve"> </w:t>
      </w:r>
      <w:r>
        <w:t>matters,</w:t>
      </w:r>
      <w:r>
        <w:rPr>
          <w:spacing w:val="-4"/>
        </w:rPr>
        <w:t xml:space="preserve"> </w:t>
      </w:r>
      <w:r>
        <w:t>the</w:t>
      </w:r>
      <w:r>
        <w:rPr>
          <w:spacing w:val="-1"/>
        </w:rPr>
        <w:t xml:space="preserve"> </w:t>
      </w:r>
      <w:r>
        <w:t>planned</w:t>
      </w:r>
      <w:r>
        <w:rPr>
          <w:spacing w:val="-52"/>
        </w:rPr>
        <w:t xml:space="preserve"> </w:t>
      </w:r>
      <w:r>
        <w:t>scope and timing of the audit and significant audit findings, including any significant deficiencies in</w:t>
      </w:r>
      <w:r>
        <w:rPr>
          <w:spacing w:val="1"/>
        </w:rPr>
        <w:t xml:space="preserve"> </w:t>
      </w:r>
      <w:r>
        <w:t>internal</w:t>
      </w:r>
      <w:r>
        <w:rPr>
          <w:spacing w:val="-3"/>
        </w:rPr>
        <w:t xml:space="preserve"> </w:t>
      </w:r>
      <w:r>
        <w:t>control</w:t>
      </w:r>
      <w:r>
        <w:rPr>
          <w:spacing w:val="-1"/>
        </w:rPr>
        <w:t xml:space="preserve"> </w:t>
      </w:r>
      <w:r>
        <w:t>that</w:t>
      </w:r>
      <w:r>
        <w:rPr>
          <w:spacing w:val="-1"/>
        </w:rPr>
        <w:t xml:space="preserve"> </w:t>
      </w:r>
      <w:r>
        <w:t>we</w:t>
      </w:r>
      <w:r>
        <w:rPr>
          <w:spacing w:val="2"/>
        </w:rPr>
        <w:t xml:space="preserve"> </w:t>
      </w:r>
      <w:r>
        <w:t>identify during</w:t>
      </w:r>
      <w:r>
        <w:rPr>
          <w:spacing w:val="1"/>
        </w:rPr>
        <w:t xml:space="preserve"> </w:t>
      </w:r>
      <w:r>
        <w:t>our</w:t>
      </w:r>
      <w:r>
        <w:rPr>
          <w:spacing w:val="-1"/>
        </w:rPr>
        <w:t xml:space="preserve"> </w:t>
      </w:r>
      <w:r>
        <w:t>audit.</w:t>
      </w:r>
    </w:p>
    <w:p w14:paraId="64FFCC3B" w14:textId="77777777" w:rsidR="00D941E3" w:rsidRDefault="00D941E3" w:rsidP="00D941E3"/>
    <w:p w14:paraId="444AEC85" w14:textId="77777777" w:rsidR="00D941E3" w:rsidRDefault="00D941E3" w:rsidP="00D941E3">
      <w:pPr>
        <w:ind w:left="118" w:right="557"/>
        <w:jc w:val="both"/>
      </w:pPr>
      <w:r>
        <w:t>This report is made solely to the members of Disabled Persons Assembly (NZ) Inc. Our audit has</w:t>
      </w:r>
      <w:r>
        <w:rPr>
          <w:spacing w:val="-53"/>
        </w:rPr>
        <w:t xml:space="preserve"> </w:t>
      </w:r>
      <w:r>
        <w:t>been</w:t>
      </w:r>
      <w:r>
        <w:rPr>
          <w:spacing w:val="-1"/>
        </w:rPr>
        <w:t xml:space="preserve"> </w:t>
      </w:r>
      <w:r>
        <w:t>undertaken</w:t>
      </w:r>
      <w:r>
        <w:rPr>
          <w:spacing w:val="-3"/>
        </w:rPr>
        <w:t xml:space="preserve"> </w:t>
      </w:r>
      <w:r>
        <w:t>so</w:t>
      </w:r>
      <w:r>
        <w:rPr>
          <w:spacing w:val="-2"/>
        </w:rPr>
        <w:t xml:space="preserve"> </w:t>
      </w:r>
      <w:r>
        <w:t>that</w:t>
      </w:r>
      <w:r>
        <w:rPr>
          <w:spacing w:val="-2"/>
        </w:rPr>
        <w:t xml:space="preserve"> </w:t>
      </w:r>
      <w:r>
        <w:t>we</w:t>
      </w:r>
      <w:r>
        <w:rPr>
          <w:spacing w:val="-3"/>
        </w:rPr>
        <w:t xml:space="preserve"> </w:t>
      </w:r>
      <w:r>
        <w:t>might</w:t>
      </w:r>
      <w:r>
        <w:rPr>
          <w:spacing w:val="-2"/>
        </w:rPr>
        <w:t xml:space="preserve"> </w:t>
      </w:r>
      <w:r>
        <w:t>state</w:t>
      </w:r>
      <w:r>
        <w:rPr>
          <w:spacing w:val="-3"/>
        </w:rPr>
        <w:t xml:space="preserve"> </w:t>
      </w:r>
      <w:r>
        <w:t>to</w:t>
      </w:r>
      <w:r>
        <w:rPr>
          <w:spacing w:val="-2"/>
        </w:rPr>
        <w:t xml:space="preserve"> </w:t>
      </w:r>
      <w:r>
        <w:t>the</w:t>
      </w:r>
      <w:r>
        <w:rPr>
          <w:spacing w:val="-3"/>
        </w:rPr>
        <w:t xml:space="preserve"> </w:t>
      </w:r>
      <w:r>
        <w:t>members</w:t>
      </w:r>
      <w:r>
        <w:rPr>
          <w:spacing w:val="4"/>
        </w:rPr>
        <w:t xml:space="preserve"> </w:t>
      </w:r>
      <w:r>
        <w:t>those</w:t>
      </w:r>
      <w:r>
        <w:rPr>
          <w:spacing w:val="-2"/>
        </w:rPr>
        <w:t xml:space="preserve"> </w:t>
      </w:r>
      <w:r>
        <w:t>matters</w:t>
      </w:r>
      <w:r>
        <w:rPr>
          <w:spacing w:val="-2"/>
        </w:rPr>
        <w:t xml:space="preserve"> </w:t>
      </w:r>
      <w:r>
        <w:t>we are</w:t>
      </w:r>
      <w:r>
        <w:rPr>
          <w:spacing w:val="-3"/>
        </w:rPr>
        <w:t xml:space="preserve"> </w:t>
      </w:r>
      <w:r>
        <w:t>required to</w:t>
      </w:r>
      <w:r>
        <w:rPr>
          <w:spacing w:val="-3"/>
        </w:rPr>
        <w:t xml:space="preserve"> </w:t>
      </w:r>
      <w:r>
        <w:t>state</w:t>
      </w:r>
      <w:r>
        <w:rPr>
          <w:spacing w:val="-2"/>
        </w:rPr>
        <w:t xml:space="preserve"> </w:t>
      </w:r>
      <w:r>
        <w:t>to</w:t>
      </w:r>
    </w:p>
    <w:p w14:paraId="0960722D" w14:textId="77777777" w:rsidR="00D941E3" w:rsidRDefault="00D941E3" w:rsidP="00D941E3">
      <w:pPr>
        <w:spacing w:before="1"/>
        <w:ind w:left="118" w:right="235"/>
        <w:jc w:val="both"/>
      </w:pPr>
      <w:r>
        <w:t>them in an auditors’ report and for no other purpose. To the fullest extent permitted by law, we do not</w:t>
      </w:r>
      <w:r>
        <w:rPr>
          <w:spacing w:val="-54"/>
        </w:rPr>
        <w:t xml:space="preserve"> </w:t>
      </w:r>
      <w:r>
        <w:t>accept or assume responsibility to anyone other than the members, for our audit work, for this report,</w:t>
      </w:r>
      <w:r>
        <w:rPr>
          <w:spacing w:val="-53"/>
        </w:rPr>
        <w:t xml:space="preserve"> </w:t>
      </w:r>
      <w:r>
        <w:t>or</w:t>
      </w:r>
      <w:r>
        <w:rPr>
          <w:spacing w:val="-2"/>
        </w:rPr>
        <w:t xml:space="preserve"> </w:t>
      </w:r>
      <w:r>
        <w:t>for the</w:t>
      </w:r>
      <w:r>
        <w:rPr>
          <w:spacing w:val="-1"/>
        </w:rPr>
        <w:t xml:space="preserve"> </w:t>
      </w:r>
      <w:r>
        <w:t>opinions we</w:t>
      </w:r>
      <w:r>
        <w:rPr>
          <w:spacing w:val="-1"/>
        </w:rPr>
        <w:t xml:space="preserve"> </w:t>
      </w:r>
      <w:r>
        <w:t>have</w:t>
      </w:r>
      <w:r>
        <w:rPr>
          <w:spacing w:val="1"/>
        </w:rPr>
        <w:t xml:space="preserve"> </w:t>
      </w:r>
      <w:r>
        <w:t>formed.</w:t>
      </w:r>
    </w:p>
    <w:p w14:paraId="5408E33E" w14:textId="77777777" w:rsidR="00D941E3" w:rsidRDefault="00D941E3" w:rsidP="00D941E3">
      <w:pPr>
        <w:rPr>
          <w:sz w:val="18"/>
        </w:rPr>
      </w:pPr>
      <w:r>
        <w:rPr>
          <w:noProof/>
        </w:rPr>
        <w:drawing>
          <wp:anchor distT="0" distB="0" distL="0" distR="0" simplePos="0" relativeHeight="251658752" behindDoc="0" locked="0" layoutInCell="1" allowOverlap="1" wp14:anchorId="54F071E2" wp14:editId="274DD820">
            <wp:simplePos x="0" y="0"/>
            <wp:positionH relativeFrom="page">
              <wp:posOffset>900430</wp:posOffset>
            </wp:positionH>
            <wp:positionV relativeFrom="paragraph">
              <wp:posOffset>156280</wp:posOffset>
            </wp:positionV>
            <wp:extent cx="2121425" cy="525779"/>
            <wp:effectExtent l="0" t="0" r="0" b="0"/>
            <wp:wrapTopAndBottom/>
            <wp:docPr id="23" name="image6.jpeg"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jpeg" descr="Logo&#10;&#10;Description automatically generated with low confidence"/>
                    <pic:cNvPicPr/>
                  </pic:nvPicPr>
                  <pic:blipFill>
                    <a:blip r:embed="rId86" cstate="print"/>
                    <a:stretch>
                      <a:fillRect/>
                    </a:stretch>
                  </pic:blipFill>
                  <pic:spPr>
                    <a:xfrm>
                      <a:off x="0" y="0"/>
                      <a:ext cx="2121425" cy="525779"/>
                    </a:xfrm>
                    <a:prstGeom prst="rect">
                      <a:avLst/>
                    </a:prstGeom>
                  </pic:spPr>
                </pic:pic>
              </a:graphicData>
            </a:graphic>
          </wp:anchor>
        </w:drawing>
      </w:r>
    </w:p>
    <w:p w14:paraId="74029285" w14:textId="77777777" w:rsidR="00D941E3" w:rsidRDefault="00D941E3" w:rsidP="00D941E3">
      <w:pPr>
        <w:rPr>
          <w:sz w:val="24"/>
        </w:rPr>
      </w:pPr>
    </w:p>
    <w:p w14:paraId="21BBDFB8" w14:textId="77777777" w:rsidR="00D941E3" w:rsidRDefault="00D941E3" w:rsidP="00D941E3">
      <w:pPr>
        <w:ind w:left="118" w:right="1766"/>
      </w:pPr>
      <w:r>
        <w:rPr>
          <w:rFonts w:ascii="Arial"/>
          <w:b/>
        </w:rPr>
        <w:t xml:space="preserve">Moore </w:t>
      </w:r>
      <w:proofErr w:type="spellStart"/>
      <w:r>
        <w:rPr>
          <w:rFonts w:ascii="Arial"/>
          <w:b/>
        </w:rPr>
        <w:t>Markhams</w:t>
      </w:r>
      <w:proofErr w:type="spellEnd"/>
      <w:r>
        <w:rPr>
          <w:rFonts w:ascii="Arial"/>
          <w:b/>
        </w:rPr>
        <w:t xml:space="preserve"> Wellington Audit </w:t>
      </w:r>
      <w:r>
        <w:rPr>
          <w:color w:val="00ADEE"/>
        </w:rPr>
        <w:t xml:space="preserve">| </w:t>
      </w:r>
      <w:r>
        <w:t>Qualified Auditors, Wellington, New Zealand</w:t>
      </w:r>
      <w:r>
        <w:rPr>
          <w:spacing w:val="-53"/>
        </w:rPr>
        <w:t xml:space="preserve"> </w:t>
      </w:r>
      <w:r>
        <w:t>11</w:t>
      </w:r>
      <w:r>
        <w:rPr>
          <w:spacing w:val="-2"/>
        </w:rPr>
        <w:t xml:space="preserve"> </w:t>
      </w:r>
      <w:r>
        <w:t>November 2022</w:t>
      </w:r>
    </w:p>
    <w:bookmarkEnd w:id="0"/>
    <w:p w14:paraId="6A70F64C" w14:textId="3F8262CC" w:rsidR="00BB7DA1" w:rsidRDefault="00BB7DA1" w:rsidP="00BB7DA1">
      <w:pPr>
        <w:spacing w:after="160" w:line="259" w:lineRule="auto"/>
        <w:rPr>
          <w:rFonts w:ascii="Arial" w:hAnsi="Arial"/>
          <w:color w:val="000000" w:themeColor="text1"/>
          <w:sz w:val="24"/>
          <w:szCs w:val="24"/>
          <w:lang w:val="en-US"/>
        </w:rPr>
      </w:pPr>
    </w:p>
    <w:sectPr w:rsidR="00BB7DA1" w:rsidSect="00DE33B0">
      <w:headerReference w:type="default" r:id="rId87"/>
      <w:headerReference w:type="first" r:id="rId88"/>
      <w:pgSz w:w="12240" w:h="15840"/>
      <w:pgMar w:top="1500" w:right="940" w:bottom="280" w:left="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Prudence Walker" w:date="2021-11-25T16:58:00Z" w:initials="PW">
    <w:p w14:paraId="5A3AB5A7" w14:textId="15D114F5" w:rsidR="78A6141A" w:rsidRDefault="78A6141A">
      <w:pPr>
        <w:pStyle w:val="CommentText"/>
      </w:pPr>
      <w:r>
        <w:t>Do we have a staff list in this version?</w:t>
      </w:r>
      <w:r>
        <w:rPr>
          <w:rStyle w:val="CommentReference"/>
        </w:rPr>
        <w:annotationRef/>
      </w:r>
    </w:p>
  </w:comment>
  <w:comment w:id="7" w:author="Emily Tilley" w:date="2021-11-25T18:08:00Z" w:initials="ET">
    <w:p w14:paraId="3EC790C7" w14:textId="55C06FAB" w:rsidR="78A6141A" w:rsidRDefault="78A6141A">
      <w:pPr>
        <w:pStyle w:val="CommentText"/>
      </w:pPr>
      <w:r>
        <w:t>Yes - in the PDF, have added here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3AB5A7" w15:done="1"/>
  <w15:commentEx w15:paraId="3EC790C7" w15:paraIdParent="5A3AB5A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5614B72" w16cex:dateUtc="2021-11-26T00:58:00Z"/>
  <w16cex:commentExtensible w16cex:durableId="3E73CD82" w16cex:dateUtc="2021-11-26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3AB5A7" w16cid:durableId="35614B72"/>
  <w16cid:commentId w16cid:paraId="3EC790C7" w16cid:durableId="3E73CD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840E1" w14:textId="77777777" w:rsidR="007A6E3D" w:rsidRDefault="007A6E3D" w:rsidP="0060051F">
      <w:r>
        <w:separator/>
      </w:r>
    </w:p>
  </w:endnote>
  <w:endnote w:type="continuationSeparator" w:id="0">
    <w:p w14:paraId="1D869688" w14:textId="77777777" w:rsidR="007A6E3D" w:rsidRDefault="007A6E3D" w:rsidP="0060051F">
      <w:r>
        <w:continuationSeparator/>
      </w:r>
    </w:p>
  </w:endnote>
  <w:endnote w:type="continuationNotice" w:id="1">
    <w:p w14:paraId="540D9FDA" w14:textId="77777777" w:rsidR="007A6E3D" w:rsidRDefault="007A6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4CC9" w14:textId="77777777" w:rsidR="00D941E3" w:rsidRDefault="00D941E3">
    <w:pPr>
      <w:pStyle w:val="BodyText"/>
      <w:spacing w:line="14" w:lineRule="auto"/>
    </w:pPr>
    <w:r>
      <w:rPr>
        <w:noProof/>
      </w:rPr>
      <w:drawing>
        <wp:anchor distT="0" distB="0" distL="0" distR="0" simplePos="0" relativeHeight="251654656" behindDoc="1" locked="0" layoutInCell="1" allowOverlap="1" wp14:anchorId="5C749E92" wp14:editId="00F4419E">
          <wp:simplePos x="0" y="0"/>
          <wp:positionH relativeFrom="page">
            <wp:posOffset>9296400</wp:posOffset>
          </wp:positionH>
          <wp:positionV relativeFrom="page">
            <wp:posOffset>7010400</wp:posOffset>
          </wp:positionV>
          <wp:extent cx="670559" cy="670559"/>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670559" cy="670559"/>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AE1B" w14:textId="77777777" w:rsidR="00D941E3" w:rsidRDefault="00D941E3">
    <w:pPr>
      <w:pStyle w:val="BodyText"/>
      <w:spacing w:line="14" w:lineRule="auto"/>
    </w:pPr>
    <w:r>
      <w:rPr>
        <w:noProof/>
      </w:rPr>
      <w:drawing>
        <wp:anchor distT="0" distB="0" distL="0" distR="0" simplePos="0" relativeHeight="251664896" behindDoc="1" locked="0" layoutInCell="1" allowOverlap="1" wp14:anchorId="6195AA55" wp14:editId="45B46502">
          <wp:simplePos x="0" y="0"/>
          <wp:positionH relativeFrom="page">
            <wp:posOffset>7010400</wp:posOffset>
          </wp:positionH>
          <wp:positionV relativeFrom="page">
            <wp:posOffset>9296400</wp:posOffset>
          </wp:positionV>
          <wp:extent cx="670559" cy="670559"/>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670559" cy="670559"/>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CB87" w14:textId="77777777" w:rsidR="00D941E3" w:rsidRDefault="00D941E3">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6323" w14:textId="77777777" w:rsidR="00D941E3" w:rsidRDefault="00D941E3">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F1C4" w14:textId="7324C390" w:rsidR="00D941E3" w:rsidRDefault="00D941E3">
    <w:pPr>
      <w:pStyle w:val="BodyText"/>
      <w:spacing w:line="14" w:lineRule="auto"/>
    </w:pPr>
    <w:r>
      <w:rPr>
        <w:noProof/>
        <w:sz w:val="18"/>
        <w:u w:val="single"/>
      </w:rPr>
      <mc:AlternateContent>
        <mc:Choice Requires="wps">
          <w:drawing>
            <wp:anchor distT="0" distB="0" distL="114300" distR="114300" simplePos="0" relativeHeight="251658243" behindDoc="1" locked="0" layoutInCell="1" allowOverlap="1" wp14:anchorId="7069021D" wp14:editId="12055F46">
              <wp:simplePos x="0" y="0"/>
              <wp:positionH relativeFrom="page">
                <wp:posOffset>5323840</wp:posOffset>
              </wp:positionH>
              <wp:positionV relativeFrom="page">
                <wp:posOffset>10223500</wp:posOffset>
              </wp:positionV>
              <wp:extent cx="1374775" cy="124460"/>
              <wp:effectExtent l="0" t="3175"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FF1C" w14:textId="77777777" w:rsidR="00D941E3" w:rsidRDefault="00D941E3">
                          <w:pPr>
                            <w:spacing w:before="14"/>
                            <w:ind w:left="20"/>
                            <w:rPr>
                              <w:sz w:val="14"/>
                            </w:rPr>
                          </w:pPr>
                          <w:r>
                            <w:rPr>
                              <w:rFonts w:ascii="Arial" w:hAnsi="Arial"/>
                              <w:b/>
                              <w:color w:val="00ADEE"/>
                              <w:spacing w:val="-1"/>
                              <w:sz w:val="14"/>
                            </w:rPr>
                            <w:t>Independent auditor’s</w:t>
                          </w:r>
                          <w:r>
                            <w:rPr>
                              <w:rFonts w:ascii="Arial" w:hAnsi="Arial"/>
                              <w:b/>
                              <w:color w:val="00ADEE"/>
                              <w:spacing w:val="2"/>
                              <w:sz w:val="14"/>
                            </w:rPr>
                            <w:t xml:space="preserve"> </w:t>
                          </w:r>
                          <w:r>
                            <w:rPr>
                              <w:rFonts w:ascii="Arial" w:hAnsi="Arial"/>
                              <w:b/>
                              <w:color w:val="00ADEE"/>
                              <w:sz w:val="14"/>
                            </w:rPr>
                            <w:t>report</w:t>
                          </w:r>
                          <w:r>
                            <w:rPr>
                              <w:rFonts w:ascii="Arial" w:hAnsi="Arial"/>
                              <w:b/>
                              <w:color w:val="00ADEE"/>
                              <w:spacing w:val="-8"/>
                              <w:sz w:val="14"/>
                            </w:rPr>
                            <w:t xml:space="preserve"> </w:t>
                          </w:r>
                          <w:r>
                            <w:rPr>
                              <w:sz w:val="14"/>
                            </w:rPr>
                            <w:t>|</w:t>
                          </w:r>
                          <w:r>
                            <w:rPr>
                              <w:spacing w:val="-1"/>
                              <w:sz w:val="14"/>
                            </w:rPr>
                            <w:t xml:space="preserve"> </w:t>
                          </w:r>
                          <w:r>
                            <w:fldChar w:fldCharType="begin"/>
                          </w:r>
                          <w:r>
                            <w:rPr>
                              <w:sz w:val="1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9021D" id="_x0000_t202" coordsize="21600,21600" o:spt="202" path="m,l,21600r21600,l21600,xe">
              <v:stroke joinstyle="miter"/>
              <v:path gradientshapeok="t" o:connecttype="rect"/>
            </v:shapetype>
            <v:shape id="Text Box 45" o:spid="_x0000_s1026" type="#_x0000_t202" style="position:absolute;margin-left:419.2pt;margin-top:805pt;width:108.25pt;height: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" filled="f" stroked="f">
              <v:textbox inset="0,0,0,0">
                <w:txbxContent>
                  <w:p w14:paraId="0782FF1C" w14:textId="77777777" w:rsidR="00D941E3" w:rsidRDefault="00D941E3">
                    <w:pPr>
                      <w:spacing w:before="14"/>
                      <w:ind w:left="20"/>
                      <w:rPr>
                        <w:sz w:val="14"/>
                      </w:rPr>
                    </w:pPr>
                    <w:r>
                      <w:rPr>
                        <w:rFonts w:ascii="Arial" w:hAnsi="Arial"/>
                        <w:b/>
                        <w:color w:val="00ADEE"/>
                        <w:spacing w:val="-1"/>
                        <w:sz w:val="14"/>
                      </w:rPr>
                      <w:t>Independent auditor’s</w:t>
                    </w:r>
                    <w:r>
                      <w:rPr>
                        <w:rFonts w:ascii="Arial" w:hAnsi="Arial"/>
                        <w:b/>
                        <w:color w:val="00ADEE"/>
                        <w:spacing w:val="2"/>
                        <w:sz w:val="14"/>
                      </w:rPr>
                      <w:t xml:space="preserve"> </w:t>
                    </w:r>
                    <w:r>
                      <w:rPr>
                        <w:rFonts w:ascii="Arial" w:hAnsi="Arial"/>
                        <w:b/>
                        <w:color w:val="00ADEE"/>
                        <w:sz w:val="14"/>
                      </w:rPr>
                      <w:t>report</w:t>
                    </w:r>
                    <w:r>
                      <w:rPr>
                        <w:rFonts w:ascii="Arial" w:hAnsi="Arial"/>
                        <w:b/>
                        <w:color w:val="00ADEE"/>
                        <w:spacing w:val="-8"/>
                        <w:sz w:val="14"/>
                      </w:rPr>
                      <w:t xml:space="preserve"> </w:t>
                    </w:r>
                    <w:r>
                      <w:rPr>
                        <w:sz w:val="14"/>
                      </w:rPr>
                      <w:t>|</w:t>
                    </w:r>
                    <w:r>
                      <w:rPr>
                        <w:spacing w:val="-1"/>
                        <w:sz w:val="14"/>
                      </w:rPr>
                      <w:t xml:space="preserve"> </w:t>
                    </w:r>
                    <w:r>
                      <w:fldChar w:fldCharType="begin"/>
                    </w:r>
                    <w:r>
                      <w:rPr>
                        <w:sz w:val="14"/>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08B87" w14:textId="77777777" w:rsidR="00D941E3" w:rsidRDefault="00D941E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0725" w14:textId="77777777" w:rsidR="00D941E3" w:rsidRDefault="00D941E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832F" w14:textId="77777777" w:rsidR="00D941E3" w:rsidRDefault="00D941E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163A" w14:textId="77777777" w:rsidR="00D941E3" w:rsidRDefault="00D941E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B600" w14:textId="77777777" w:rsidR="00D941E3" w:rsidRDefault="00D941E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359B" w14:textId="77777777" w:rsidR="00D941E3" w:rsidRDefault="00D941E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3C12" w14:textId="77777777" w:rsidR="00D941E3" w:rsidRDefault="00D941E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F286" w14:textId="77777777" w:rsidR="00D941E3" w:rsidRDefault="00D941E3">
    <w:pPr>
      <w:pStyle w:val="BodyText"/>
      <w:spacing w:line="14" w:lineRule="auto"/>
    </w:pPr>
    <w:r>
      <w:rPr>
        <w:noProof/>
      </w:rPr>
      <w:drawing>
        <wp:anchor distT="0" distB="0" distL="0" distR="0" simplePos="0" relativeHeight="251659776" behindDoc="1" locked="0" layoutInCell="1" allowOverlap="1" wp14:anchorId="3585F4E2" wp14:editId="6F105B91">
          <wp:simplePos x="0" y="0"/>
          <wp:positionH relativeFrom="page">
            <wp:posOffset>7010400</wp:posOffset>
          </wp:positionH>
          <wp:positionV relativeFrom="page">
            <wp:posOffset>9296400</wp:posOffset>
          </wp:positionV>
          <wp:extent cx="670559" cy="670559"/>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670559" cy="67055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6C98E" w14:textId="77777777" w:rsidR="007A6E3D" w:rsidRDefault="007A6E3D" w:rsidP="0060051F">
      <w:r>
        <w:separator/>
      </w:r>
    </w:p>
  </w:footnote>
  <w:footnote w:type="continuationSeparator" w:id="0">
    <w:p w14:paraId="6AE84644" w14:textId="77777777" w:rsidR="007A6E3D" w:rsidRDefault="007A6E3D" w:rsidP="0060051F">
      <w:r>
        <w:continuationSeparator/>
      </w:r>
    </w:p>
  </w:footnote>
  <w:footnote w:type="continuationNotice" w:id="1">
    <w:p w14:paraId="0A2D9795" w14:textId="77777777" w:rsidR="007A6E3D" w:rsidRDefault="007A6E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C673" w14:textId="07217FB5" w:rsidR="0060051F" w:rsidRDefault="0060051F" w:rsidP="0060051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FCB5" w14:textId="2B2CEC7E" w:rsidR="0060051F" w:rsidRDefault="0060051F" w:rsidP="0060051F">
    <w:pPr>
      <w:pStyle w:val="Header"/>
      <w:jc w:val="center"/>
    </w:pPr>
    <w:r>
      <w:rPr>
        <w:noProof/>
      </w:rPr>
      <w:drawing>
        <wp:inline distT="0" distB="0" distL="0" distR="0" wp14:anchorId="757957EA" wp14:editId="4B2EAA69">
          <wp:extent cx="1781175" cy="1194459"/>
          <wp:effectExtent l="0" t="0" r="0" b="5715"/>
          <wp:docPr id="38" name="Picture 38" descr="A Whole New Attitude. Disabled Persons Assembly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Whole New Attitude. Disabled Persons Assembly NZ"/>
                  <pic:cNvPicPr/>
                </pic:nvPicPr>
                <pic:blipFill>
                  <a:blip r:embed="rId1">
                    <a:extLst>
                      <a:ext uri="{28A0092B-C50C-407E-A947-70E740481C1C}">
                        <a14:useLocalDpi xmlns:a14="http://schemas.microsoft.com/office/drawing/2010/main" val="0"/>
                      </a:ext>
                    </a:extLst>
                  </a:blip>
                  <a:stretch>
                    <a:fillRect/>
                  </a:stretch>
                </pic:blipFill>
                <pic:spPr>
                  <a:xfrm>
                    <a:off x="0" y="0"/>
                    <a:ext cx="1792865" cy="1202298"/>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mzIcyW3Rts+9RM" id="Y7sZJJRK"/>
  </int:Manifest>
  <int:Observations>
    <int:Content id="Y7sZJJR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6E87CCC"/>
    <w:lvl w:ilvl="0" w:tplc="06DC9322">
      <w:start w:val="3"/>
      <w:numFmt w:val="decimal"/>
      <w:lvlText w:val="%1"/>
      <w:lvlJc w:val="left"/>
    </w:lvl>
    <w:lvl w:ilvl="1" w:tplc="FCCE1AAA">
      <w:start w:val="1"/>
      <w:numFmt w:val="bullet"/>
      <w:lvlText w:val=""/>
      <w:lvlJc w:val="left"/>
    </w:lvl>
    <w:lvl w:ilvl="2" w:tplc="5A306EEA">
      <w:start w:val="1"/>
      <w:numFmt w:val="bullet"/>
      <w:lvlText w:val=""/>
      <w:lvlJc w:val="left"/>
    </w:lvl>
    <w:lvl w:ilvl="3" w:tplc="9E3AB6C0">
      <w:start w:val="1"/>
      <w:numFmt w:val="bullet"/>
      <w:lvlText w:val=""/>
      <w:lvlJc w:val="left"/>
    </w:lvl>
    <w:lvl w:ilvl="4" w:tplc="714E3A00">
      <w:start w:val="1"/>
      <w:numFmt w:val="bullet"/>
      <w:lvlText w:val=""/>
      <w:lvlJc w:val="left"/>
    </w:lvl>
    <w:lvl w:ilvl="5" w:tplc="8066617A">
      <w:start w:val="1"/>
      <w:numFmt w:val="bullet"/>
      <w:lvlText w:val=""/>
      <w:lvlJc w:val="left"/>
    </w:lvl>
    <w:lvl w:ilvl="6" w:tplc="12049DBC">
      <w:start w:val="1"/>
      <w:numFmt w:val="bullet"/>
      <w:lvlText w:val=""/>
      <w:lvlJc w:val="left"/>
    </w:lvl>
    <w:lvl w:ilvl="7" w:tplc="C3622F94">
      <w:start w:val="1"/>
      <w:numFmt w:val="bullet"/>
      <w:lvlText w:val=""/>
      <w:lvlJc w:val="left"/>
    </w:lvl>
    <w:lvl w:ilvl="8" w:tplc="A6627780">
      <w:start w:val="1"/>
      <w:numFmt w:val="bullet"/>
      <w:lvlText w:val=""/>
      <w:lvlJc w:val="left"/>
    </w:lvl>
  </w:abstractNum>
  <w:abstractNum w:abstractNumId="1" w15:restartNumberingAfterBreak="0">
    <w:nsid w:val="00000002"/>
    <w:multiLevelType w:val="hybridMultilevel"/>
    <w:tmpl w:val="3D1B58BA"/>
    <w:lvl w:ilvl="0" w:tplc="6DB67DC8">
      <w:start w:val="6"/>
      <w:numFmt w:val="decimal"/>
      <w:lvlText w:val="%1"/>
      <w:lvlJc w:val="left"/>
    </w:lvl>
    <w:lvl w:ilvl="1" w:tplc="EF1E0318">
      <w:start w:val="1"/>
      <w:numFmt w:val="bullet"/>
      <w:lvlText w:val=""/>
      <w:lvlJc w:val="left"/>
    </w:lvl>
    <w:lvl w:ilvl="2" w:tplc="2072F60E">
      <w:start w:val="1"/>
      <w:numFmt w:val="bullet"/>
      <w:lvlText w:val=""/>
      <w:lvlJc w:val="left"/>
    </w:lvl>
    <w:lvl w:ilvl="3" w:tplc="FA6CB808">
      <w:start w:val="1"/>
      <w:numFmt w:val="bullet"/>
      <w:lvlText w:val=""/>
      <w:lvlJc w:val="left"/>
    </w:lvl>
    <w:lvl w:ilvl="4" w:tplc="94B42616">
      <w:start w:val="1"/>
      <w:numFmt w:val="bullet"/>
      <w:lvlText w:val=""/>
      <w:lvlJc w:val="left"/>
    </w:lvl>
    <w:lvl w:ilvl="5" w:tplc="80F2610E">
      <w:start w:val="1"/>
      <w:numFmt w:val="bullet"/>
      <w:lvlText w:val=""/>
      <w:lvlJc w:val="left"/>
    </w:lvl>
    <w:lvl w:ilvl="6" w:tplc="E41CB79C">
      <w:start w:val="1"/>
      <w:numFmt w:val="bullet"/>
      <w:lvlText w:val=""/>
      <w:lvlJc w:val="left"/>
    </w:lvl>
    <w:lvl w:ilvl="7" w:tplc="4A505C58">
      <w:start w:val="1"/>
      <w:numFmt w:val="bullet"/>
      <w:lvlText w:val=""/>
      <w:lvlJc w:val="left"/>
    </w:lvl>
    <w:lvl w:ilvl="8" w:tplc="1D84D38E">
      <w:start w:val="1"/>
      <w:numFmt w:val="bullet"/>
      <w:lvlText w:val=""/>
      <w:lvlJc w:val="left"/>
    </w:lvl>
  </w:abstractNum>
  <w:abstractNum w:abstractNumId="2" w15:restartNumberingAfterBreak="0">
    <w:nsid w:val="00000003"/>
    <w:multiLevelType w:val="hybridMultilevel"/>
    <w:tmpl w:val="507ED7AA"/>
    <w:lvl w:ilvl="0" w:tplc="52805966">
      <w:start w:val="10"/>
      <w:numFmt w:val="decimal"/>
      <w:lvlText w:val="%1"/>
      <w:lvlJc w:val="left"/>
    </w:lvl>
    <w:lvl w:ilvl="1" w:tplc="1FAC7BF0">
      <w:start w:val="1"/>
      <w:numFmt w:val="bullet"/>
      <w:lvlText w:val=""/>
      <w:lvlJc w:val="left"/>
    </w:lvl>
    <w:lvl w:ilvl="2" w:tplc="18781570">
      <w:start w:val="1"/>
      <w:numFmt w:val="bullet"/>
      <w:lvlText w:val=""/>
      <w:lvlJc w:val="left"/>
    </w:lvl>
    <w:lvl w:ilvl="3" w:tplc="EF54073E">
      <w:start w:val="1"/>
      <w:numFmt w:val="bullet"/>
      <w:lvlText w:val=""/>
      <w:lvlJc w:val="left"/>
    </w:lvl>
    <w:lvl w:ilvl="4" w:tplc="2C1C8366">
      <w:start w:val="1"/>
      <w:numFmt w:val="bullet"/>
      <w:lvlText w:val=""/>
      <w:lvlJc w:val="left"/>
    </w:lvl>
    <w:lvl w:ilvl="5" w:tplc="7410FA36">
      <w:start w:val="1"/>
      <w:numFmt w:val="bullet"/>
      <w:lvlText w:val=""/>
      <w:lvlJc w:val="left"/>
    </w:lvl>
    <w:lvl w:ilvl="6" w:tplc="9984D5DC">
      <w:start w:val="1"/>
      <w:numFmt w:val="bullet"/>
      <w:lvlText w:val=""/>
      <w:lvlJc w:val="left"/>
    </w:lvl>
    <w:lvl w:ilvl="7" w:tplc="F612AB0A">
      <w:start w:val="1"/>
      <w:numFmt w:val="bullet"/>
      <w:lvlText w:val=""/>
      <w:lvlJc w:val="left"/>
    </w:lvl>
    <w:lvl w:ilvl="8" w:tplc="2940D492">
      <w:start w:val="1"/>
      <w:numFmt w:val="bullet"/>
      <w:lvlText w:val=""/>
      <w:lvlJc w:val="left"/>
    </w:lvl>
  </w:abstractNum>
  <w:abstractNum w:abstractNumId="3" w15:restartNumberingAfterBreak="0">
    <w:nsid w:val="00000004"/>
    <w:multiLevelType w:val="hybridMultilevel"/>
    <w:tmpl w:val="2EB141F2"/>
    <w:lvl w:ilvl="0" w:tplc="8B863A36">
      <w:start w:val="15"/>
      <w:numFmt w:val="decimal"/>
      <w:lvlText w:val="%1"/>
      <w:lvlJc w:val="left"/>
    </w:lvl>
    <w:lvl w:ilvl="1" w:tplc="A296F8AC">
      <w:start w:val="1"/>
      <w:numFmt w:val="bullet"/>
      <w:lvlText w:val=""/>
      <w:lvlJc w:val="left"/>
    </w:lvl>
    <w:lvl w:ilvl="2" w:tplc="8EC24F00">
      <w:start w:val="1"/>
      <w:numFmt w:val="bullet"/>
      <w:lvlText w:val=""/>
      <w:lvlJc w:val="left"/>
    </w:lvl>
    <w:lvl w:ilvl="3" w:tplc="3378D4DE">
      <w:start w:val="1"/>
      <w:numFmt w:val="bullet"/>
      <w:lvlText w:val=""/>
      <w:lvlJc w:val="left"/>
    </w:lvl>
    <w:lvl w:ilvl="4" w:tplc="E6AAB788">
      <w:start w:val="1"/>
      <w:numFmt w:val="bullet"/>
      <w:lvlText w:val=""/>
      <w:lvlJc w:val="left"/>
    </w:lvl>
    <w:lvl w:ilvl="5" w:tplc="753E3A78">
      <w:start w:val="1"/>
      <w:numFmt w:val="bullet"/>
      <w:lvlText w:val=""/>
      <w:lvlJc w:val="left"/>
    </w:lvl>
    <w:lvl w:ilvl="6" w:tplc="79CC17A6">
      <w:start w:val="1"/>
      <w:numFmt w:val="bullet"/>
      <w:lvlText w:val=""/>
      <w:lvlJc w:val="left"/>
    </w:lvl>
    <w:lvl w:ilvl="7" w:tplc="8940D1FE">
      <w:start w:val="1"/>
      <w:numFmt w:val="bullet"/>
      <w:lvlText w:val=""/>
      <w:lvlJc w:val="left"/>
    </w:lvl>
    <w:lvl w:ilvl="8" w:tplc="A21C7ECC">
      <w:start w:val="1"/>
      <w:numFmt w:val="bullet"/>
      <w:lvlText w:val=""/>
      <w:lvlJc w:val="left"/>
    </w:lvl>
  </w:abstractNum>
  <w:abstractNum w:abstractNumId="4" w15:restartNumberingAfterBreak="0">
    <w:nsid w:val="00000005"/>
    <w:multiLevelType w:val="hybridMultilevel"/>
    <w:tmpl w:val="41B71EFA"/>
    <w:lvl w:ilvl="0" w:tplc="A316248A">
      <w:start w:val="1"/>
      <w:numFmt w:val="lowerLetter"/>
      <w:lvlText w:val="%1)"/>
      <w:lvlJc w:val="left"/>
    </w:lvl>
    <w:lvl w:ilvl="1" w:tplc="2C949550">
      <w:start w:val="1"/>
      <w:numFmt w:val="bullet"/>
      <w:lvlText w:val="•"/>
      <w:lvlJc w:val="left"/>
    </w:lvl>
    <w:lvl w:ilvl="2" w:tplc="B36E30CC">
      <w:start w:val="1"/>
      <w:numFmt w:val="bullet"/>
      <w:lvlText w:val=""/>
      <w:lvlJc w:val="left"/>
    </w:lvl>
    <w:lvl w:ilvl="3" w:tplc="7BE8EB68">
      <w:start w:val="1"/>
      <w:numFmt w:val="bullet"/>
      <w:lvlText w:val=""/>
      <w:lvlJc w:val="left"/>
    </w:lvl>
    <w:lvl w:ilvl="4" w:tplc="BAF6FAA4">
      <w:start w:val="1"/>
      <w:numFmt w:val="bullet"/>
      <w:lvlText w:val=""/>
      <w:lvlJc w:val="left"/>
    </w:lvl>
    <w:lvl w:ilvl="5" w:tplc="F33E41C4">
      <w:start w:val="1"/>
      <w:numFmt w:val="bullet"/>
      <w:lvlText w:val=""/>
      <w:lvlJc w:val="left"/>
    </w:lvl>
    <w:lvl w:ilvl="6" w:tplc="48262F6E">
      <w:start w:val="1"/>
      <w:numFmt w:val="bullet"/>
      <w:lvlText w:val=""/>
      <w:lvlJc w:val="left"/>
    </w:lvl>
    <w:lvl w:ilvl="7" w:tplc="13608680">
      <w:start w:val="1"/>
      <w:numFmt w:val="bullet"/>
      <w:lvlText w:val=""/>
      <w:lvlJc w:val="left"/>
    </w:lvl>
    <w:lvl w:ilvl="8" w:tplc="52F843CC">
      <w:start w:val="1"/>
      <w:numFmt w:val="bullet"/>
      <w:lvlText w:val=""/>
      <w:lvlJc w:val="left"/>
    </w:lvl>
  </w:abstractNum>
  <w:abstractNum w:abstractNumId="5" w15:restartNumberingAfterBreak="0">
    <w:nsid w:val="00000006"/>
    <w:multiLevelType w:val="hybridMultilevel"/>
    <w:tmpl w:val="79E2A9E2"/>
    <w:lvl w:ilvl="0" w:tplc="DAE2B4AC">
      <w:start w:val="1"/>
      <w:numFmt w:val="lowerLetter"/>
      <w:lvlText w:val="%1)"/>
      <w:lvlJc w:val="left"/>
    </w:lvl>
    <w:lvl w:ilvl="1" w:tplc="B0FE7808">
      <w:start w:val="1"/>
      <w:numFmt w:val="bullet"/>
      <w:lvlText w:val=""/>
      <w:lvlJc w:val="left"/>
    </w:lvl>
    <w:lvl w:ilvl="2" w:tplc="361ACEEE">
      <w:start w:val="1"/>
      <w:numFmt w:val="bullet"/>
      <w:lvlText w:val=""/>
      <w:lvlJc w:val="left"/>
    </w:lvl>
    <w:lvl w:ilvl="3" w:tplc="2AFC7A86">
      <w:start w:val="1"/>
      <w:numFmt w:val="bullet"/>
      <w:lvlText w:val=""/>
      <w:lvlJc w:val="left"/>
    </w:lvl>
    <w:lvl w:ilvl="4" w:tplc="096CF5CA">
      <w:start w:val="1"/>
      <w:numFmt w:val="bullet"/>
      <w:lvlText w:val=""/>
      <w:lvlJc w:val="left"/>
    </w:lvl>
    <w:lvl w:ilvl="5" w:tplc="C73E49B0">
      <w:start w:val="1"/>
      <w:numFmt w:val="bullet"/>
      <w:lvlText w:val=""/>
      <w:lvlJc w:val="left"/>
    </w:lvl>
    <w:lvl w:ilvl="6" w:tplc="79400244">
      <w:start w:val="1"/>
      <w:numFmt w:val="bullet"/>
      <w:lvlText w:val=""/>
      <w:lvlJc w:val="left"/>
    </w:lvl>
    <w:lvl w:ilvl="7" w:tplc="22883ADE">
      <w:start w:val="1"/>
      <w:numFmt w:val="bullet"/>
      <w:lvlText w:val=""/>
      <w:lvlJc w:val="left"/>
    </w:lvl>
    <w:lvl w:ilvl="8" w:tplc="D138FC28">
      <w:start w:val="1"/>
      <w:numFmt w:val="bullet"/>
      <w:lvlText w:val=""/>
      <w:lvlJc w:val="left"/>
    </w:lvl>
  </w:abstractNum>
  <w:abstractNum w:abstractNumId="6" w15:restartNumberingAfterBreak="0">
    <w:nsid w:val="00000007"/>
    <w:multiLevelType w:val="hybridMultilevel"/>
    <w:tmpl w:val="7545E146"/>
    <w:lvl w:ilvl="0" w:tplc="39CA64F2">
      <w:start w:val="2"/>
      <w:numFmt w:val="lowerLetter"/>
      <w:lvlText w:val="%1)"/>
      <w:lvlJc w:val="left"/>
    </w:lvl>
    <w:lvl w:ilvl="1" w:tplc="09C670AC">
      <w:start w:val="1"/>
      <w:numFmt w:val="bullet"/>
      <w:lvlText w:val="•"/>
      <w:lvlJc w:val="left"/>
    </w:lvl>
    <w:lvl w:ilvl="2" w:tplc="081C8F56">
      <w:start w:val="1"/>
      <w:numFmt w:val="bullet"/>
      <w:lvlText w:val=""/>
      <w:lvlJc w:val="left"/>
    </w:lvl>
    <w:lvl w:ilvl="3" w:tplc="6ED8F6F2">
      <w:start w:val="1"/>
      <w:numFmt w:val="bullet"/>
      <w:lvlText w:val=""/>
      <w:lvlJc w:val="left"/>
    </w:lvl>
    <w:lvl w:ilvl="4" w:tplc="5A804A0A">
      <w:start w:val="1"/>
      <w:numFmt w:val="bullet"/>
      <w:lvlText w:val=""/>
      <w:lvlJc w:val="left"/>
    </w:lvl>
    <w:lvl w:ilvl="5" w:tplc="BEAA185A">
      <w:start w:val="1"/>
      <w:numFmt w:val="bullet"/>
      <w:lvlText w:val=""/>
      <w:lvlJc w:val="left"/>
    </w:lvl>
    <w:lvl w:ilvl="6" w:tplc="AEE28088">
      <w:start w:val="1"/>
      <w:numFmt w:val="bullet"/>
      <w:lvlText w:val=""/>
      <w:lvlJc w:val="left"/>
    </w:lvl>
    <w:lvl w:ilvl="7" w:tplc="74D46764">
      <w:start w:val="1"/>
      <w:numFmt w:val="bullet"/>
      <w:lvlText w:val=""/>
      <w:lvlJc w:val="left"/>
    </w:lvl>
    <w:lvl w:ilvl="8" w:tplc="CB4CB0CC">
      <w:start w:val="1"/>
      <w:numFmt w:val="bullet"/>
      <w:lvlText w:val=""/>
      <w:lvlJc w:val="left"/>
    </w:lvl>
  </w:abstractNum>
  <w:abstractNum w:abstractNumId="7" w15:restartNumberingAfterBreak="0">
    <w:nsid w:val="00000008"/>
    <w:multiLevelType w:val="hybridMultilevel"/>
    <w:tmpl w:val="515F007C"/>
    <w:lvl w:ilvl="0" w:tplc="CA4E8DC8">
      <w:start w:val="1"/>
      <w:numFmt w:val="bullet"/>
      <w:lvlText w:val="•"/>
      <w:lvlJc w:val="left"/>
    </w:lvl>
    <w:lvl w:ilvl="1" w:tplc="B734C05C">
      <w:start w:val="1"/>
      <w:numFmt w:val="bullet"/>
      <w:lvlText w:val=""/>
      <w:lvlJc w:val="left"/>
    </w:lvl>
    <w:lvl w:ilvl="2" w:tplc="105851AA">
      <w:start w:val="1"/>
      <w:numFmt w:val="bullet"/>
      <w:lvlText w:val=""/>
      <w:lvlJc w:val="left"/>
    </w:lvl>
    <w:lvl w:ilvl="3" w:tplc="65644488">
      <w:start w:val="1"/>
      <w:numFmt w:val="bullet"/>
      <w:lvlText w:val=""/>
      <w:lvlJc w:val="left"/>
    </w:lvl>
    <w:lvl w:ilvl="4" w:tplc="6B308068">
      <w:start w:val="1"/>
      <w:numFmt w:val="bullet"/>
      <w:lvlText w:val=""/>
      <w:lvlJc w:val="left"/>
    </w:lvl>
    <w:lvl w:ilvl="5" w:tplc="ADB205D0">
      <w:start w:val="1"/>
      <w:numFmt w:val="bullet"/>
      <w:lvlText w:val=""/>
      <w:lvlJc w:val="left"/>
    </w:lvl>
    <w:lvl w:ilvl="6" w:tplc="3B28FEC6">
      <w:start w:val="1"/>
      <w:numFmt w:val="bullet"/>
      <w:lvlText w:val=""/>
      <w:lvlJc w:val="left"/>
    </w:lvl>
    <w:lvl w:ilvl="7" w:tplc="B0A0A03A">
      <w:start w:val="1"/>
      <w:numFmt w:val="bullet"/>
      <w:lvlText w:val=""/>
      <w:lvlJc w:val="left"/>
    </w:lvl>
    <w:lvl w:ilvl="8" w:tplc="61D0F450">
      <w:start w:val="1"/>
      <w:numFmt w:val="bullet"/>
      <w:lvlText w:val=""/>
      <w:lvlJc w:val="left"/>
    </w:lvl>
  </w:abstractNum>
  <w:abstractNum w:abstractNumId="8" w15:restartNumberingAfterBreak="0">
    <w:nsid w:val="00000009"/>
    <w:multiLevelType w:val="hybridMultilevel"/>
    <w:tmpl w:val="5BD062C2"/>
    <w:lvl w:ilvl="0" w:tplc="649E711A">
      <w:start w:val="1"/>
      <w:numFmt w:val="bullet"/>
      <w:lvlText w:val="•"/>
      <w:lvlJc w:val="left"/>
    </w:lvl>
    <w:lvl w:ilvl="1" w:tplc="77300898">
      <w:start w:val="1"/>
      <w:numFmt w:val="bullet"/>
      <w:lvlText w:val=""/>
      <w:lvlJc w:val="left"/>
    </w:lvl>
    <w:lvl w:ilvl="2" w:tplc="FE1C1804">
      <w:start w:val="1"/>
      <w:numFmt w:val="bullet"/>
      <w:lvlText w:val=""/>
      <w:lvlJc w:val="left"/>
    </w:lvl>
    <w:lvl w:ilvl="3" w:tplc="9CB8EB1C">
      <w:start w:val="1"/>
      <w:numFmt w:val="bullet"/>
      <w:lvlText w:val=""/>
      <w:lvlJc w:val="left"/>
    </w:lvl>
    <w:lvl w:ilvl="4" w:tplc="3912B0B8">
      <w:start w:val="1"/>
      <w:numFmt w:val="bullet"/>
      <w:lvlText w:val=""/>
      <w:lvlJc w:val="left"/>
    </w:lvl>
    <w:lvl w:ilvl="5" w:tplc="1F72D596">
      <w:start w:val="1"/>
      <w:numFmt w:val="bullet"/>
      <w:lvlText w:val=""/>
      <w:lvlJc w:val="left"/>
    </w:lvl>
    <w:lvl w:ilvl="6" w:tplc="647C4E9E">
      <w:start w:val="1"/>
      <w:numFmt w:val="bullet"/>
      <w:lvlText w:val=""/>
      <w:lvlJc w:val="left"/>
    </w:lvl>
    <w:lvl w:ilvl="7" w:tplc="68469B38">
      <w:start w:val="1"/>
      <w:numFmt w:val="bullet"/>
      <w:lvlText w:val=""/>
      <w:lvlJc w:val="left"/>
    </w:lvl>
    <w:lvl w:ilvl="8" w:tplc="3578C09A">
      <w:start w:val="1"/>
      <w:numFmt w:val="bullet"/>
      <w:lvlText w:val=""/>
      <w:lvlJc w:val="left"/>
    </w:lvl>
  </w:abstractNum>
  <w:abstractNum w:abstractNumId="9" w15:restartNumberingAfterBreak="0">
    <w:nsid w:val="0D801FC0"/>
    <w:multiLevelType w:val="hybridMultilevel"/>
    <w:tmpl w:val="75A24206"/>
    <w:lvl w:ilvl="0" w:tplc="5122E6EC">
      <w:start w:val="1"/>
      <w:numFmt w:val="lowerLetter"/>
      <w:lvlText w:val="%1)"/>
      <w:lvlJc w:val="left"/>
      <w:pPr>
        <w:ind w:left="478" w:hanging="360"/>
      </w:pPr>
      <w:rPr>
        <w:rFonts w:ascii="Arial MT" w:eastAsia="Arial MT" w:hAnsi="Arial MT" w:cs="Arial MT" w:hint="default"/>
        <w:spacing w:val="-1"/>
        <w:w w:val="99"/>
        <w:sz w:val="20"/>
        <w:szCs w:val="20"/>
        <w:lang w:val="en-US" w:eastAsia="en-US" w:bidi="ar-SA"/>
      </w:rPr>
    </w:lvl>
    <w:lvl w:ilvl="1" w:tplc="A530995E">
      <w:numFmt w:val="bullet"/>
      <w:lvlText w:val=""/>
      <w:lvlJc w:val="left"/>
      <w:pPr>
        <w:ind w:left="838" w:hanging="360"/>
      </w:pPr>
      <w:rPr>
        <w:rFonts w:ascii="Symbol" w:eastAsia="Symbol" w:hAnsi="Symbol" w:cs="Symbol" w:hint="default"/>
        <w:color w:val="00ADEE"/>
        <w:w w:val="99"/>
        <w:sz w:val="20"/>
        <w:szCs w:val="20"/>
        <w:lang w:val="en-US" w:eastAsia="en-US" w:bidi="ar-SA"/>
      </w:rPr>
    </w:lvl>
    <w:lvl w:ilvl="2" w:tplc="1A72D200">
      <w:numFmt w:val="bullet"/>
      <w:lvlText w:val="•"/>
      <w:lvlJc w:val="left"/>
      <w:pPr>
        <w:ind w:left="1776" w:hanging="360"/>
      </w:pPr>
      <w:rPr>
        <w:rFonts w:hint="default"/>
        <w:lang w:val="en-US" w:eastAsia="en-US" w:bidi="ar-SA"/>
      </w:rPr>
    </w:lvl>
    <w:lvl w:ilvl="3" w:tplc="CDFCD674">
      <w:numFmt w:val="bullet"/>
      <w:lvlText w:val="•"/>
      <w:lvlJc w:val="left"/>
      <w:pPr>
        <w:ind w:left="2712" w:hanging="360"/>
      </w:pPr>
      <w:rPr>
        <w:rFonts w:hint="default"/>
        <w:lang w:val="en-US" w:eastAsia="en-US" w:bidi="ar-SA"/>
      </w:rPr>
    </w:lvl>
    <w:lvl w:ilvl="4" w:tplc="CCCAEC50">
      <w:numFmt w:val="bullet"/>
      <w:lvlText w:val="•"/>
      <w:lvlJc w:val="left"/>
      <w:pPr>
        <w:ind w:left="3648" w:hanging="360"/>
      </w:pPr>
      <w:rPr>
        <w:rFonts w:hint="default"/>
        <w:lang w:val="en-US" w:eastAsia="en-US" w:bidi="ar-SA"/>
      </w:rPr>
    </w:lvl>
    <w:lvl w:ilvl="5" w:tplc="7B4A50A4">
      <w:numFmt w:val="bullet"/>
      <w:lvlText w:val="•"/>
      <w:lvlJc w:val="left"/>
      <w:pPr>
        <w:ind w:left="4585" w:hanging="360"/>
      </w:pPr>
      <w:rPr>
        <w:rFonts w:hint="default"/>
        <w:lang w:val="en-US" w:eastAsia="en-US" w:bidi="ar-SA"/>
      </w:rPr>
    </w:lvl>
    <w:lvl w:ilvl="6" w:tplc="F6FCA99A">
      <w:numFmt w:val="bullet"/>
      <w:lvlText w:val="•"/>
      <w:lvlJc w:val="left"/>
      <w:pPr>
        <w:ind w:left="5521" w:hanging="360"/>
      </w:pPr>
      <w:rPr>
        <w:rFonts w:hint="default"/>
        <w:lang w:val="en-US" w:eastAsia="en-US" w:bidi="ar-SA"/>
      </w:rPr>
    </w:lvl>
    <w:lvl w:ilvl="7" w:tplc="0A04A190">
      <w:numFmt w:val="bullet"/>
      <w:lvlText w:val="•"/>
      <w:lvlJc w:val="left"/>
      <w:pPr>
        <w:ind w:left="6457" w:hanging="360"/>
      </w:pPr>
      <w:rPr>
        <w:rFonts w:hint="default"/>
        <w:lang w:val="en-US" w:eastAsia="en-US" w:bidi="ar-SA"/>
      </w:rPr>
    </w:lvl>
    <w:lvl w:ilvl="8" w:tplc="AAA28CCA">
      <w:numFmt w:val="bullet"/>
      <w:lvlText w:val="•"/>
      <w:lvlJc w:val="left"/>
      <w:pPr>
        <w:ind w:left="7393" w:hanging="360"/>
      </w:pPr>
      <w:rPr>
        <w:rFonts w:hint="default"/>
        <w:lang w:val="en-US" w:eastAsia="en-US" w:bidi="ar-SA"/>
      </w:rPr>
    </w:lvl>
  </w:abstractNum>
  <w:abstractNum w:abstractNumId="10" w15:restartNumberingAfterBreak="0">
    <w:nsid w:val="115636B5"/>
    <w:multiLevelType w:val="hybridMultilevel"/>
    <w:tmpl w:val="EA901714"/>
    <w:lvl w:ilvl="0" w:tplc="695C866E">
      <w:start w:val="1"/>
      <w:numFmt w:val="bullet"/>
      <w:lvlText w:val=""/>
      <w:lvlJc w:val="left"/>
      <w:pPr>
        <w:ind w:left="720" w:hanging="360"/>
      </w:pPr>
      <w:rPr>
        <w:rFonts w:ascii="Symbol" w:hAnsi="Symbol" w:hint="default"/>
        <w:color w:val="00AEEF"/>
      </w:rPr>
    </w:lvl>
    <w:lvl w:ilvl="1" w:tplc="695C866E">
      <w:start w:val="1"/>
      <w:numFmt w:val="bullet"/>
      <w:lvlText w:val=""/>
      <w:lvlJc w:val="left"/>
      <w:pPr>
        <w:ind w:left="1440" w:hanging="360"/>
      </w:pPr>
      <w:rPr>
        <w:rFonts w:ascii="Symbol" w:hAnsi="Symbol" w:hint="default"/>
        <w:color w:val="00AEE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0334EE"/>
    <w:multiLevelType w:val="hybridMultilevel"/>
    <w:tmpl w:val="896C7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92600CB"/>
    <w:multiLevelType w:val="hybridMultilevel"/>
    <w:tmpl w:val="32D8E63A"/>
    <w:lvl w:ilvl="0" w:tplc="BC22FCF8">
      <w:start w:val="3"/>
      <w:numFmt w:val="decimal"/>
      <w:lvlText w:val="%1."/>
      <w:lvlJc w:val="left"/>
      <w:pPr>
        <w:ind w:left="306" w:hanging="150"/>
      </w:pPr>
      <w:rPr>
        <w:rFonts w:ascii="Arial" w:eastAsia="Arial" w:hAnsi="Arial" w:cs="Arial" w:hint="default"/>
        <w:b/>
        <w:bCs/>
        <w:i w:val="0"/>
        <w:iCs w:val="0"/>
        <w:spacing w:val="-1"/>
        <w:w w:val="103"/>
        <w:sz w:val="13"/>
        <w:szCs w:val="13"/>
      </w:rPr>
    </w:lvl>
    <w:lvl w:ilvl="1" w:tplc="38766AB6">
      <w:numFmt w:val="bullet"/>
      <w:lvlText w:val="•"/>
      <w:lvlJc w:val="left"/>
      <w:pPr>
        <w:ind w:left="1356" w:hanging="150"/>
      </w:pPr>
      <w:rPr>
        <w:rFonts w:hint="default"/>
      </w:rPr>
    </w:lvl>
    <w:lvl w:ilvl="2" w:tplc="27E289D8">
      <w:numFmt w:val="bullet"/>
      <w:lvlText w:val="•"/>
      <w:lvlJc w:val="left"/>
      <w:pPr>
        <w:ind w:left="2412" w:hanging="150"/>
      </w:pPr>
      <w:rPr>
        <w:rFonts w:hint="default"/>
      </w:rPr>
    </w:lvl>
    <w:lvl w:ilvl="3" w:tplc="98EABAD6">
      <w:numFmt w:val="bullet"/>
      <w:lvlText w:val="•"/>
      <w:lvlJc w:val="left"/>
      <w:pPr>
        <w:ind w:left="3468" w:hanging="150"/>
      </w:pPr>
      <w:rPr>
        <w:rFonts w:hint="default"/>
      </w:rPr>
    </w:lvl>
    <w:lvl w:ilvl="4" w:tplc="3B98A076">
      <w:numFmt w:val="bullet"/>
      <w:lvlText w:val="•"/>
      <w:lvlJc w:val="left"/>
      <w:pPr>
        <w:ind w:left="4524" w:hanging="150"/>
      </w:pPr>
      <w:rPr>
        <w:rFonts w:hint="default"/>
      </w:rPr>
    </w:lvl>
    <w:lvl w:ilvl="5" w:tplc="4AE48F6C">
      <w:numFmt w:val="bullet"/>
      <w:lvlText w:val="•"/>
      <w:lvlJc w:val="left"/>
      <w:pPr>
        <w:ind w:left="5580" w:hanging="150"/>
      </w:pPr>
      <w:rPr>
        <w:rFonts w:hint="default"/>
      </w:rPr>
    </w:lvl>
    <w:lvl w:ilvl="6" w:tplc="AD681658">
      <w:numFmt w:val="bullet"/>
      <w:lvlText w:val="•"/>
      <w:lvlJc w:val="left"/>
      <w:pPr>
        <w:ind w:left="6636" w:hanging="150"/>
      </w:pPr>
      <w:rPr>
        <w:rFonts w:hint="default"/>
      </w:rPr>
    </w:lvl>
    <w:lvl w:ilvl="7" w:tplc="7CCE7B2E">
      <w:numFmt w:val="bullet"/>
      <w:lvlText w:val="•"/>
      <w:lvlJc w:val="left"/>
      <w:pPr>
        <w:ind w:left="7692" w:hanging="150"/>
      </w:pPr>
      <w:rPr>
        <w:rFonts w:hint="default"/>
      </w:rPr>
    </w:lvl>
    <w:lvl w:ilvl="8" w:tplc="398E62CE">
      <w:numFmt w:val="bullet"/>
      <w:lvlText w:val="•"/>
      <w:lvlJc w:val="left"/>
      <w:pPr>
        <w:ind w:left="8748" w:hanging="150"/>
      </w:pPr>
      <w:rPr>
        <w:rFonts w:hint="default"/>
      </w:rPr>
    </w:lvl>
  </w:abstractNum>
  <w:abstractNum w:abstractNumId="13" w15:restartNumberingAfterBreak="0">
    <w:nsid w:val="1D2129D0"/>
    <w:multiLevelType w:val="hybridMultilevel"/>
    <w:tmpl w:val="B11876CE"/>
    <w:lvl w:ilvl="0" w:tplc="08090017">
      <w:start w:val="1"/>
      <w:numFmt w:val="lowerLetter"/>
      <w:lvlText w:val="%1)"/>
      <w:lvlJc w:val="left"/>
      <w:pPr>
        <w:ind w:left="360" w:hanging="360"/>
      </w:pPr>
    </w:lvl>
    <w:lvl w:ilvl="1" w:tplc="56C09412">
      <w:start w:val="2"/>
      <w:numFmt w:val="bullet"/>
      <w:lvlText w:val=""/>
      <w:lvlJc w:val="left"/>
      <w:pPr>
        <w:ind w:left="1080" w:hanging="36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EFE1BA6"/>
    <w:multiLevelType w:val="hybridMultilevel"/>
    <w:tmpl w:val="D68651CA"/>
    <w:lvl w:ilvl="0" w:tplc="3048B8DC">
      <w:start w:val="1"/>
      <w:numFmt w:val="decimal"/>
      <w:lvlText w:val="%1."/>
      <w:lvlJc w:val="left"/>
      <w:pPr>
        <w:ind w:left="793" w:hanging="340"/>
      </w:pPr>
      <w:rPr>
        <w:rFonts w:ascii="Microsoft Sans Serif" w:eastAsia="Microsoft Sans Serif" w:hAnsi="Microsoft Sans Serif" w:cs="Microsoft Sans Serif" w:hint="default"/>
        <w:spacing w:val="-2"/>
        <w:w w:val="104"/>
        <w:sz w:val="18"/>
        <w:szCs w:val="18"/>
        <w:lang w:val="en-US" w:eastAsia="en-US" w:bidi="ar-SA"/>
      </w:rPr>
    </w:lvl>
    <w:lvl w:ilvl="1" w:tplc="7F6E3B44">
      <w:start w:val="1"/>
      <w:numFmt w:val="decimal"/>
      <w:lvlText w:val="%2."/>
      <w:lvlJc w:val="left"/>
      <w:pPr>
        <w:ind w:left="1128" w:hanging="340"/>
      </w:pPr>
      <w:rPr>
        <w:rFonts w:ascii="Microsoft Sans Serif" w:eastAsia="Microsoft Sans Serif" w:hAnsi="Microsoft Sans Serif" w:cs="Microsoft Sans Serif" w:hint="default"/>
        <w:spacing w:val="-2"/>
        <w:w w:val="104"/>
        <w:sz w:val="18"/>
        <w:szCs w:val="18"/>
        <w:lang w:val="en-US" w:eastAsia="en-US" w:bidi="ar-SA"/>
      </w:rPr>
    </w:lvl>
    <w:lvl w:ilvl="2" w:tplc="03902D30">
      <w:numFmt w:val="bullet"/>
      <w:lvlText w:val="•"/>
      <w:lvlJc w:val="left"/>
      <w:pPr>
        <w:ind w:left="2500" w:hanging="340"/>
      </w:pPr>
      <w:rPr>
        <w:rFonts w:hint="default"/>
        <w:lang w:val="en-US" w:eastAsia="en-US" w:bidi="ar-SA"/>
      </w:rPr>
    </w:lvl>
    <w:lvl w:ilvl="3" w:tplc="FA5AF888">
      <w:numFmt w:val="bullet"/>
      <w:lvlText w:val="•"/>
      <w:lvlJc w:val="left"/>
      <w:pPr>
        <w:ind w:left="3880" w:hanging="340"/>
      </w:pPr>
      <w:rPr>
        <w:rFonts w:hint="default"/>
        <w:lang w:val="en-US" w:eastAsia="en-US" w:bidi="ar-SA"/>
      </w:rPr>
    </w:lvl>
    <w:lvl w:ilvl="4" w:tplc="21586F2A">
      <w:numFmt w:val="bullet"/>
      <w:lvlText w:val="•"/>
      <w:lvlJc w:val="left"/>
      <w:pPr>
        <w:ind w:left="5260" w:hanging="340"/>
      </w:pPr>
      <w:rPr>
        <w:rFonts w:hint="default"/>
        <w:lang w:val="en-US" w:eastAsia="en-US" w:bidi="ar-SA"/>
      </w:rPr>
    </w:lvl>
    <w:lvl w:ilvl="5" w:tplc="3CF26630">
      <w:numFmt w:val="bullet"/>
      <w:lvlText w:val="•"/>
      <w:lvlJc w:val="left"/>
      <w:pPr>
        <w:ind w:left="6640" w:hanging="340"/>
      </w:pPr>
      <w:rPr>
        <w:rFonts w:hint="default"/>
        <w:lang w:val="en-US" w:eastAsia="en-US" w:bidi="ar-SA"/>
      </w:rPr>
    </w:lvl>
    <w:lvl w:ilvl="6" w:tplc="A4B4F598">
      <w:numFmt w:val="bullet"/>
      <w:lvlText w:val="•"/>
      <w:lvlJc w:val="left"/>
      <w:pPr>
        <w:ind w:left="8020" w:hanging="340"/>
      </w:pPr>
      <w:rPr>
        <w:rFonts w:hint="default"/>
        <w:lang w:val="en-US" w:eastAsia="en-US" w:bidi="ar-SA"/>
      </w:rPr>
    </w:lvl>
    <w:lvl w:ilvl="7" w:tplc="4D1C8A1E">
      <w:numFmt w:val="bullet"/>
      <w:lvlText w:val="•"/>
      <w:lvlJc w:val="left"/>
      <w:pPr>
        <w:ind w:left="9400" w:hanging="340"/>
      </w:pPr>
      <w:rPr>
        <w:rFonts w:hint="default"/>
        <w:lang w:val="en-US" w:eastAsia="en-US" w:bidi="ar-SA"/>
      </w:rPr>
    </w:lvl>
    <w:lvl w:ilvl="8" w:tplc="2FBE1782">
      <w:numFmt w:val="bullet"/>
      <w:lvlText w:val="•"/>
      <w:lvlJc w:val="left"/>
      <w:pPr>
        <w:ind w:left="10780" w:hanging="340"/>
      </w:pPr>
      <w:rPr>
        <w:rFonts w:hint="default"/>
        <w:lang w:val="en-US" w:eastAsia="en-US" w:bidi="ar-SA"/>
      </w:rPr>
    </w:lvl>
  </w:abstractNum>
  <w:abstractNum w:abstractNumId="15" w15:restartNumberingAfterBreak="0">
    <w:nsid w:val="2A2A36E3"/>
    <w:multiLevelType w:val="hybridMultilevel"/>
    <w:tmpl w:val="AF20F6A4"/>
    <w:lvl w:ilvl="0" w:tplc="8F1E1260">
      <w:start w:val="1"/>
      <w:numFmt w:val="decimal"/>
      <w:lvlText w:val="%1."/>
      <w:lvlJc w:val="left"/>
      <w:pPr>
        <w:ind w:left="790" w:hanging="339"/>
      </w:pPr>
      <w:rPr>
        <w:rFonts w:hint="default"/>
        <w:spacing w:val="-2"/>
        <w:w w:val="104"/>
        <w:lang w:val="en-US" w:eastAsia="en-US" w:bidi="ar-SA"/>
      </w:rPr>
    </w:lvl>
    <w:lvl w:ilvl="1" w:tplc="562E96DA">
      <w:numFmt w:val="bullet"/>
      <w:lvlText w:val="•"/>
      <w:lvlJc w:val="left"/>
      <w:pPr>
        <w:ind w:left="2074" w:hanging="339"/>
      </w:pPr>
      <w:rPr>
        <w:rFonts w:hint="default"/>
        <w:lang w:val="en-US" w:eastAsia="en-US" w:bidi="ar-SA"/>
      </w:rPr>
    </w:lvl>
    <w:lvl w:ilvl="2" w:tplc="B8F66F2E">
      <w:numFmt w:val="bullet"/>
      <w:lvlText w:val="•"/>
      <w:lvlJc w:val="left"/>
      <w:pPr>
        <w:ind w:left="3348" w:hanging="339"/>
      </w:pPr>
      <w:rPr>
        <w:rFonts w:hint="default"/>
        <w:lang w:val="en-US" w:eastAsia="en-US" w:bidi="ar-SA"/>
      </w:rPr>
    </w:lvl>
    <w:lvl w:ilvl="3" w:tplc="CFC0706A">
      <w:numFmt w:val="bullet"/>
      <w:lvlText w:val="•"/>
      <w:lvlJc w:val="left"/>
      <w:pPr>
        <w:ind w:left="4622" w:hanging="339"/>
      </w:pPr>
      <w:rPr>
        <w:rFonts w:hint="default"/>
        <w:lang w:val="en-US" w:eastAsia="en-US" w:bidi="ar-SA"/>
      </w:rPr>
    </w:lvl>
    <w:lvl w:ilvl="4" w:tplc="FD3466CE">
      <w:numFmt w:val="bullet"/>
      <w:lvlText w:val="•"/>
      <w:lvlJc w:val="left"/>
      <w:pPr>
        <w:ind w:left="5896" w:hanging="339"/>
      </w:pPr>
      <w:rPr>
        <w:rFonts w:hint="default"/>
        <w:lang w:val="en-US" w:eastAsia="en-US" w:bidi="ar-SA"/>
      </w:rPr>
    </w:lvl>
    <w:lvl w:ilvl="5" w:tplc="5EBE364A">
      <w:numFmt w:val="bullet"/>
      <w:lvlText w:val="•"/>
      <w:lvlJc w:val="left"/>
      <w:pPr>
        <w:ind w:left="7170" w:hanging="339"/>
      </w:pPr>
      <w:rPr>
        <w:rFonts w:hint="default"/>
        <w:lang w:val="en-US" w:eastAsia="en-US" w:bidi="ar-SA"/>
      </w:rPr>
    </w:lvl>
    <w:lvl w:ilvl="6" w:tplc="328EC838">
      <w:numFmt w:val="bullet"/>
      <w:lvlText w:val="•"/>
      <w:lvlJc w:val="left"/>
      <w:pPr>
        <w:ind w:left="8444" w:hanging="339"/>
      </w:pPr>
      <w:rPr>
        <w:rFonts w:hint="default"/>
        <w:lang w:val="en-US" w:eastAsia="en-US" w:bidi="ar-SA"/>
      </w:rPr>
    </w:lvl>
    <w:lvl w:ilvl="7" w:tplc="7EE453B2">
      <w:numFmt w:val="bullet"/>
      <w:lvlText w:val="•"/>
      <w:lvlJc w:val="left"/>
      <w:pPr>
        <w:ind w:left="9718" w:hanging="339"/>
      </w:pPr>
      <w:rPr>
        <w:rFonts w:hint="default"/>
        <w:lang w:val="en-US" w:eastAsia="en-US" w:bidi="ar-SA"/>
      </w:rPr>
    </w:lvl>
    <w:lvl w:ilvl="8" w:tplc="5C9E9624">
      <w:numFmt w:val="bullet"/>
      <w:lvlText w:val="•"/>
      <w:lvlJc w:val="left"/>
      <w:pPr>
        <w:ind w:left="10992" w:hanging="339"/>
      </w:pPr>
      <w:rPr>
        <w:rFonts w:hint="default"/>
        <w:lang w:val="en-US" w:eastAsia="en-US" w:bidi="ar-SA"/>
      </w:rPr>
    </w:lvl>
  </w:abstractNum>
  <w:abstractNum w:abstractNumId="16" w15:restartNumberingAfterBreak="0">
    <w:nsid w:val="2AD4498B"/>
    <w:multiLevelType w:val="hybridMultilevel"/>
    <w:tmpl w:val="20DC16E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A21175"/>
    <w:multiLevelType w:val="hybridMultilevel"/>
    <w:tmpl w:val="B8A419C2"/>
    <w:lvl w:ilvl="0" w:tplc="695C866E">
      <w:start w:val="1"/>
      <w:numFmt w:val="bullet"/>
      <w:lvlText w:val=""/>
      <w:lvlJc w:val="left"/>
      <w:pPr>
        <w:ind w:left="720" w:hanging="360"/>
      </w:pPr>
      <w:rPr>
        <w:rFonts w:ascii="Symbol" w:hAnsi="Symbol" w:hint="default"/>
        <w:color w:val="00AEE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304F7"/>
    <w:multiLevelType w:val="hybridMultilevel"/>
    <w:tmpl w:val="53100302"/>
    <w:lvl w:ilvl="0" w:tplc="BE369536">
      <w:start w:val="1"/>
      <w:numFmt w:val="decimal"/>
      <w:lvlText w:val="%1."/>
      <w:lvlJc w:val="left"/>
      <w:pPr>
        <w:ind w:left="790" w:hanging="339"/>
      </w:pPr>
      <w:rPr>
        <w:rFonts w:ascii="Microsoft Sans Serif" w:eastAsia="Microsoft Sans Serif" w:hAnsi="Microsoft Sans Serif" w:cs="Microsoft Sans Serif" w:hint="default"/>
        <w:color w:val="0562C1"/>
        <w:spacing w:val="-2"/>
        <w:w w:val="104"/>
        <w:sz w:val="18"/>
        <w:szCs w:val="18"/>
        <w:lang w:val="en-US" w:eastAsia="en-US" w:bidi="ar-SA"/>
      </w:rPr>
    </w:lvl>
    <w:lvl w:ilvl="1" w:tplc="DC5E8896">
      <w:numFmt w:val="bullet"/>
      <w:lvlText w:val="•"/>
      <w:lvlJc w:val="left"/>
      <w:pPr>
        <w:ind w:left="2074" w:hanging="339"/>
      </w:pPr>
      <w:rPr>
        <w:rFonts w:hint="default"/>
        <w:lang w:val="en-US" w:eastAsia="en-US" w:bidi="ar-SA"/>
      </w:rPr>
    </w:lvl>
    <w:lvl w:ilvl="2" w:tplc="7F1CD018">
      <w:numFmt w:val="bullet"/>
      <w:lvlText w:val="•"/>
      <w:lvlJc w:val="left"/>
      <w:pPr>
        <w:ind w:left="3348" w:hanging="339"/>
      </w:pPr>
      <w:rPr>
        <w:rFonts w:hint="default"/>
        <w:lang w:val="en-US" w:eastAsia="en-US" w:bidi="ar-SA"/>
      </w:rPr>
    </w:lvl>
    <w:lvl w:ilvl="3" w:tplc="AFAE590E">
      <w:numFmt w:val="bullet"/>
      <w:lvlText w:val="•"/>
      <w:lvlJc w:val="left"/>
      <w:pPr>
        <w:ind w:left="4622" w:hanging="339"/>
      </w:pPr>
      <w:rPr>
        <w:rFonts w:hint="default"/>
        <w:lang w:val="en-US" w:eastAsia="en-US" w:bidi="ar-SA"/>
      </w:rPr>
    </w:lvl>
    <w:lvl w:ilvl="4" w:tplc="F14A6302">
      <w:numFmt w:val="bullet"/>
      <w:lvlText w:val="•"/>
      <w:lvlJc w:val="left"/>
      <w:pPr>
        <w:ind w:left="5896" w:hanging="339"/>
      </w:pPr>
      <w:rPr>
        <w:rFonts w:hint="default"/>
        <w:lang w:val="en-US" w:eastAsia="en-US" w:bidi="ar-SA"/>
      </w:rPr>
    </w:lvl>
    <w:lvl w:ilvl="5" w:tplc="AE3229D4">
      <w:numFmt w:val="bullet"/>
      <w:lvlText w:val="•"/>
      <w:lvlJc w:val="left"/>
      <w:pPr>
        <w:ind w:left="7170" w:hanging="339"/>
      </w:pPr>
      <w:rPr>
        <w:rFonts w:hint="default"/>
        <w:lang w:val="en-US" w:eastAsia="en-US" w:bidi="ar-SA"/>
      </w:rPr>
    </w:lvl>
    <w:lvl w:ilvl="6" w:tplc="F9EA2C14">
      <w:numFmt w:val="bullet"/>
      <w:lvlText w:val="•"/>
      <w:lvlJc w:val="left"/>
      <w:pPr>
        <w:ind w:left="8444" w:hanging="339"/>
      </w:pPr>
      <w:rPr>
        <w:rFonts w:hint="default"/>
        <w:lang w:val="en-US" w:eastAsia="en-US" w:bidi="ar-SA"/>
      </w:rPr>
    </w:lvl>
    <w:lvl w:ilvl="7" w:tplc="8654A98A">
      <w:numFmt w:val="bullet"/>
      <w:lvlText w:val="•"/>
      <w:lvlJc w:val="left"/>
      <w:pPr>
        <w:ind w:left="9718" w:hanging="339"/>
      </w:pPr>
      <w:rPr>
        <w:rFonts w:hint="default"/>
        <w:lang w:val="en-US" w:eastAsia="en-US" w:bidi="ar-SA"/>
      </w:rPr>
    </w:lvl>
    <w:lvl w:ilvl="8" w:tplc="B16C2A7C">
      <w:numFmt w:val="bullet"/>
      <w:lvlText w:val="•"/>
      <w:lvlJc w:val="left"/>
      <w:pPr>
        <w:ind w:left="10992" w:hanging="339"/>
      </w:pPr>
      <w:rPr>
        <w:rFonts w:hint="default"/>
        <w:lang w:val="en-US" w:eastAsia="en-US" w:bidi="ar-SA"/>
      </w:rPr>
    </w:lvl>
  </w:abstractNum>
  <w:abstractNum w:abstractNumId="19" w15:restartNumberingAfterBreak="0">
    <w:nsid w:val="3D216BF2"/>
    <w:multiLevelType w:val="hybridMultilevel"/>
    <w:tmpl w:val="9AAE8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68C2BEB"/>
    <w:multiLevelType w:val="hybridMultilevel"/>
    <w:tmpl w:val="106C7DB6"/>
    <w:lvl w:ilvl="0" w:tplc="3DAC5F4E">
      <w:numFmt w:val="bullet"/>
      <w:lvlText w:val=""/>
      <w:lvlJc w:val="left"/>
      <w:pPr>
        <w:ind w:left="478" w:hanging="360"/>
      </w:pPr>
      <w:rPr>
        <w:rFonts w:ascii="Symbol" w:eastAsia="Symbol" w:hAnsi="Symbol" w:cs="Symbol" w:hint="default"/>
        <w:color w:val="00ADEE"/>
        <w:w w:val="99"/>
        <w:sz w:val="20"/>
        <w:szCs w:val="20"/>
        <w:lang w:val="en-US" w:eastAsia="en-US" w:bidi="ar-SA"/>
      </w:rPr>
    </w:lvl>
    <w:lvl w:ilvl="1" w:tplc="B3E25768">
      <w:numFmt w:val="bullet"/>
      <w:lvlText w:val="•"/>
      <w:lvlJc w:val="left"/>
      <w:pPr>
        <w:ind w:left="1358" w:hanging="360"/>
      </w:pPr>
      <w:rPr>
        <w:rFonts w:hint="default"/>
        <w:lang w:val="en-US" w:eastAsia="en-US" w:bidi="ar-SA"/>
      </w:rPr>
    </w:lvl>
    <w:lvl w:ilvl="2" w:tplc="83967D14">
      <w:numFmt w:val="bullet"/>
      <w:lvlText w:val="•"/>
      <w:lvlJc w:val="left"/>
      <w:pPr>
        <w:ind w:left="2237" w:hanging="360"/>
      </w:pPr>
      <w:rPr>
        <w:rFonts w:hint="default"/>
        <w:lang w:val="en-US" w:eastAsia="en-US" w:bidi="ar-SA"/>
      </w:rPr>
    </w:lvl>
    <w:lvl w:ilvl="3" w:tplc="E960C51C">
      <w:numFmt w:val="bullet"/>
      <w:lvlText w:val="•"/>
      <w:lvlJc w:val="left"/>
      <w:pPr>
        <w:ind w:left="3115" w:hanging="360"/>
      </w:pPr>
      <w:rPr>
        <w:rFonts w:hint="default"/>
        <w:lang w:val="en-US" w:eastAsia="en-US" w:bidi="ar-SA"/>
      </w:rPr>
    </w:lvl>
    <w:lvl w:ilvl="4" w:tplc="3F9CD8E2">
      <w:numFmt w:val="bullet"/>
      <w:lvlText w:val="•"/>
      <w:lvlJc w:val="left"/>
      <w:pPr>
        <w:ind w:left="3994" w:hanging="360"/>
      </w:pPr>
      <w:rPr>
        <w:rFonts w:hint="default"/>
        <w:lang w:val="en-US" w:eastAsia="en-US" w:bidi="ar-SA"/>
      </w:rPr>
    </w:lvl>
    <w:lvl w:ilvl="5" w:tplc="05FCEF92">
      <w:numFmt w:val="bullet"/>
      <w:lvlText w:val="•"/>
      <w:lvlJc w:val="left"/>
      <w:pPr>
        <w:ind w:left="4873" w:hanging="360"/>
      </w:pPr>
      <w:rPr>
        <w:rFonts w:hint="default"/>
        <w:lang w:val="en-US" w:eastAsia="en-US" w:bidi="ar-SA"/>
      </w:rPr>
    </w:lvl>
    <w:lvl w:ilvl="6" w:tplc="345E4E1C">
      <w:numFmt w:val="bullet"/>
      <w:lvlText w:val="•"/>
      <w:lvlJc w:val="left"/>
      <w:pPr>
        <w:ind w:left="5751" w:hanging="360"/>
      </w:pPr>
      <w:rPr>
        <w:rFonts w:hint="default"/>
        <w:lang w:val="en-US" w:eastAsia="en-US" w:bidi="ar-SA"/>
      </w:rPr>
    </w:lvl>
    <w:lvl w:ilvl="7" w:tplc="E2B03952">
      <w:numFmt w:val="bullet"/>
      <w:lvlText w:val="•"/>
      <w:lvlJc w:val="left"/>
      <w:pPr>
        <w:ind w:left="6630" w:hanging="360"/>
      </w:pPr>
      <w:rPr>
        <w:rFonts w:hint="default"/>
        <w:lang w:val="en-US" w:eastAsia="en-US" w:bidi="ar-SA"/>
      </w:rPr>
    </w:lvl>
    <w:lvl w:ilvl="8" w:tplc="8452CB14">
      <w:numFmt w:val="bullet"/>
      <w:lvlText w:val="•"/>
      <w:lvlJc w:val="left"/>
      <w:pPr>
        <w:ind w:left="7509" w:hanging="360"/>
      </w:pPr>
      <w:rPr>
        <w:rFonts w:hint="default"/>
        <w:lang w:val="en-US" w:eastAsia="en-US" w:bidi="ar-SA"/>
      </w:rPr>
    </w:lvl>
  </w:abstractNum>
  <w:abstractNum w:abstractNumId="21" w15:restartNumberingAfterBreak="0">
    <w:nsid w:val="4B0C4F50"/>
    <w:multiLevelType w:val="hybridMultilevel"/>
    <w:tmpl w:val="EAF449FE"/>
    <w:lvl w:ilvl="0" w:tplc="695C866E">
      <w:start w:val="1"/>
      <w:numFmt w:val="bullet"/>
      <w:lvlText w:val=""/>
      <w:lvlJc w:val="left"/>
      <w:pPr>
        <w:ind w:left="360" w:hanging="360"/>
      </w:pPr>
      <w:rPr>
        <w:rFonts w:ascii="Symbol" w:hAnsi="Symbol" w:hint="default"/>
        <w:color w:val="00AEE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9E4F65"/>
    <w:multiLevelType w:val="hybridMultilevel"/>
    <w:tmpl w:val="36D8737E"/>
    <w:lvl w:ilvl="0" w:tplc="26086644">
      <w:start w:val="1"/>
      <w:numFmt w:val="decimal"/>
      <w:lvlText w:val="%1."/>
      <w:lvlJc w:val="left"/>
      <w:pPr>
        <w:ind w:left="790" w:hanging="339"/>
      </w:pPr>
      <w:rPr>
        <w:rFonts w:ascii="Microsoft Sans Serif" w:eastAsia="Microsoft Sans Serif" w:hAnsi="Microsoft Sans Serif" w:cs="Microsoft Sans Serif" w:hint="default"/>
        <w:color w:val="0562C1"/>
        <w:spacing w:val="-2"/>
        <w:w w:val="104"/>
        <w:sz w:val="18"/>
        <w:szCs w:val="18"/>
        <w:lang w:val="en-US" w:eastAsia="en-US" w:bidi="ar-SA"/>
      </w:rPr>
    </w:lvl>
    <w:lvl w:ilvl="1" w:tplc="BC7C56CC">
      <w:numFmt w:val="bullet"/>
      <w:lvlText w:val="•"/>
      <w:lvlJc w:val="left"/>
      <w:pPr>
        <w:ind w:left="2074" w:hanging="339"/>
      </w:pPr>
      <w:rPr>
        <w:rFonts w:hint="default"/>
        <w:lang w:val="en-US" w:eastAsia="en-US" w:bidi="ar-SA"/>
      </w:rPr>
    </w:lvl>
    <w:lvl w:ilvl="2" w:tplc="39EA4074">
      <w:numFmt w:val="bullet"/>
      <w:lvlText w:val="•"/>
      <w:lvlJc w:val="left"/>
      <w:pPr>
        <w:ind w:left="3348" w:hanging="339"/>
      </w:pPr>
      <w:rPr>
        <w:rFonts w:hint="default"/>
        <w:lang w:val="en-US" w:eastAsia="en-US" w:bidi="ar-SA"/>
      </w:rPr>
    </w:lvl>
    <w:lvl w:ilvl="3" w:tplc="0D0E1EA6">
      <w:numFmt w:val="bullet"/>
      <w:lvlText w:val="•"/>
      <w:lvlJc w:val="left"/>
      <w:pPr>
        <w:ind w:left="4622" w:hanging="339"/>
      </w:pPr>
      <w:rPr>
        <w:rFonts w:hint="default"/>
        <w:lang w:val="en-US" w:eastAsia="en-US" w:bidi="ar-SA"/>
      </w:rPr>
    </w:lvl>
    <w:lvl w:ilvl="4" w:tplc="19809434">
      <w:numFmt w:val="bullet"/>
      <w:lvlText w:val="•"/>
      <w:lvlJc w:val="left"/>
      <w:pPr>
        <w:ind w:left="5896" w:hanging="339"/>
      </w:pPr>
      <w:rPr>
        <w:rFonts w:hint="default"/>
        <w:lang w:val="en-US" w:eastAsia="en-US" w:bidi="ar-SA"/>
      </w:rPr>
    </w:lvl>
    <w:lvl w:ilvl="5" w:tplc="1DD03584">
      <w:numFmt w:val="bullet"/>
      <w:lvlText w:val="•"/>
      <w:lvlJc w:val="left"/>
      <w:pPr>
        <w:ind w:left="7170" w:hanging="339"/>
      </w:pPr>
      <w:rPr>
        <w:rFonts w:hint="default"/>
        <w:lang w:val="en-US" w:eastAsia="en-US" w:bidi="ar-SA"/>
      </w:rPr>
    </w:lvl>
    <w:lvl w:ilvl="6" w:tplc="6C2EA094">
      <w:numFmt w:val="bullet"/>
      <w:lvlText w:val="•"/>
      <w:lvlJc w:val="left"/>
      <w:pPr>
        <w:ind w:left="8444" w:hanging="339"/>
      </w:pPr>
      <w:rPr>
        <w:rFonts w:hint="default"/>
        <w:lang w:val="en-US" w:eastAsia="en-US" w:bidi="ar-SA"/>
      </w:rPr>
    </w:lvl>
    <w:lvl w:ilvl="7" w:tplc="C56A0306">
      <w:numFmt w:val="bullet"/>
      <w:lvlText w:val="•"/>
      <w:lvlJc w:val="left"/>
      <w:pPr>
        <w:ind w:left="9718" w:hanging="339"/>
      </w:pPr>
      <w:rPr>
        <w:rFonts w:hint="default"/>
        <w:lang w:val="en-US" w:eastAsia="en-US" w:bidi="ar-SA"/>
      </w:rPr>
    </w:lvl>
    <w:lvl w:ilvl="8" w:tplc="59B2532C">
      <w:numFmt w:val="bullet"/>
      <w:lvlText w:val="•"/>
      <w:lvlJc w:val="left"/>
      <w:pPr>
        <w:ind w:left="10992" w:hanging="339"/>
      </w:pPr>
      <w:rPr>
        <w:rFonts w:hint="default"/>
        <w:lang w:val="en-US" w:eastAsia="en-US" w:bidi="ar-SA"/>
      </w:rPr>
    </w:lvl>
  </w:abstractNum>
  <w:abstractNum w:abstractNumId="23" w15:restartNumberingAfterBreak="0">
    <w:nsid w:val="54DD59EF"/>
    <w:multiLevelType w:val="hybridMultilevel"/>
    <w:tmpl w:val="DA1E62C2"/>
    <w:lvl w:ilvl="0" w:tplc="19E00C9C">
      <w:start w:val="14"/>
      <w:numFmt w:val="decimal"/>
      <w:lvlText w:val="%1."/>
      <w:lvlJc w:val="left"/>
      <w:pPr>
        <w:ind w:left="381" w:hanging="225"/>
      </w:pPr>
      <w:rPr>
        <w:rFonts w:ascii="Arial" w:eastAsia="Arial" w:hAnsi="Arial" w:cs="Arial" w:hint="default"/>
        <w:b/>
        <w:bCs/>
        <w:i w:val="0"/>
        <w:iCs w:val="0"/>
        <w:spacing w:val="-1"/>
        <w:w w:val="103"/>
        <w:sz w:val="13"/>
        <w:szCs w:val="13"/>
      </w:rPr>
    </w:lvl>
    <w:lvl w:ilvl="1" w:tplc="00FC1182">
      <w:numFmt w:val="bullet"/>
      <w:lvlText w:val="•"/>
      <w:lvlJc w:val="left"/>
      <w:pPr>
        <w:ind w:left="1428" w:hanging="225"/>
      </w:pPr>
      <w:rPr>
        <w:rFonts w:hint="default"/>
      </w:rPr>
    </w:lvl>
    <w:lvl w:ilvl="2" w:tplc="03F886A4">
      <w:numFmt w:val="bullet"/>
      <w:lvlText w:val="•"/>
      <w:lvlJc w:val="left"/>
      <w:pPr>
        <w:ind w:left="2476" w:hanging="225"/>
      </w:pPr>
      <w:rPr>
        <w:rFonts w:hint="default"/>
      </w:rPr>
    </w:lvl>
    <w:lvl w:ilvl="3" w:tplc="D4E01160">
      <w:numFmt w:val="bullet"/>
      <w:lvlText w:val="•"/>
      <w:lvlJc w:val="left"/>
      <w:pPr>
        <w:ind w:left="3524" w:hanging="225"/>
      </w:pPr>
      <w:rPr>
        <w:rFonts w:hint="default"/>
      </w:rPr>
    </w:lvl>
    <w:lvl w:ilvl="4" w:tplc="DC903CA2">
      <w:numFmt w:val="bullet"/>
      <w:lvlText w:val="•"/>
      <w:lvlJc w:val="left"/>
      <w:pPr>
        <w:ind w:left="4572" w:hanging="225"/>
      </w:pPr>
      <w:rPr>
        <w:rFonts w:hint="default"/>
      </w:rPr>
    </w:lvl>
    <w:lvl w:ilvl="5" w:tplc="94FACB4C">
      <w:numFmt w:val="bullet"/>
      <w:lvlText w:val="•"/>
      <w:lvlJc w:val="left"/>
      <w:pPr>
        <w:ind w:left="5620" w:hanging="225"/>
      </w:pPr>
      <w:rPr>
        <w:rFonts w:hint="default"/>
      </w:rPr>
    </w:lvl>
    <w:lvl w:ilvl="6" w:tplc="9F3C5D82">
      <w:numFmt w:val="bullet"/>
      <w:lvlText w:val="•"/>
      <w:lvlJc w:val="left"/>
      <w:pPr>
        <w:ind w:left="6668" w:hanging="225"/>
      </w:pPr>
      <w:rPr>
        <w:rFonts w:hint="default"/>
      </w:rPr>
    </w:lvl>
    <w:lvl w:ilvl="7" w:tplc="A04AB2E6">
      <w:numFmt w:val="bullet"/>
      <w:lvlText w:val="•"/>
      <w:lvlJc w:val="left"/>
      <w:pPr>
        <w:ind w:left="7716" w:hanging="225"/>
      </w:pPr>
      <w:rPr>
        <w:rFonts w:hint="default"/>
      </w:rPr>
    </w:lvl>
    <w:lvl w:ilvl="8" w:tplc="9EE8BCA8">
      <w:numFmt w:val="bullet"/>
      <w:lvlText w:val="•"/>
      <w:lvlJc w:val="left"/>
      <w:pPr>
        <w:ind w:left="8764" w:hanging="225"/>
      </w:pPr>
      <w:rPr>
        <w:rFonts w:hint="default"/>
      </w:rPr>
    </w:lvl>
  </w:abstractNum>
  <w:abstractNum w:abstractNumId="24" w15:restartNumberingAfterBreak="0">
    <w:nsid w:val="5E0774C2"/>
    <w:multiLevelType w:val="hybridMultilevel"/>
    <w:tmpl w:val="F0CE9DE8"/>
    <w:lvl w:ilvl="0" w:tplc="3D68155A">
      <w:start w:val="1"/>
      <w:numFmt w:val="lowerLetter"/>
      <w:lvlText w:val="%1)"/>
      <w:lvlJc w:val="left"/>
      <w:pPr>
        <w:ind w:left="478" w:hanging="360"/>
      </w:pPr>
      <w:rPr>
        <w:rFonts w:ascii="Arial MT" w:eastAsia="Arial MT" w:hAnsi="Arial MT" w:cs="Arial MT" w:hint="default"/>
        <w:spacing w:val="-1"/>
        <w:w w:val="99"/>
        <w:sz w:val="20"/>
        <w:szCs w:val="20"/>
        <w:lang w:val="en-US" w:eastAsia="en-US" w:bidi="ar-SA"/>
      </w:rPr>
    </w:lvl>
    <w:lvl w:ilvl="1" w:tplc="60785BD2">
      <w:numFmt w:val="bullet"/>
      <w:lvlText w:val=""/>
      <w:lvlJc w:val="left"/>
      <w:pPr>
        <w:ind w:left="838" w:hanging="360"/>
      </w:pPr>
      <w:rPr>
        <w:rFonts w:ascii="Symbol" w:eastAsia="Symbol" w:hAnsi="Symbol" w:cs="Symbol" w:hint="default"/>
        <w:color w:val="00ADEE"/>
        <w:w w:val="99"/>
        <w:sz w:val="20"/>
        <w:szCs w:val="20"/>
        <w:lang w:val="en-US" w:eastAsia="en-US" w:bidi="ar-SA"/>
      </w:rPr>
    </w:lvl>
    <w:lvl w:ilvl="2" w:tplc="DA9C2F56">
      <w:numFmt w:val="bullet"/>
      <w:lvlText w:val="•"/>
      <w:lvlJc w:val="left"/>
      <w:pPr>
        <w:ind w:left="1776" w:hanging="360"/>
      </w:pPr>
      <w:rPr>
        <w:rFonts w:hint="default"/>
        <w:lang w:val="en-US" w:eastAsia="en-US" w:bidi="ar-SA"/>
      </w:rPr>
    </w:lvl>
    <w:lvl w:ilvl="3" w:tplc="6C428A84">
      <w:numFmt w:val="bullet"/>
      <w:lvlText w:val="•"/>
      <w:lvlJc w:val="left"/>
      <w:pPr>
        <w:ind w:left="2712" w:hanging="360"/>
      </w:pPr>
      <w:rPr>
        <w:rFonts w:hint="default"/>
        <w:lang w:val="en-US" w:eastAsia="en-US" w:bidi="ar-SA"/>
      </w:rPr>
    </w:lvl>
    <w:lvl w:ilvl="4" w:tplc="4B708166">
      <w:numFmt w:val="bullet"/>
      <w:lvlText w:val="•"/>
      <w:lvlJc w:val="left"/>
      <w:pPr>
        <w:ind w:left="3648" w:hanging="360"/>
      </w:pPr>
      <w:rPr>
        <w:rFonts w:hint="default"/>
        <w:lang w:val="en-US" w:eastAsia="en-US" w:bidi="ar-SA"/>
      </w:rPr>
    </w:lvl>
    <w:lvl w:ilvl="5" w:tplc="A06CE084">
      <w:numFmt w:val="bullet"/>
      <w:lvlText w:val="•"/>
      <w:lvlJc w:val="left"/>
      <w:pPr>
        <w:ind w:left="4585" w:hanging="360"/>
      </w:pPr>
      <w:rPr>
        <w:rFonts w:hint="default"/>
        <w:lang w:val="en-US" w:eastAsia="en-US" w:bidi="ar-SA"/>
      </w:rPr>
    </w:lvl>
    <w:lvl w:ilvl="6" w:tplc="E9420CF2">
      <w:numFmt w:val="bullet"/>
      <w:lvlText w:val="•"/>
      <w:lvlJc w:val="left"/>
      <w:pPr>
        <w:ind w:left="5521" w:hanging="360"/>
      </w:pPr>
      <w:rPr>
        <w:rFonts w:hint="default"/>
        <w:lang w:val="en-US" w:eastAsia="en-US" w:bidi="ar-SA"/>
      </w:rPr>
    </w:lvl>
    <w:lvl w:ilvl="7" w:tplc="15745B0E">
      <w:numFmt w:val="bullet"/>
      <w:lvlText w:val="•"/>
      <w:lvlJc w:val="left"/>
      <w:pPr>
        <w:ind w:left="6457" w:hanging="360"/>
      </w:pPr>
      <w:rPr>
        <w:rFonts w:hint="default"/>
        <w:lang w:val="en-US" w:eastAsia="en-US" w:bidi="ar-SA"/>
      </w:rPr>
    </w:lvl>
    <w:lvl w:ilvl="8" w:tplc="8618C82E">
      <w:numFmt w:val="bullet"/>
      <w:lvlText w:val="•"/>
      <w:lvlJc w:val="left"/>
      <w:pPr>
        <w:ind w:left="7393" w:hanging="360"/>
      </w:pPr>
      <w:rPr>
        <w:rFonts w:hint="default"/>
        <w:lang w:val="en-US" w:eastAsia="en-US" w:bidi="ar-SA"/>
      </w:rPr>
    </w:lvl>
  </w:abstractNum>
  <w:abstractNum w:abstractNumId="25" w15:restartNumberingAfterBreak="0">
    <w:nsid w:val="6B487651"/>
    <w:multiLevelType w:val="hybridMultilevel"/>
    <w:tmpl w:val="59407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4052BDD"/>
    <w:multiLevelType w:val="hybridMultilevel"/>
    <w:tmpl w:val="09F0B4A4"/>
    <w:lvl w:ilvl="0" w:tplc="98E654B6">
      <w:start w:val="1"/>
      <w:numFmt w:val="decimal"/>
      <w:lvlText w:val="%1."/>
      <w:lvlJc w:val="left"/>
      <w:pPr>
        <w:ind w:left="732" w:hanging="137"/>
      </w:pPr>
      <w:rPr>
        <w:rFonts w:ascii="Arial" w:eastAsia="Arial" w:hAnsi="Arial" w:cs="Arial" w:hint="default"/>
        <w:b w:val="0"/>
        <w:bCs w:val="0"/>
        <w:i w:val="0"/>
        <w:iCs w:val="0"/>
        <w:spacing w:val="-1"/>
        <w:w w:val="102"/>
        <w:sz w:val="12"/>
        <w:szCs w:val="12"/>
      </w:rPr>
    </w:lvl>
    <w:lvl w:ilvl="1" w:tplc="3DF68EF8">
      <w:numFmt w:val="bullet"/>
      <w:lvlText w:val="•"/>
      <w:lvlJc w:val="left"/>
      <w:pPr>
        <w:ind w:left="1752" w:hanging="137"/>
      </w:pPr>
      <w:rPr>
        <w:rFonts w:hint="default"/>
      </w:rPr>
    </w:lvl>
    <w:lvl w:ilvl="2" w:tplc="537AD5AA">
      <w:numFmt w:val="bullet"/>
      <w:lvlText w:val="•"/>
      <w:lvlJc w:val="left"/>
      <w:pPr>
        <w:ind w:left="2764" w:hanging="137"/>
      </w:pPr>
      <w:rPr>
        <w:rFonts w:hint="default"/>
      </w:rPr>
    </w:lvl>
    <w:lvl w:ilvl="3" w:tplc="5568CD76">
      <w:numFmt w:val="bullet"/>
      <w:lvlText w:val="•"/>
      <w:lvlJc w:val="left"/>
      <w:pPr>
        <w:ind w:left="3776" w:hanging="137"/>
      </w:pPr>
      <w:rPr>
        <w:rFonts w:hint="default"/>
      </w:rPr>
    </w:lvl>
    <w:lvl w:ilvl="4" w:tplc="D0D4080C">
      <w:numFmt w:val="bullet"/>
      <w:lvlText w:val="•"/>
      <w:lvlJc w:val="left"/>
      <w:pPr>
        <w:ind w:left="4788" w:hanging="137"/>
      </w:pPr>
      <w:rPr>
        <w:rFonts w:hint="default"/>
      </w:rPr>
    </w:lvl>
    <w:lvl w:ilvl="5" w:tplc="2B3CFA5E">
      <w:numFmt w:val="bullet"/>
      <w:lvlText w:val="•"/>
      <w:lvlJc w:val="left"/>
      <w:pPr>
        <w:ind w:left="5800" w:hanging="137"/>
      </w:pPr>
      <w:rPr>
        <w:rFonts w:hint="default"/>
      </w:rPr>
    </w:lvl>
    <w:lvl w:ilvl="6" w:tplc="ADEA7888">
      <w:numFmt w:val="bullet"/>
      <w:lvlText w:val="•"/>
      <w:lvlJc w:val="left"/>
      <w:pPr>
        <w:ind w:left="6812" w:hanging="137"/>
      </w:pPr>
      <w:rPr>
        <w:rFonts w:hint="default"/>
      </w:rPr>
    </w:lvl>
    <w:lvl w:ilvl="7" w:tplc="9C8C4422">
      <w:numFmt w:val="bullet"/>
      <w:lvlText w:val="•"/>
      <w:lvlJc w:val="left"/>
      <w:pPr>
        <w:ind w:left="7824" w:hanging="137"/>
      </w:pPr>
      <w:rPr>
        <w:rFonts w:hint="default"/>
      </w:rPr>
    </w:lvl>
    <w:lvl w:ilvl="8" w:tplc="5E88FAAC">
      <w:numFmt w:val="bullet"/>
      <w:lvlText w:val="•"/>
      <w:lvlJc w:val="left"/>
      <w:pPr>
        <w:ind w:left="8836" w:hanging="137"/>
      </w:pPr>
      <w:rPr>
        <w:rFonts w:hint="default"/>
      </w:rPr>
    </w:lvl>
  </w:abstractNum>
  <w:abstractNum w:abstractNumId="27" w15:restartNumberingAfterBreak="0">
    <w:nsid w:val="7E124A83"/>
    <w:multiLevelType w:val="hybridMultilevel"/>
    <w:tmpl w:val="12464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69108105">
    <w:abstractNumId w:val="0"/>
  </w:num>
  <w:num w:numId="2" w16cid:durableId="303046517">
    <w:abstractNumId w:val="1"/>
  </w:num>
  <w:num w:numId="3" w16cid:durableId="1323435465">
    <w:abstractNumId w:val="2"/>
  </w:num>
  <w:num w:numId="4" w16cid:durableId="257250633">
    <w:abstractNumId w:val="3"/>
  </w:num>
  <w:num w:numId="5" w16cid:durableId="734816027">
    <w:abstractNumId w:val="4"/>
  </w:num>
  <w:num w:numId="6" w16cid:durableId="1016538121">
    <w:abstractNumId w:val="5"/>
  </w:num>
  <w:num w:numId="7" w16cid:durableId="918830085">
    <w:abstractNumId w:val="6"/>
  </w:num>
  <w:num w:numId="8" w16cid:durableId="1865442614">
    <w:abstractNumId w:val="7"/>
  </w:num>
  <w:num w:numId="9" w16cid:durableId="1217662614">
    <w:abstractNumId w:val="8"/>
  </w:num>
  <w:num w:numId="10" w16cid:durableId="2132480500">
    <w:abstractNumId w:val="27"/>
  </w:num>
  <w:num w:numId="11" w16cid:durableId="2023819314">
    <w:abstractNumId w:val="19"/>
  </w:num>
  <w:num w:numId="12" w16cid:durableId="885412737">
    <w:abstractNumId w:val="23"/>
  </w:num>
  <w:num w:numId="13" w16cid:durableId="757869566">
    <w:abstractNumId w:val="12"/>
  </w:num>
  <w:num w:numId="14" w16cid:durableId="1729723878">
    <w:abstractNumId w:val="26"/>
  </w:num>
  <w:num w:numId="15" w16cid:durableId="198394718">
    <w:abstractNumId w:val="13"/>
  </w:num>
  <w:num w:numId="16" w16cid:durableId="822887656">
    <w:abstractNumId w:val="17"/>
  </w:num>
  <w:num w:numId="17" w16cid:durableId="481822073">
    <w:abstractNumId w:val="16"/>
  </w:num>
  <w:num w:numId="18" w16cid:durableId="201982390">
    <w:abstractNumId w:val="10"/>
  </w:num>
  <w:num w:numId="19" w16cid:durableId="50810045">
    <w:abstractNumId w:val="21"/>
  </w:num>
  <w:num w:numId="20" w16cid:durableId="1027950095">
    <w:abstractNumId w:val="25"/>
  </w:num>
  <w:num w:numId="21" w16cid:durableId="1199513518">
    <w:abstractNumId w:val="11"/>
  </w:num>
  <w:num w:numId="22" w16cid:durableId="1206478634">
    <w:abstractNumId w:val="20"/>
  </w:num>
  <w:num w:numId="23" w16cid:durableId="2069452519">
    <w:abstractNumId w:val="9"/>
  </w:num>
  <w:num w:numId="24" w16cid:durableId="330067485">
    <w:abstractNumId w:val="24"/>
  </w:num>
  <w:num w:numId="25" w16cid:durableId="787815638">
    <w:abstractNumId w:val="14"/>
  </w:num>
  <w:num w:numId="26" w16cid:durableId="2118597075">
    <w:abstractNumId w:val="15"/>
  </w:num>
  <w:num w:numId="27" w16cid:durableId="323168983">
    <w:abstractNumId w:val="18"/>
  </w:num>
  <w:num w:numId="28" w16cid:durableId="77498326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udence Walker">
    <w15:presenceInfo w15:providerId="AD" w15:userId="S::prudence.walker@dpa.org.nz::62cc6c74-3508-45e4-a74b-c27b07e3c6f2"/>
  </w15:person>
  <w15:person w15:author="Emily Tilley">
    <w15:presenceInfo w15:providerId="AD" w15:userId="S::emily.tilley@dpa.org.nz::ed24817b-009e-4afd-93e8-8af9526ef4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A1C"/>
    <w:rsid w:val="000117DB"/>
    <w:rsid w:val="00023A92"/>
    <w:rsid w:val="00047747"/>
    <w:rsid w:val="00050AAD"/>
    <w:rsid w:val="00050BAB"/>
    <w:rsid w:val="0009775C"/>
    <w:rsid w:val="000E1905"/>
    <w:rsid w:val="000E53B6"/>
    <w:rsid w:val="000E66F5"/>
    <w:rsid w:val="00104C64"/>
    <w:rsid w:val="00123AC5"/>
    <w:rsid w:val="00134410"/>
    <w:rsid w:val="001449E0"/>
    <w:rsid w:val="001548D8"/>
    <w:rsid w:val="00156579"/>
    <w:rsid w:val="001745AF"/>
    <w:rsid w:val="00175F6E"/>
    <w:rsid w:val="001811BF"/>
    <w:rsid w:val="001C597A"/>
    <w:rsid w:val="002232F0"/>
    <w:rsid w:val="0023760B"/>
    <w:rsid w:val="00240A28"/>
    <w:rsid w:val="00254524"/>
    <w:rsid w:val="002A3CC4"/>
    <w:rsid w:val="002C540B"/>
    <w:rsid w:val="002D2C5D"/>
    <w:rsid w:val="002E30C0"/>
    <w:rsid w:val="00322FA8"/>
    <w:rsid w:val="00326819"/>
    <w:rsid w:val="00356565"/>
    <w:rsid w:val="00374757"/>
    <w:rsid w:val="00382454"/>
    <w:rsid w:val="003D6DBB"/>
    <w:rsid w:val="003E4E4D"/>
    <w:rsid w:val="00404467"/>
    <w:rsid w:val="00472536"/>
    <w:rsid w:val="00472652"/>
    <w:rsid w:val="004842EB"/>
    <w:rsid w:val="004B05C8"/>
    <w:rsid w:val="004C1746"/>
    <w:rsid w:val="004C3B0C"/>
    <w:rsid w:val="004F500A"/>
    <w:rsid w:val="005078D1"/>
    <w:rsid w:val="005166E4"/>
    <w:rsid w:val="00517716"/>
    <w:rsid w:val="00520A81"/>
    <w:rsid w:val="005215E3"/>
    <w:rsid w:val="00551281"/>
    <w:rsid w:val="0056201C"/>
    <w:rsid w:val="00573A27"/>
    <w:rsid w:val="005767C2"/>
    <w:rsid w:val="00577552"/>
    <w:rsid w:val="005777D2"/>
    <w:rsid w:val="00597B02"/>
    <w:rsid w:val="005A7ED5"/>
    <w:rsid w:val="005C296D"/>
    <w:rsid w:val="005C5B24"/>
    <w:rsid w:val="0060051F"/>
    <w:rsid w:val="0060514C"/>
    <w:rsid w:val="00616D12"/>
    <w:rsid w:val="0062067F"/>
    <w:rsid w:val="00652E07"/>
    <w:rsid w:val="00673A13"/>
    <w:rsid w:val="006905B7"/>
    <w:rsid w:val="006C6819"/>
    <w:rsid w:val="006E63DA"/>
    <w:rsid w:val="007038D6"/>
    <w:rsid w:val="0075698B"/>
    <w:rsid w:val="00780901"/>
    <w:rsid w:val="00791450"/>
    <w:rsid w:val="007A2906"/>
    <w:rsid w:val="007A6B91"/>
    <w:rsid w:val="007A6E3D"/>
    <w:rsid w:val="007C6620"/>
    <w:rsid w:val="007D1B4F"/>
    <w:rsid w:val="007E3177"/>
    <w:rsid w:val="007F4FF9"/>
    <w:rsid w:val="00822172"/>
    <w:rsid w:val="00830546"/>
    <w:rsid w:val="008973A8"/>
    <w:rsid w:val="008A3F2B"/>
    <w:rsid w:val="008B4687"/>
    <w:rsid w:val="008B77AF"/>
    <w:rsid w:val="008C4121"/>
    <w:rsid w:val="008F0FFE"/>
    <w:rsid w:val="008F3423"/>
    <w:rsid w:val="0091203A"/>
    <w:rsid w:val="009331B3"/>
    <w:rsid w:val="00955A73"/>
    <w:rsid w:val="00963075"/>
    <w:rsid w:val="009A163F"/>
    <w:rsid w:val="009A30FD"/>
    <w:rsid w:val="009A48F3"/>
    <w:rsid w:val="009B7067"/>
    <w:rsid w:val="009C4DAD"/>
    <w:rsid w:val="009C5816"/>
    <w:rsid w:val="009D572A"/>
    <w:rsid w:val="00A0083F"/>
    <w:rsid w:val="00A03217"/>
    <w:rsid w:val="00A16CF3"/>
    <w:rsid w:val="00A22F89"/>
    <w:rsid w:val="00A24A30"/>
    <w:rsid w:val="00A37AFB"/>
    <w:rsid w:val="00A44B04"/>
    <w:rsid w:val="00A512A3"/>
    <w:rsid w:val="00A77684"/>
    <w:rsid w:val="00A86417"/>
    <w:rsid w:val="00A87F0B"/>
    <w:rsid w:val="00AA66E8"/>
    <w:rsid w:val="00AB06F5"/>
    <w:rsid w:val="00B02EE3"/>
    <w:rsid w:val="00B02F4F"/>
    <w:rsid w:val="00B04E30"/>
    <w:rsid w:val="00B11110"/>
    <w:rsid w:val="00B22B26"/>
    <w:rsid w:val="00B4135D"/>
    <w:rsid w:val="00B9340D"/>
    <w:rsid w:val="00BA29E9"/>
    <w:rsid w:val="00BB7AC8"/>
    <w:rsid w:val="00BB7DA1"/>
    <w:rsid w:val="00BD4C0C"/>
    <w:rsid w:val="00BF448F"/>
    <w:rsid w:val="00BF5F91"/>
    <w:rsid w:val="00C04C0A"/>
    <w:rsid w:val="00C239BE"/>
    <w:rsid w:val="00C259B0"/>
    <w:rsid w:val="00C40A1C"/>
    <w:rsid w:val="00C66A1B"/>
    <w:rsid w:val="00CB0DC8"/>
    <w:rsid w:val="00CB33CF"/>
    <w:rsid w:val="00CC3F85"/>
    <w:rsid w:val="00D13BC9"/>
    <w:rsid w:val="00D219DA"/>
    <w:rsid w:val="00D40BBD"/>
    <w:rsid w:val="00D43F74"/>
    <w:rsid w:val="00D7555D"/>
    <w:rsid w:val="00D831A8"/>
    <w:rsid w:val="00D860F8"/>
    <w:rsid w:val="00D9358E"/>
    <w:rsid w:val="00D941E3"/>
    <w:rsid w:val="00D9580D"/>
    <w:rsid w:val="00DE33B0"/>
    <w:rsid w:val="00DE6625"/>
    <w:rsid w:val="00DF3A8B"/>
    <w:rsid w:val="00E03BEF"/>
    <w:rsid w:val="00E27D91"/>
    <w:rsid w:val="00E52430"/>
    <w:rsid w:val="00E665FD"/>
    <w:rsid w:val="00E6725F"/>
    <w:rsid w:val="00E74E63"/>
    <w:rsid w:val="00E82F94"/>
    <w:rsid w:val="00EB4577"/>
    <w:rsid w:val="00ED633D"/>
    <w:rsid w:val="00EF0AFB"/>
    <w:rsid w:val="00EF74C8"/>
    <w:rsid w:val="00F1055B"/>
    <w:rsid w:val="00F33947"/>
    <w:rsid w:val="00F3535D"/>
    <w:rsid w:val="00F4764A"/>
    <w:rsid w:val="00F535FB"/>
    <w:rsid w:val="00F610C7"/>
    <w:rsid w:val="00F63E18"/>
    <w:rsid w:val="00F67392"/>
    <w:rsid w:val="00F90283"/>
    <w:rsid w:val="00FB2FB1"/>
    <w:rsid w:val="00FC06EF"/>
    <w:rsid w:val="00FC0EB6"/>
    <w:rsid w:val="0141B35F"/>
    <w:rsid w:val="05576A10"/>
    <w:rsid w:val="08845880"/>
    <w:rsid w:val="0987C2B3"/>
    <w:rsid w:val="0AB34C17"/>
    <w:rsid w:val="0BA7E137"/>
    <w:rsid w:val="0E798637"/>
    <w:rsid w:val="1129C620"/>
    <w:rsid w:val="12D3165E"/>
    <w:rsid w:val="139C207D"/>
    <w:rsid w:val="15003D6C"/>
    <w:rsid w:val="1655E7EE"/>
    <w:rsid w:val="165B0AC4"/>
    <w:rsid w:val="16C53AD9"/>
    <w:rsid w:val="16D01AD0"/>
    <w:rsid w:val="1D348E23"/>
    <w:rsid w:val="1D8AAC37"/>
    <w:rsid w:val="1E04C004"/>
    <w:rsid w:val="1F758C1C"/>
    <w:rsid w:val="20ACC528"/>
    <w:rsid w:val="21E69A3E"/>
    <w:rsid w:val="22130048"/>
    <w:rsid w:val="222F6D2C"/>
    <w:rsid w:val="24230559"/>
    <w:rsid w:val="274858FA"/>
    <w:rsid w:val="274F7C37"/>
    <w:rsid w:val="27D1E231"/>
    <w:rsid w:val="2897DD59"/>
    <w:rsid w:val="291159AE"/>
    <w:rsid w:val="2C413FBB"/>
    <w:rsid w:val="2DCBA92C"/>
    <w:rsid w:val="2DDEE4C7"/>
    <w:rsid w:val="2FAFF694"/>
    <w:rsid w:val="305947C7"/>
    <w:rsid w:val="338CE23D"/>
    <w:rsid w:val="35808E26"/>
    <w:rsid w:val="37A1E01C"/>
    <w:rsid w:val="3947C912"/>
    <w:rsid w:val="3B1E77CD"/>
    <w:rsid w:val="3BC6A609"/>
    <w:rsid w:val="41485568"/>
    <w:rsid w:val="42814973"/>
    <w:rsid w:val="4709060C"/>
    <w:rsid w:val="4DD0F48F"/>
    <w:rsid w:val="51FC4488"/>
    <w:rsid w:val="523DF165"/>
    <w:rsid w:val="547F9FCB"/>
    <w:rsid w:val="552E23CE"/>
    <w:rsid w:val="556211BC"/>
    <w:rsid w:val="56E68028"/>
    <w:rsid w:val="57A353E3"/>
    <w:rsid w:val="57C5D67E"/>
    <w:rsid w:val="5827D1C9"/>
    <w:rsid w:val="58991B06"/>
    <w:rsid w:val="58E70F56"/>
    <w:rsid w:val="5A3D0AC3"/>
    <w:rsid w:val="5A7CD008"/>
    <w:rsid w:val="5D93F13F"/>
    <w:rsid w:val="5FD8034D"/>
    <w:rsid w:val="62CB621B"/>
    <w:rsid w:val="6388913F"/>
    <w:rsid w:val="693FB873"/>
    <w:rsid w:val="6A0F34B8"/>
    <w:rsid w:val="6B5E8646"/>
    <w:rsid w:val="6C31CACE"/>
    <w:rsid w:val="6C84E868"/>
    <w:rsid w:val="6CD97395"/>
    <w:rsid w:val="6DD7B3C4"/>
    <w:rsid w:val="720D6D88"/>
    <w:rsid w:val="7376E18B"/>
    <w:rsid w:val="74547179"/>
    <w:rsid w:val="74EBA064"/>
    <w:rsid w:val="76BF3BD7"/>
    <w:rsid w:val="7886A685"/>
    <w:rsid w:val="78A6141A"/>
    <w:rsid w:val="7D3BB18B"/>
    <w:rsid w:val="7F047F6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6B14C1"/>
  <w15:chartTrackingRefBased/>
  <w15:docId w15:val="{3A51DEBC-F4AF-407C-84B2-07F68D7C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FFE"/>
  </w:style>
  <w:style w:type="paragraph" w:styleId="Heading1">
    <w:name w:val="heading 1"/>
    <w:basedOn w:val="Normal"/>
    <w:next w:val="Normal"/>
    <w:link w:val="Heading1Char"/>
    <w:uiPriority w:val="9"/>
    <w:qFormat/>
    <w:rsid w:val="00BB7DA1"/>
    <w:pPr>
      <w:keepNext/>
      <w:keepLines/>
      <w:spacing w:before="240" w:line="285" w:lineRule="auto"/>
      <w:outlineLvl w:val="0"/>
    </w:pPr>
    <w:rPr>
      <w:rFonts w:asciiTheme="majorHAnsi" w:eastAsiaTheme="majorEastAsia" w:hAnsiTheme="majorHAnsi" w:cstheme="majorBidi"/>
      <w:color w:val="2F5496" w:themeColor="accent1" w:themeShade="BF"/>
      <w:kern w:val="28"/>
      <w:sz w:val="32"/>
      <w:szCs w:val="32"/>
      <w14:ligatures w14:val="standard"/>
      <w14:cntxtAlts/>
    </w:rPr>
  </w:style>
  <w:style w:type="paragraph" w:styleId="Heading2">
    <w:name w:val="heading 2"/>
    <w:basedOn w:val="Normal"/>
    <w:next w:val="Normal"/>
    <w:link w:val="Heading2Char"/>
    <w:uiPriority w:val="9"/>
    <w:unhideWhenUsed/>
    <w:qFormat/>
    <w:rsid w:val="00BB7DA1"/>
    <w:pPr>
      <w:keepNext/>
      <w:keepLines/>
      <w:spacing w:before="40" w:line="285" w:lineRule="auto"/>
      <w:outlineLvl w:val="1"/>
    </w:pPr>
    <w:rPr>
      <w:rFonts w:asciiTheme="majorHAnsi" w:eastAsiaTheme="majorEastAsia" w:hAnsiTheme="majorHAnsi" w:cstheme="majorBidi"/>
      <w:color w:val="2F5496" w:themeColor="accent1" w:themeShade="BF"/>
      <w:kern w:val="28"/>
      <w:sz w:val="26"/>
      <w:szCs w:val="26"/>
      <w14:ligatures w14:val="standard"/>
      <w14:cntxtAlts/>
    </w:rPr>
  </w:style>
  <w:style w:type="paragraph" w:styleId="Heading3">
    <w:name w:val="heading 3"/>
    <w:basedOn w:val="Normal"/>
    <w:next w:val="Normal"/>
    <w:link w:val="Heading3Char"/>
    <w:uiPriority w:val="9"/>
    <w:unhideWhenUsed/>
    <w:qFormat/>
    <w:rsid w:val="005078D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5078D1"/>
    <w:pPr>
      <w:widowControl w:val="0"/>
      <w:autoSpaceDE w:val="0"/>
      <w:autoSpaceDN w:val="0"/>
      <w:spacing w:before="102"/>
      <w:ind w:left="601"/>
      <w:outlineLvl w:val="3"/>
    </w:pPr>
    <w:rPr>
      <w:rFonts w:ascii="Arial" w:eastAsia="Arial" w:hAnsi="Arial"/>
      <w:b/>
      <w:bCs/>
      <w:sz w:val="14"/>
      <w:szCs w:val="14"/>
      <w:lang w:val="en-US" w:eastAsia="en-US"/>
    </w:rPr>
  </w:style>
  <w:style w:type="paragraph" w:styleId="Heading5">
    <w:name w:val="heading 5"/>
    <w:basedOn w:val="Normal"/>
    <w:link w:val="Heading5Char"/>
    <w:uiPriority w:val="9"/>
    <w:unhideWhenUsed/>
    <w:qFormat/>
    <w:rsid w:val="005078D1"/>
    <w:pPr>
      <w:widowControl w:val="0"/>
      <w:autoSpaceDE w:val="0"/>
      <w:autoSpaceDN w:val="0"/>
      <w:spacing w:before="100"/>
      <w:ind w:left="381" w:hanging="225"/>
      <w:outlineLvl w:val="4"/>
    </w:pPr>
    <w:rPr>
      <w:rFonts w:ascii="Arial" w:eastAsia="Arial" w:hAnsi="Arial"/>
      <w:b/>
      <w:bCs/>
      <w:sz w:val="13"/>
      <w:szCs w:val="1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DA1"/>
    <w:rPr>
      <w:rFonts w:asciiTheme="majorHAnsi" w:eastAsiaTheme="majorEastAsia" w:hAnsiTheme="majorHAnsi" w:cstheme="majorBidi"/>
      <w:color w:val="2F5496" w:themeColor="accent1" w:themeShade="BF"/>
      <w:kern w:val="28"/>
      <w:sz w:val="32"/>
      <w:szCs w:val="32"/>
      <w14:ligatures w14:val="standard"/>
      <w14:cntxtAlts/>
    </w:rPr>
  </w:style>
  <w:style w:type="character" w:customStyle="1" w:styleId="Heading2Char">
    <w:name w:val="Heading 2 Char"/>
    <w:basedOn w:val="DefaultParagraphFont"/>
    <w:link w:val="Heading2"/>
    <w:uiPriority w:val="9"/>
    <w:rsid w:val="00BB7DA1"/>
    <w:rPr>
      <w:rFonts w:asciiTheme="majorHAnsi" w:eastAsiaTheme="majorEastAsia" w:hAnsiTheme="majorHAnsi" w:cstheme="majorBidi"/>
      <w:color w:val="2F5496" w:themeColor="accent1" w:themeShade="BF"/>
      <w:kern w:val="28"/>
      <w:sz w:val="26"/>
      <w:szCs w:val="26"/>
      <w14:ligatures w14:val="standard"/>
      <w14:cntxtAlts/>
    </w:rPr>
  </w:style>
  <w:style w:type="character" w:styleId="Hyperlink">
    <w:name w:val="Hyperlink"/>
    <w:basedOn w:val="DefaultParagraphFont"/>
    <w:uiPriority w:val="99"/>
    <w:unhideWhenUsed/>
    <w:rsid w:val="00BB7DA1"/>
    <w:rPr>
      <w:color w:val="085296"/>
      <w:u w:val="single"/>
    </w:rPr>
  </w:style>
  <w:style w:type="paragraph" w:customStyle="1" w:styleId="DPABodytext">
    <w:name w:val="DPA Body text"/>
    <w:basedOn w:val="Normal"/>
    <w:rsid w:val="00BB7DA1"/>
    <w:pPr>
      <w:spacing w:after="170" w:line="360" w:lineRule="exact"/>
    </w:pPr>
    <w:rPr>
      <w:rFonts w:ascii="Arial" w:eastAsia="Times New Roman" w:hAnsi="Arial"/>
      <w:color w:val="000000"/>
      <w:kern w:val="28"/>
      <w:sz w:val="26"/>
      <w:szCs w:val="22"/>
      <w14:ligatures w14:val="standard"/>
      <w14:cntxtAlts/>
    </w:rPr>
  </w:style>
  <w:style w:type="paragraph" w:styleId="BodyText">
    <w:name w:val="Body Text"/>
    <w:link w:val="BodyTextChar"/>
    <w:uiPriority w:val="1"/>
    <w:unhideWhenUsed/>
    <w:qFormat/>
    <w:rsid w:val="00BB7DA1"/>
    <w:pPr>
      <w:spacing w:after="120" w:line="264" w:lineRule="auto"/>
    </w:pPr>
    <w:rPr>
      <w:rFonts w:eastAsia="Times New Roman" w:cs="Calibri"/>
      <w:color w:val="000000"/>
      <w:kern w:val="28"/>
      <w14:ligatures w14:val="standard"/>
      <w14:cntxtAlts/>
    </w:rPr>
  </w:style>
  <w:style w:type="character" w:customStyle="1" w:styleId="BodyTextChar">
    <w:name w:val="Body Text Char"/>
    <w:basedOn w:val="DefaultParagraphFont"/>
    <w:link w:val="BodyText"/>
    <w:uiPriority w:val="1"/>
    <w:rsid w:val="00BB7DA1"/>
    <w:rPr>
      <w:rFonts w:eastAsia="Times New Roman" w:cs="Calibri"/>
      <w:color w:val="000000"/>
      <w:kern w:val="28"/>
      <w14:ligatures w14:val="standard"/>
      <w14:cntxtAlts/>
    </w:rPr>
  </w:style>
  <w:style w:type="paragraph" w:styleId="TOCHeading">
    <w:name w:val="TOC Heading"/>
    <w:basedOn w:val="Heading1"/>
    <w:next w:val="Normal"/>
    <w:uiPriority w:val="39"/>
    <w:unhideWhenUsed/>
    <w:qFormat/>
    <w:rsid w:val="00BB7DA1"/>
    <w:pPr>
      <w:spacing w:line="259" w:lineRule="auto"/>
      <w:outlineLvl w:val="9"/>
    </w:pPr>
    <w:rPr>
      <w:kern w:val="0"/>
      <w:lang w:val="en-US" w:eastAsia="en-US"/>
      <w14:ligatures w14:val="none"/>
      <w14:cntxtAlts w14:val="0"/>
    </w:rPr>
  </w:style>
  <w:style w:type="paragraph" w:styleId="TOC1">
    <w:name w:val="toc 1"/>
    <w:basedOn w:val="Normal"/>
    <w:next w:val="Normal"/>
    <w:autoRedefine/>
    <w:uiPriority w:val="39"/>
    <w:unhideWhenUsed/>
    <w:rsid w:val="00BB7DA1"/>
    <w:pPr>
      <w:spacing w:after="100" w:line="285" w:lineRule="auto"/>
    </w:pPr>
    <w:rPr>
      <w:rFonts w:eastAsia="Times New Roman" w:cs="Calibri"/>
      <w:color w:val="000000"/>
      <w:kern w:val="28"/>
      <w14:ligatures w14:val="standard"/>
      <w14:cntxtAlts/>
    </w:rPr>
  </w:style>
  <w:style w:type="paragraph" w:styleId="TOC2">
    <w:name w:val="toc 2"/>
    <w:basedOn w:val="Normal"/>
    <w:next w:val="Normal"/>
    <w:autoRedefine/>
    <w:uiPriority w:val="39"/>
    <w:unhideWhenUsed/>
    <w:rsid w:val="00BB7DA1"/>
    <w:pPr>
      <w:spacing w:after="100" w:line="285" w:lineRule="auto"/>
      <w:ind w:left="200"/>
    </w:pPr>
    <w:rPr>
      <w:rFonts w:eastAsia="Times New Roman" w:cs="Calibri"/>
      <w:color w:val="000000"/>
      <w:kern w:val="28"/>
      <w14:ligatures w14:val="standard"/>
      <w14:cntxtAlts/>
    </w:rPr>
  </w:style>
  <w:style w:type="paragraph" w:customStyle="1" w:styleId="paragraph">
    <w:name w:val="paragraph"/>
    <w:basedOn w:val="Normal"/>
    <w:rsid w:val="00BB7DA1"/>
    <w:pPr>
      <w:spacing w:line="256" w:lineRule="auto"/>
    </w:pPr>
    <w:rPr>
      <w:rFonts w:ascii="Times New Roman" w:eastAsia="Times New Roman" w:hAnsi="Times New Roman" w:cs="Times New Roman"/>
      <w:color w:val="000000"/>
      <w:kern w:val="28"/>
      <w:sz w:val="24"/>
      <w:szCs w:val="24"/>
      <w14:ligatures w14:val="standard"/>
      <w14:cntxtAlts/>
    </w:rPr>
  </w:style>
  <w:style w:type="character" w:styleId="Emphasis">
    <w:name w:val="Emphasis"/>
    <w:basedOn w:val="DefaultParagraphFont"/>
    <w:uiPriority w:val="20"/>
    <w:qFormat/>
    <w:rsid w:val="00BB7DA1"/>
    <w:rPr>
      <w:i/>
      <w:iCs/>
    </w:rPr>
  </w:style>
  <w:style w:type="character" w:customStyle="1" w:styleId="normaltextrun">
    <w:name w:val="normaltextrun"/>
    <w:basedOn w:val="DefaultParagraphFont"/>
    <w:rsid w:val="00BB7DA1"/>
  </w:style>
  <w:style w:type="character" w:customStyle="1" w:styleId="eop">
    <w:name w:val="eop"/>
    <w:basedOn w:val="DefaultParagraphFont"/>
    <w:rsid w:val="00BB7DA1"/>
  </w:style>
  <w:style w:type="paragraph" w:styleId="Header">
    <w:name w:val="header"/>
    <w:basedOn w:val="Normal"/>
    <w:link w:val="HeaderChar"/>
    <w:uiPriority w:val="99"/>
    <w:unhideWhenUsed/>
    <w:rsid w:val="0060051F"/>
    <w:pPr>
      <w:tabs>
        <w:tab w:val="center" w:pos="4513"/>
        <w:tab w:val="right" w:pos="9026"/>
      </w:tabs>
    </w:pPr>
  </w:style>
  <w:style w:type="character" w:customStyle="1" w:styleId="HeaderChar">
    <w:name w:val="Header Char"/>
    <w:basedOn w:val="DefaultParagraphFont"/>
    <w:link w:val="Header"/>
    <w:uiPriority w:val="99"/>
    <w:rsid w:val="0060051F"/>
  </w:style>
  <w:style w:type="paragraph" w:styleId="Footer">
    <w:name w:val="footer"/>
    <w:basedOn w:val="Normal"/>
    <w:link w:val="FooterChar"/>
    <w:uiPriority w:val="99"/>
    <w:unhideWhenUsed/>
    <w:rsid w:val="0060051F"/>
    <w:pPr>
      <w:tabs>
        <w:tab w:val="center" w:pos="4513"/>
        <w:tab w:val="right" w:pos="9026"/>
      </w:tabs>
    </w:pPr>
  </w:style>
  <w:style w:type="character" w:customStyle="1" w:styleId="FooterChar">
    <w:name w:val="Footer Char"/>
    <w:basedOn w:val="DefaultParagraphFont"/>
    <w:link w:val="Footer"/>
    <w:uiPriority w:val="99"/>
    <w:rsid w:val="0060051F"/>
  </w:style>
  <w:style w:type="paragraph" w:styleId="ListParagraph">
    <w:name w:val="List Paragraph"/>
    <w:basedOn w:val="Normal"/>
    <w:link w:val="ListParagraphChar"/>
    <w:uiPriority w:val="1"/>
    <w:qFormat/>
    <w:rsid w:val="002232F0"/>
    <w:pPr>
      <w:ind w:left="720"/>
      <w:contextualSpacing/>
    </w:pPr>
  </w:style>
  <w:style w:type="character" w:customStyle="1" w:styleId="Heading3Char">
    <w:name w:val="Heading 3 Char"/>
    <w:basedOn w:val="DefaultParagraphFont"/>
    <w:link w:val="Heading3"/>
    <w:uiPriority w:val="9"/>
    <w:rsid w:val="005078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078D1"/>
    <w:rPr>
      <w:rFonts w:ascii="Arial" w:eastAsia="Arial" w:hAnsi="Arial"/>
      <w:b/>
      <w:bCs/>
      <w:sz w:val="14"/>
      <w:szCs w:val="14"/>
      <w:lang w:val="en-US" w:eastAsia="en-US"/>
    </w:rPr>
  </w:style>
  <w:style w:type="character" w:customStyle="1" w:styleId="Heading5Char">
    <w:name w:val="Heading 5 Char"/>
    <w:basedOn w:val="DefaultParagraphFont"/>
    <w:link w:val="Heading5"/>
    <w:uiPriority w:val="9"/>
    <w:rsid w:val="005078D1"/>
    <w:rPr>
      <w:rFonts w:ascii="Arial" w:eastAsia="Arial" w:hAnsi="Arial"/>
      <w:b/>
      <w:bCs/>
      <w:sz w:val="13"/>
      <w:szCs w:val="13"/>
      <w:lang w:val="en-US" w:eastAsia="en-US"/>
    </w:rPr>
  </w:style>
  <w:style w:type="paragraph" w:styleId="Title">
    <w:name w:val="Title"/>
    <w:basedOn w:val="Normal"/>
    <w:link w:val="TitleChar"/>
    <w:uiPriority w:val="10"/>
    <w:qFormat/>
    <w:rsid w:val="005078D1"/>
    <w:pPr>
      <w:widowControl w:val="0"/>
      <w:autoSpaceDE w:val="0"/>
      <w:autoSpaceDN w:val="0"/>
      <w:spacing w:before="87"/>
      <w:ind w:left="1206"/>
    </w:pPr>
    <w:rPr>
      <w:rFonts w:ascii="Arial" w:eastAsia="Arial" w:hAnsi="Arial"/>
      <w:b/>
      <w:bCs/>
      <w:sz w:val="44"/>
      <w:szCs w:val="44"/>
      <w:lang w:val="en-US" w:eastAsia="en-US"/>
    </w:rPr>
  </w:style>
  <w:style w:type="character" w:customStyle="1" w:styleId="TitleChar">
    <w:name w:val="Title Char"/>
    <w:basedOn w:val="DefaultParagraphFont"/>
    <w:link w:val="Title"/>
    <w:uiPriority w:val="10"/>
    <w:rsid w:val="005078D1"/>
    <w:rPr>
      <w:rFonts w:ascii="Arial" w:eastAsia="Arial" w:hAnsi="Arial"/>
      <w:b/>
      <w:bCs/>
      <w:sz w:val="44"/>
      <w:szCs w:val="44"/>
      <w:lang w:val="en-US" w:eastAsia="en-US"/>
    </w:rPr>
  </w:style>
  <w:style w:type="paragraph" w:customStyle="1" w:styleId="TableParagraph">
    <w:name w:val="Table Paragraph"/>
    <w:basedOn w:val="Normal"/>
    <w:uiPriority w:val="1"/>
    <w:qFormat/>
    <w:rsid w:val="005078D1"/>
    <w:pPr>
      <w:widowControl w:val="0"/>
      <w:autoSpaceDE w:val="0"/>
      <w:autoSpaceDN w:val="0"/>
    </w:pPr>
    <w:rPr>
      <w:rFonts w:ascii="Arial" w:eastAsia="Arial" w:hAnsi="Arial"/>
      <w:sz w:val="22"/>
      <w:szCs w:val="22"/>
      <w:lang w:val="en-US" w:eastAsia="en-US"/>
    </w:rPr>
  </w:style>
  <w:style w:type="character" w:customStyle="1" w:styleId="ListParagraphChar">
    <w:name w:val="List Paragraph Char"/>
    <w:basedOn w:val="DefaultParagraphFont"/>
    <w:link w:val="ListParagraph"/>
    <w:uiPriority w:val="34"/>
    <w:rsid w:val="005078D1"/>
  </w:style>
  <w:style w:type="paragraph" w:customStyle="1" w:styleId="emailaddyfooter">
    <w:name w:val="emailaddy/footer"/>
    <w:basedOn w:val="Normal"/>
    <w:next w:val="Normal"/>
    <w:link w:val="emailaddyfooterChar"/>
    <w:qFormat/>
    <w:rsid w:val="005078D1"/>
    <w:rPr>
      <w:rFonts w:ascii="Arial" w:hAnsi="Arial" w:cs="Times New Roman"/>
      <w:sz w:val="18"/>
      <w:szCs w:val="18"/>
      <w:lang w:eastAsia="en-US"/>
    </w:rPr>
  </w:style>
  <w:style w:type="character" w:customStyle="1" w:styleId="emailaddyfooterChar">
    <w:name w:val="emailaddy/footer Char"/>
    <w:basedOn w:val="DefaultParagraphFont"/>
    <w:link w:val="emailaddyfooter"/>
    <w:rsid w:val="005078D1"/>
    <w:rPr>
      <w:rFonts w:ascii="Arial" w:hAnsi="Arial" w:cs="Times New Roman"/>
      <w:sz w:val="18"/>
      <w:szCs w:val="18"/>
      <w:lang w:eastAsia="en-US"/>
    </w:rPr>
  </w:style>
  <w:style w:type="paragraph" w:customStyle="1" w:styleId="footerblue">
    <w:name w:val="footerblue"/>
    <w:basedOn w:val="emailaddyfooter"/>
    <w:link w:val="footerblueChar"/>
    <w:qFormat/>
    <w:rsid w:val="005078D1"/>
    <w:rPr>
      <w:b/>
      <w:color w:val="00AEEF"/>
    </w:rPr>
  </w:style>
  <w:style w:type="character" w:customStyle="1" w:styleId="footerblueChar">
    <w:name w:val="footerblue Char"/>
    <w:basedOn w:val="emailaddyfooterChar"/>
    <w:link w:val="footerblue"/>
    <w:rsid w:val="005078D1"/>
    <w:rPr>
      <w:rFonts w:ascii="Arial" w:hAnsi="Arial" w:cs="Times New Roman"/>
      <w:b/>
      <w:color w:val="00AEEF"/>
      <w:sz w:val="18"/>
      <w:szCs w:val="18"/>
      <w:lang w:eastAsia="en-US"/>
    </w:rPr>
  </w:style>
  <w:style w:type="paragraph" w:customStyle="1" w:styleId="DPAHeadline">
    <w:name w:val="DPA Headline"/>
    <w:basedOn w:val="Normal"/>
    <w:rsid w:val="00B02EE3"/>
    <w:pPr>
      <w:spacing w:before="283" w:after="170" w:line="580" w:lineRule="exact"/>
    </w:pPr>
    <w:rPr>
      <w:rFonts w:ascii="Arial" w:eastAsia="Times New Roman" w:hAnsi="Arial"/>
      <w:b/>
      <w:bCs/>
      <w:color w:val="101F58"/>
      <w:spacing w:val="-13"/>
      <w:kern w:val="28"/>
      <w:sz w:val="44"/>
      <w:szCs w:val="44"/>
      <w14:ligatures w14:val="standard"/>
      <w14:cntxtAlts/>
    </w:rPr>
  </w:style>
  <w:style w:type="paragraph" w:styleId="TOC3">
    <w:name w:val="toc 3"/>
    <w:basedOn w:val="Normal"/>
    <w:next w:val="Normal"/>
    <w:autoRedefine/>
    <w:uiPriority w:val="39"/>
    <w:unhideWhenUsed/>
    <w:rsid w:val="00673A13"/>
    <w:pPr>
      <w:spacing w:after="100"/>
      <w:ind w:left="400"/>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4263">
      <w:bodyDiv w:val="1"/>
      <w:marLeft w:val="0"/>
      <w:marRight w:val="0"/>
      <w:marTop w:val="0"/>
      <w:marBottom w:val="0"/>
      <w:divBdr>
        <w:top w:val="none" w:sz="0" w:space="0" w:color="auto"/>
        <w:left w:val="none" w:sz="0" w:space="0" w:color="auto"/>
        <w:bottom w:val="none" w:sz="0" w:space="0" w:color="auto"/>
        <w:right w:val="none" w:sz="0" w:space="0" w:color="auto"/>
      </w:divBdr>
    </w:div>
    <w:div w:id="74017766">
      <w:bodyDiv w:val="1"/>
      <w:marLeft w:val="0"/>
      <w:marRight w:val="0"/>
      <w:marTop w:val="0"/>
      <w:marBottom w:val="0"/>
      <w:divBdr>
        <w:top w:val="none" w:sz="0" w:space="0" w:color="auto"/>
        <w:left w:val="none" w:sz="0" w:space="0" w:color="auto"/>
        <w:bottom w:val="none" w:sz="0" w:space="0" w:color="auto"/>
        <w:right w:val="none" w:sz="0" w:space="0" w:color="auto"/>
      </w:divBdr>
    </w:div>
    <w:div w:id="148130731">
      <w:bodyDiv w:val="1"/>
      <w:marLeft w:val="0"/>
      <w:marRight w:val="0"/>
      <w:marTop w:val="0"/>
      <w:marBottom w:val="0"/>
      <w:divBdr>
        <w:top w:val="none" w:sz="0" w:space="0" w:color="auto"/>
        <w:left w:val="none" w:sz="0" w:space="0" w:color="auto"/>
        <w:bottom w:val="none" w:sz="0" w:space="0" w:color="auto"/>
        <w:right w:val="none" w:sz="0" w:space="0" w:color="auto"/>
      </w:divBdr>
    </w:div>
    <w:div w:id="166408307">
      <w:bodyDiv w:val="1"/>
      <w:marLeft w:val="0"/>
      <w:marRight w:val="0"/>
      <w:marTop w:val="0"/>
      <w:marBottom w:val="0"/>
      <w:divBdr>
        <w:top w:val="none" w:sz="0" w:space="0" w:color="auto"/>
        <w:left w:val="none" w:sz="0" w:space="0" w:color="auto"/>
        <w:bottom w:val="none" w:sz="0" w:space="0" w:color="auto"/>
        <w:right w:val="none" w:sz="0" w:space="0" w:color="auto"/>
      </w:divBdr>
    </w:div>
    <w:div w:id="174078462">
      <w:bodyDiv w:val="1"/>
      <w:marLeft w:val="0"/>
      <w:marRight w:val="0"/>
      <w:marTop w:val="0"/>
      <w:marBottom w:val="0"/>
      <w:divBdr>
        <w:top w:val="none" w:sz="0" w:space="0" w:color="auto"/>
        <w:left w:val="none" w:sz="0" w:space="0" w:color="auto"/>
        <w:bottom w:val="none" w:sz="0" w:space="0" w:color="auto"/>
        <w:right w:val="none" w:sz="0" w:space="0" w:color="auto"/>
      </w:divBdr>
    </w:div>
    <w:div w:id="270626090">
      <w:bodyDiv w:val="1"/>
      <w:marLeft w:val="0"/>
      <w:marRight w:val="0"/>
      <w:marTop w:val="0"/>
      <w:marBottom w:val="0"/>
      <w:divBdr>
        <w:top w:val="none" w:sz="0" w:space="0" w:color="auto"/>
        <w:left w:val="none" w:sz="0" w:space="0" w:color="auto"/>
        <w:bottom w:val="none" w:sz="0" w:space="0" w:color="auto"/>
        <w:right w:val="none" w:sz="0" w:space="0" w:color="auto"/>
      </w:divBdr>
    </w:div>
    <w:div w:id="311914501">
      <w:bodyDiv w:val="1"/>
      <w:marLeft w:val="0"/>
      <w:marRight w:val="0"/>
      <w:marTop w:val="0"/>
      <w:marBottom w:val="0"/>
      <w:divBdr>
        <w:top w:val="none" w:sz="0" w:space="0" w:color="auto"/>
        <w:left w:val="none" w:sz="0" w:space="0" w:color="auto"/>
        <w:bottom w:val="none" w:sz="0" w:space="0" w:color="auto"/>
        <w:right w:val="none" w:sz="0" w:space="0" w:color="auto"/>
      </w:divBdr>
    </w:div>
    <w:div w:id="394166062">
      <w:bodyDiv w:val="1"/>
      <w:marLeft w:val="0"/>
      <w:marRight w:val="0"/>
      <w:marTop w:val="0"/>
      <w:marBottom w:val="0"/>
      <w:divBdr>
        <w:top w:val="none" w:sz="0" w:space="0" w:color="auto"/>
        <w:left w:val="none" w:sz="0" w:space="0" w:color="auto"/>
        <w:bottom w:val="none" w:sz="0" w:space="0" w:color="auto"/>
        <w:right w:val="none" w:sz="0" w:space="0" w:color="auto"/>
      </w:divBdr>
    </w:div>
    <w:div w:id="431320309">
      <w:bodyDiv w:val="1"/>
      <w:marLeft w:val="0"/>
      <w:marRight w:val="0"/>
      <w:marTop w:val="0"/>
      <w:marBottom w:val="0"/>
      <w:divBdr>
        <w:top w:val="none" w:sz="0" w:space="0" w:color="auto"/>
        <w:left w:val="none" w:sz="0" w:space="0" w:color="auto"/>
        <w:bottom w:val="none" w:sz="0" w:space="0" w:color="auto"/>
        <w:right w:val="none" w:sz="0" w:space="0" w:color="auto"/>
      </w:divBdr>
    </w:div>
    <w:div w:id="492646819">
      <w:bodyDiv w:val="1"/>
      <w:marLeft w:val="0"/>
      <w:marRight w:val="0"/>
      <w:marTop w:val="0"/>
      <w:marBottom w:val="0"/>
      <w:divBdr>
        <w:top w:val="none" w:sz="0" w:space="0" w:color="auto"/>
        <w:left w:val="none" w:sz="0" w:space="0" w:color="auto"/>
        <w:bottom w:val="none" w:sz="0" w:space="0" w:color="auto"/>
        <w:right w:val="none" w:sz="0" w:space="0" w:color="auto"/>
      </w:divBdr>
    </w:div>
    <w:div w:id="504369523">
      <w:bodyDiv w:val="1"/>
      <w:marLeft w:val="0"/>
      <w:marRight w:val="0"/>
      <w:marTop w:val="0"/>
      <w:marBottom w:val="0"/>
      <w:divBdr>
        <w:top w:val="none" w:sz="0" w:space="0" w:color="auto"/>
        <w:left w:val="none" w:sz="0" w:space="0" w:color="auto"/>
        <w:bottom w:val="none" w:sz="0" w:space="0" w:color="auto"/>
        <w:right w:val="none" w:sz="0" w:space="0" w:color="auto"/>
      </w:divBdr>
    </w:div>
    <w:div w:id="533232832">
      <w:bodyDiv w:val="1"/>
      <w:marLeft w:val="0"/>
      <w:marRight w:val="0"/>
      <w:marTop w:val="0"/>
      <w:marBottom w:val="0"/>
      <w:divBdr>
        <w:top w:val="none" w:sz="0" w:space="0" w:color="auto"/>
        <w:left w:val="none" w:sz="0" w:space="0" w:color="auto"/>
        <w:bottom w:val="none" w:sz="0" w:space="0" w:color="auto"/>
        <w:right w:val="none" w:sz="0" w:space="0" w:color="auto"/>
      </w:divBdr>
    </w:div>
    <w:div w:id="561142939">
      <w:bodyDiv w:val="1"/>
      <w:marLeft w:val="0"/>
      <w:marRight w:val="0"/>
      <w:marTop w:val="0"/>
      <w:marBottom w:val="0"/>
      <w:divBdr>
        <w:top w:val="none" w:sz="0" w:space="0" w:color="auto"/>
        <w:left w:val="none" w:sz="0" w:space="0" w:color="auto"/>
        <w:bottom w:val="none" w:sz="0" w:space="0" w:color="auto"/>
        <w:right w:val="none" w:sz="0" w:space="0" w:color="auto"/>
      </w:divBdr>
    </w:div>
    <w:div w:id="583151376">
      <w:bodyDiv w:val="1"/>
      <w:marLeft w:val="0"/>
      <w:marRight w:val="0"/>
      <w:marTop w:val="0"/>
      <w:marBottom w:val="0"/>
      <w:divBdr>
        <w:top w:val="none" w:sz="0" w:space="0" w:color="auto"/>
        <w:left w:val="none" w:sz="0" w:space="0" w:color="auto"/>
        <w:bottom w:val="none" w:sz="0" w:space="0" w:color="auto"/>
        <w:right w:val="none" w:sz="0" w:space="0" w:color="auto"/>
      </w:divBdr>
    </w:div>
    <w:div w:id="632905706">
      <w:bodyDiv w:val="1"/>
      <w:marLeft w:val="0"/>
      <w:marRight w:val="0"/>
      <w:marTop w:val="0"/>
      <w:marBottom w:val="0"/>
      <w:divBdr>
        <w:top w:val="none" w:sz="0" w:space="0" w:color="auto"/>
        <w:left w:val="none" w:sz="0" w:space="0" w:color="auto"/>
        <w:bottom w:val="none" w:sz="0" w:space="0" w:color="auto"/>
        <w:right w:val="none" w:sz="0" w:space="0" w:color="auto"/>
      </w:divBdr>
    </w:div>
    <w:div w:id="639655950">
      <w:bodyDiv w:val="1"/>
      <w:marLeft w:val="0"/>
      <w:marRight w:val="0"/>
      <w:marTop w:val="0"/>
      <w:marBottom w:val="0"/>
      <w:divBdr>
        <w:top w:val="none" w:sz="0" w:space="0" w:color="auto"/>
        <w:left w:val="none" w:sz="0" w:space="0" w:color="auto"/>
        <w:bottom w:val="none" w:sz="0" w:space="0" w:color="auto"/>
        <w:right w:val="none" w:sz="0" w:space="0" w:color="auto"/>
      </w:divBdr>
    </w:div>
    <w:div w:id="660157002">
      <w:bodyDiv w:val="1"/>
      <w:marLeft w:val="0"/>
      <w:marRight w:val="0"/>
      <w:marTop w:val="0"/>
      <w:marBottom w:val="0"/>
      <w:divBdr>
        <w:top w:val="none" w:sz="0" w:space="0" w:color="auto"/>
        <w:left w:val="none" w:sz="0" w:space="0" w:color="auto"/>
        <w:bottom w:val="none" w:sz="0" w:space="0" w:color="auto"/>
        <w:right w:val="none" w:sz="0" w:space="0" w:color="auto"/>
      </w:divBdr>
    </w:div>
    <w:div w:id="677922138">
      <w:bodyDiv w:val="1"/>
      <w:marLeft w:val="0"/>
      <w:marRight w:val="0"/>
      <w:marTop w:val="0"/>
      <w:marBottom w:val="0"/>
      <w:divBdr>
        <w:top w:val="none" w:sz="0" w:space="0" w:color="auto"/>
        <w:left w:val="none" w:sz="0" w:space="0" w:color="auto"/>
        <w:bottom w:val="none" w:sz="0" w:space="0" w:color="auto"/>
        <w:right w:val="none" w:sz="0" w:space="0" w:color="auto"/>
      </w:divBdr>
    </w:div>
    <w:div w:id="695086557">
      <w:bodyDiv w:val="1"/>
      <w:marLeft w:val="0"/>
      <w:marRight w:val="0"/>
      <w:marTop w:val="0"/>
      <w:marBottom w:val="0"/>
      <w:divBdr>
        <w:top w:val="none" w:sz="0" w:space="0" w:color="auto"/>
        <w:left w:val="none" w:sz="0" w:space="0" w:color="auto"/>
        <w:bottom w:val="none" w:sz="0" w:space="0" w:color="auto"/>
        <w:right w:val="none" w:sz="0" w:space="0" w:color="auto"/>
      </w:divBdr>
    </w:div>
    <w:div w:id="798449291">
      <w:bodyDiv w:val="1"/>
      <w:marLeft w:val="0"/>
      <w:marRight w:val="0"/>
      <w:marTop w:val="0"/>
      <w:marBottom w:val="0"/>
      <w:divBdr>
        <w:top w:val="none" w:sz="0" w:space="0" w:color="auto"/>
        <w:left w:val="none" w:sz="0" w:space="0" w:color="auto"/>
        <w:bottom w:val="none" w:sz="0" w:space="0" w:color="auto"/>
        <w:right w:val="none" w:sz="0" w:space="0" w:color="auto"/>
      </w:divBdr>
    </w:div>
    <w:div w:id="820851425">
      <w:bodyDiv w:val="1"/>
      <w:marLeft w:val="0"/>
      <w:marRight w:val="0"/>
      <w:marTop w:val="0"/>
      <w:marBottom w:val="0"/>
      <w:divBdr>
        <w:top w:val="none" w:sz="0" w:space="0" w:color="auto"/>
        <w:left w:val="none" w:sz="0" w:space="0" w:color="auto"/>
        <w:bottom w:val="none" w:sz="0" w:space="0" w:color="auto"/>
        <w:right w:val="none" w:sz="0" w:space="0" w:color="auto"/>
      </w:divBdr>
    </w:div>
    <w:div w:id="889196123">
      <w:bodyDiv w:val="1"/>
      <w:marLeft w:val="0"/>
      <w:marRight w:val="0"/>
      <w:marTop w:val="0"/>
      <w:marBottom w:val="0"/>
      <w:divBdr>
        <w:top w:val="none" w:sz="0" w:space="0" w:color="auto"/>
        <w:left w:val="none" w:sz="0" w:space="0" w:color="auto"/>
        <w:bottom w:val="none" w:sz="0" w:space="0" w:color="auto"/>
        <w:right w:val="none" w:sz="0" w:space="0" w:color="auto"/>
      </w:divBdr>
    </w:div>
    <w:div w:id="913857092">
      <w:bodyDiv w:val="1"/>
      <w:marLeft w:val="0"/>
      <w:marRight w:val="0"/>
      <w:marTop w:val="0"/>
      <w:marBottom w:val="0"/>
      <w:divBdr>
        <w:top w:val="none" w:sz="0" w:space="0" w:color="auto"/>
        <w:left w:val="none" w:sz="0" w:space="0" w:color="auto"/>
        <w:bottom w:val="none" w:sz="0" w:space="0" w:color="auto"/>
        <w:right w:val="none" w:sz="0" w:space="0" w:color="auto"/>
      </w:divBdr>
    </w:div>
    <w:div w:id="960456137">
      <w:bodyDiv w:val="1"/>
      <w:marLeft w:val="0"/>
      <w:marRight w:val="0"/>
      <w:marTop w:val="0"/>
      <w:marBottom w:val="0"/>
      <w:divBdr>
        <w:top w:val="none" w:sz="0" w:space="0" w:color="auto"/>
        <w:left w:val="none" w:sz="0" w:space="0" w:color="auto"/>
        <w:bottom w:val="none" w:sz="0" w:space="0" w:color="auto"/>
        <w:right w:val="none" w:sz="0" w:space="0" w:color="auto"/>
      </w:divBdr>
    </w:div>
    <w:div w:id="1009409162">
      <w:bodyDiv w:val="1"/>
      <w:marLeft w:val="0"/>
      <w:marRight w:val="0"/>
      <w:marTop w:val="0"/>
      <w:marBottom w:val="0"/>
      <w:divBdr>
        <w:top w:val="none" w:sz="0" w:space="0" w:color="auto"/>
        <w:left w:val="none" w:sz="0" w:space="0" w:color="auto"/>
        <w:bottom w:val="none" w:sz="0" w:space="0" w:color="auto"/>
        <w:right w:val="none" w:sz="0" w:space="0" w:color="auto"/>
      </w:divBdr>
    </w:div>
    <w:div w:id="1066418925">
      <w:bodyDiv w:val="1"/>
      <w:marLeft w:val="0"/>
      <w:marRight w:val="0"/>
      <w:marTop w:val="0"/>
      <w:marBottom w:val="0"/>
      <w:divBdr>
        <w:top w:val="none" w:sz="0" w:space="0" w:color="auto"/>
        <w:left w:val="none" w:sz="0" w:space="0" w:color="auto"/>
        <w:bottom w:val="none" w:sz="0" w:space="0" w:color="auto"/>
        <w:right w:val="none" w:sz="0" w:space="0" w:color="auto"/>
      </w:divBdr>
    </w:div>
    <w:div w:id="1078212713">
      <w:bodyDiv w:val="1"/>
      <w:marLeft w:val="0"/>
      <w:marRight w:val="0"/>
      <w:marTop w:val="0"/>
      <w:marBottom w:val="0"/>
      <w:divBdr>
        <w:top w:val="none" w:sz="0" w:space="0" w:color="auto"/>
        <w:left w:val="none" w:sz="0" w:space="0" w:color="auto"/>
        <w:bottom w:val="none" w:sz="0" w:space="0" w:color="auto"/>
        <w:right w:val="none" w:sz="0" w:space="0" w:color="auto"/>
      </w:divBdr>
    </w:div>
    <w:div w:id="1110274843">
      <w:bodyDiv w:val="1"/>
      <w:marLeft w:val="0"/>
      <w:marRight w:val="0"/>
      <w:marTop w:val="0"/>
      <w:marBottom w:val="0"/>
      <w:divBdr>
        <w:top w:val="none" w:sz="0" w:space="0" w:color="auto"/>
        <w:left w:val="none" w:sz="0" w:space="0" w:color="auto"/>
        <w:bottom w:val="none" w:sz="0" w:space="0" w:color="auto"/>
        <w:right w:val="none" w:sz="0" w:space="0" w:color="auto"/>
      </w:divBdr>
    </w:div>
    <w:div w:id="1444423027">
      <w:bodyDiv w:val="1"/>
      <w:marLeft w:val="0"/>
      <w:marRight w:val="0"/>
      <w:marTop w:val="0"/>
      <w:marBottom w:val="0"/>
      <w:divBdr>
        <w:top w:val="none" w:sz="0" w:space="0" w:color="auto"/>
        <w:left w:val="none" w:sz="0" w:space="0" w:color="auto"/>
        <w:bottom w:val="none" w:sz="0" w:space="0" w:color="auto"/>
        <w:right w:val="none" w:sz="0" w:space="0" w:color="auto"/>
      </w:divBdr>
    </w:div>
    <w:div w:id="1546746935">
      <w:bodyDiv w:val="1"/>
      <w:marLeft w:val="0"/>
      <w:marRight w:val="0"/>
      <w:marTop w:val="0"/>
      <w:marBottom w:val="0"/>
      <w:divBdr>
        <w:top w:val="none" w:sz="0" w:space="0" w:color="auto"/>
        <w:left w:val="none" w:sz="0" w:space="0" w:color="auto"/>
        <w:bottom w:val="none" w:sz="0" w:space="0" w:color="auto"/>
        <w:right w:val="none" w:sz="0" w:space="0" w:color="auto"/>
      </w:divBdr>
    </w:div>
    <w:div w:id="1566187215">
      <w:bodyDiv w:val="1"/>
      <w:marLeft w:val="0"/>
      <w:marRight w:val="0"/>
      <w:marTop w:val="0"/>
      <w:marBottom w:val="0"/>
      <w:divBdr>
        <w:top w:val="none" w:sz="0" w:space="0" w:color="auto"/>
        <w:left w:val="none" w:sz="0" w:space="0" w:color="auto"/>
        <w:bottom w:val="none" w:sz="0" w:space="0" w:color="auto"/>
        <w:right w:val="none" w:sz="0" w:space="0" w:color="auto"/>
      </w:divBdr>
    </w:div>
    <w:div w:id="1612779939">
      <w:bodyDiv w:val="1"/>
      <w:marLeft w:val="0"/>
      <w:marRight w:val="0"/>
      <w:marTop w:val="0"/>
      <w:marBottom w:val="0"/>
      <w:divBdr>
        <w:top w:val="none" w:sz="0" w:space="0" w:color="auto"/>
        <w:left w:val="none" w:sz="0" w:space="0" w:color="auto"/>
        <w:bottom w:val="none" w:sz="0" w:space="0" w:color="auto"/>
        <w:right w:val="none" w:sz="0" w:space="0" w:color="auto"/>
      </w:divBdr>
    </w:div>
    <w:div w:id="1625690829">
      <w:bodyDiv w:val="1"/>
      <w:marLeft w:val="0"/>
      <w:marRight w:val="0"/>
      <w:marTop w:val="0"/>
      <w:marBottom w:val="0"/>
      <w:divBdr>
        <w:top w:val="none" w:sz="0" w:space="0" w:color="auto"/>
        <w:left w:val="none" w:sz="0" w:space="0" w:color="auto"/>
        <w:bottom w:val="none" w:sz="0" w:space="0" w:color="auto"/>
        <w:right w:val="none" w:sz="0" w:space="0" w:color="auto"/>
      </w:divBdr>
    </w:div>
    <w:div w:id="1736779479">
      <w:bodyDiv w:val="1"/>
      <w:marLeft w:val="0"/>
      <w:marRight w:val="0"/>
      <w:marTop w:val="0"/>
      <w:marBottom w:val="0"/>
      <w:divBdr>
        <w:top w:val="none" w:sz="0" w:space="0" w:color="auto"/>
        <w:left w:val="none" w:sz="0" w:space="0" w:color="auto"/>
        <w:bottom w:val="none" w:sz="0" w:space="0" w:color="auto"/>
        <w:right w:val="none" w:sz="0" w:space="0" w:color="auto"/>
      </w:divBdr>
    </w:div>
    <w:div w:id="1766879951">
      <w:bodyDiv w:val="1"/>
      <w:marLeft w:val="0"/>
      <w:marRight w:val="0"/>
      <w:marTop w:val="0"/>
      <w:marBottom w:val="0"/>
      <w:divBdr>
        <w:top w:val="none" w:sz="0" w:space="0" w:color="auto"/>
        <w:left w:val="none" w:sz="0" w:space="0" w:color="auto"/>
        <w:bottom w:val="none" w:sz="0" w:space="0" w:color="auto"/>
        <w:right w:val="none" w:sz="0" w:space="0" w:color="auto"/>
      </w:divBdr>
    </w:div>
    <w:div w:id="1818065985">
      <w:bodyDiv w:val="1"/>
      <w:marLeft w:val="0"/>
      <w:marRight w:val="0"/>
      <w:marTop w:val="0"/>
      <w:marBottom w:val="0"/>
      <w:divBdr>
        <w:top w:val="none" w:sz="0" w:space="0" w:color="auto"/>
        <w:left w:val="none" w:sz="0" w:space="0" w:color="auto"/>
        <w:bottom w:val="none" w:sz="0" w:space="0" w:color="auto"/>
        <w:right w:val="none" w:sz="0" w:space="0" w:color="auto"/>
      </w:divBdr>
    </w:div>
    <w:div w:id="1835417451">
      <w:bodyDiv w:val="1"/>
      <w:marLeft w:val="0"/>
      <w:marRight w:val="0"/>
      <w:marTop w:val="0"/>
      <w:marBottom w:val="0"/>
      <w:divBdr>
        <w:top w:val="none" w:sz="0" w:space="0" w:color="auto"/>
        <w:left w:val="none" w:sz="0" w:space="0" w:color="auto"/>
        <w:bottom w:val="none" w:sz="0" w:space="0" w:color="auto"/>
        <w:right w:val="none" w:sz="0" w:space="0" w:color="auto"/>
      </w:divBdr>
    </w:div>
    <w:div w:id="1960214043">
      <w:bodyDiv w:val="1"/>
      <w:marLeft w:val="0"/>
      <w:marRight w:val="0"/>
      <w:marTop w:val="0"/>
      <w:marBottom w:val="0"/>
      <w:divBdr>
        <w:top w:val="none" w:sz="0" w:space="0" w:color="auto"/>
        <w:left w:val="none" w:sz="0" w:space="0" w:color="auto"/>
        <w:bottom w:val="none" w:sz="0" w:space="0" w:color="auto"/>
        <w:right w:val="none" w:sz="0" w:space="0" w:color="auto"/>
      </w:divBdr>
    </w:div>
    <w:div w:id="2048526150">
      <w:bodyDiv w:val="1"/>
      <w:marLeft w:val="0"/>
      <w:marRight w:val="0"/>
      <w:marTop w:val="0"/>
      <w:marBottom w:val="0"/>
      <w:divBdr>
        <w:top w:val="none" w:sz="0" w:space="0" w:color="auto"/>
        <w:left w:val="none" w:sz="0" w:space="0" w:color="auto"/>
        <w:bottom w:val="none" w:sz="0" w:space="0" w:color="auto"/>
        <w:right w:val="none" w:sz="0" w:space="0" w:color="auto"/>
      </w:divBdr>
    </w:div>
    <w:div w:id="2051300650">
      <w:bodyDiv w:val="1"/>
      <w:marLeft w:val="0"/>
      <w:marRight w:val="0"/>
      <w:marTop w:val="0"/>
      <w:marBottom w:val="0"/>
      <w:divBdr>
        <w:top w:val="none" w:sz="0" w:space="0" w:color="auto"/>
        <w:left w:val="none" w:sz="0" w:space="0" w:color="auto"/>
        <w:bottom w:val="none" w:sz="0" w:space="0" w:color="auto"/>
        <w:right w:val="none" w:sz="0" w:space="0" w:color="auto"/>
      </w:divBdr>
    </w:div>
    <w:div w:id="213255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tuff.co.nz/national/health/coronavirus/126388033/face-mask-exemptions-ignored-in-their-hundreds-due-to-lack-of-" TargetMode="External"/><Relationship Id="rId21" Type="http://schemas.openxmlformats.org/officeDocument/2006/relationships/image" Target="media/image4.png"/><Relationship Id="rId42" Type="http://schemas.openxmlformats.org/officeDocument/2006/relationships/hyperlink" Target="http://www.rnz.co.nz/news/political/448594/dhb-reform-consultation-with-people-who-are-disabled-will-continue-govt" TargetMode="External"/><Relationship Id="rId47" Type="http://schemas.openxmlformats.org/officeDocument/2006/relationships/hyperlink" Target="http://www.1news.co.nz/2021/10/29/govt-ministry-established-for-kiwis-with-disabilities/" TargetMode="External"/><Relationship Id="rId63" Type="http://schemas.openxmlformats.org/officeDocument/2006/relationships/hyperlink" Target="http://www.stuff.co.nz/pou-tiaki/128143575/huge-difference-new-programme-helps-travellers-with-hidden-disabilities-get-extra-" TargetMode="External"/><Relationship Id="rId68" Type="http://schemas.openxmlformats.org/officeDocument/2006/relationships/hyperlink" Target="http://www.1news.co.nz/2022/04/27/new-personalised-mask-exemption-cards-on-the-way/" TargetMode="External"/><Relationship Id="rId84" Type="http://schemas.openxmlformats.org/officeDocument/2006/relationships/footer" Target="footer12.xm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comments" Target="comments.xml"/><Relationship Id="rId32" Type="http://schemas.openxmlformats.org/officeDocument/2006/relationships/hyperlink" Target="http://www.nzherald.co.nz/business/covid-19-delta-outbreak-wellington-business-owner-removes-sign-welcoming-maskless-" TargetMode="External"/><Relationship Id="rId37" Type="http://schemas.openxmlformats.org/officeDocument/2006/relationships/hyperlink" Target="http://www.stuff.co.nz/dominion-post/news/wellington/126123331/metlink-buses-excluding-disabled-passengers-during-level-4-" TargetMode="External"/><Relationship Id="rId53" Type="http://schemas.openxmlformats.org/officeDocument/2006/relationships/hyperlink" Target="http://www.odt.co.nz/news/dunedin/appointment-irks-disabled-community" TargetMode="External"/><Relationship Id="rId58" Type="http://schemas.openxmlformats.org/officeDocument/2006/relationships/hyperlink" Target="http://www.stuff.co.nz/pou-tiaki/300468379/not-built-for-me-auckland-mums-sadness-as-disabled-son-excluded-from-society" TargetMode="External"/><Relationship Id="rId74" Type="http://schemas.openxmlformats.org/officeDocument/2006/relationships/hyperlink" Target="http://www.nzdoctor.co.nz/article/print-archive/clarity-needed-disability-funding-whats-going-providers-people-disabilities" TargetMode="External"/><Relationship Id="rId79" Type="http://schemas.openxmlformats.org/officeDocument/2006/relationships/footer" Target="footer8.xml"/><Relationship Id="rId5" Type="http://schemas.openxmlformats.org/officeDocument/2006/relationships/numbering" Target="numbering.xml"/><Relationship Id="rId90" Type="http://schemas.microsoft.com/office/2011/relationships/people" Target="people.xml"/><Relationship Id="rId14" Type="http://schemas.microsoft.com/office/2018/08/relationships/commentsExtensible" Target="commentsExtensible.xml"/><Relationship Id="rId22" Type="http://schemas.openxmlformats.org/officeDocument/2006/relationships/footer" Target="footer4.xml"/><Relationship Id="rId27" Type="http://schemas.openxmlformats.org/officeDocument/2006/relationships/hyperlink" Target="http://www.1news.co.nz/2021/09/24/plea-for-understanding-as-those-who-cant-wear-masks-battle-hostility/" TargetMode="External"/><Relationship Id="rId30" Type="http://schemas.openxmlformats.org/officeDocument/2006/relationships/hyperlink" Target="http://www.nzherald.co.nz/bay-of-plenty-times/news/why-is-it-so-easy-to-be-exempt-from-wearing-a-" TargetMode="External"/><Relationship Id="rId35" Type="http://schemas.openxmlformats.org/officeDocument/2006/relationships/hyperlink" Target="http://www.nzherald.co.nz/nz/disabled-adults-more-than-50-per-cent-more-likely-to-suffer-sexual-violence-in-new-" TargetMode="External"/><Relationship Id="rId43" Type="http://schemas.openxmlformats.org/officeDocument/2006/relationships/hyperlink" Target="http://www.rnz.co.nz/news/national/454109/advocate-wants-end-to-mask-exemption-cards-as-disabled-people-confronted" TargetMode="External"/><Relationship Id="rId48" Type="http://schemas.openxmlformats.org/officeDocument/2006/relationships/hyperlink" Target="http://www.nzherald.co.nz/nz/covid-19-delta-outbreak-fears-disabled-will-go-without-essential-care-after-mandate-" TargetMode="External"/><Relationship Id="rId56" Type="http://schemas.openxmlformats.org/officeDocument/2006/relationships/hyperlink" Target="http://www.stuff.co.nz/business/industries/127732290/covid19-organisation-responsible-for-face-mask-exemption-cards-" TargetMode="External"/><Relationship Id="rId64" Type="http://schemas.openxmlformats.org/officeDocument/2006/relationships/hyperlink" Target="http://www.nzherald.co.nz/nz/covid-19-omicron-outbreak-health-ministry-debating-mask-exemptions-as-issues-" TargetMode="External"/><Relationship Id="rId69" Type="http://schemas.openxmlformats.org/officeDocument/2006/relationships/hyperlink" Target="http://www.rnz.co.nz/news/covid-19/466114/call-for-tighter-criteria-for-mask-exemptions-under-covid-19-rules" TargetMode="External"/><Relationship Id="rId77" Type="http://schemas.openxmlformats.org/officeDocument/2006/relationships/hyperlink" Target="http://www.1news.co.nz/2022/06/23/narrow-criteria-for-second-covid-booster-draws-critics/" TargetMode="External"/><Relationship Id="rId8" Type="http://schemas.openxmlformats.org/officeDocument/2006/relationships/webSettings" Target="webSettings.xml"/><Relationship Id="rId51" Type="http://schemas.openxmlformats.org/officeDocument/2006/relationships/hyperlink" Target="http://www.nzherald.co.nz/rotorua-daily-post/news/campaign-aims-to-find-support-for-students-with-" TargetMode="External"/><Relationship Id="rId72" Type="http://schemas.openxmlformats.org/officeDocument/2006/relationships/hyperlink" Target="http://www.odt.co.nz/the-star/physio-pool-sorely-missed" TargetMode="External"/><Relationship Id="rId80" Type="http://schemas.openxmlformats.org/officeDocument/2006/relationships/footer" Target="footer9.xml"/><Relationship Id="rId85" Type="http://schemas.openxmlformats.org/officeDocument/2006/relationships/footer" Target="footer13.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www.stuff.co.nz/national/health/coronavirus/126635576/man-with-autism-who-took-off-mask-ordered-to-leave-shop-" TargetMode="External"/><Relationship Id="rId33" Type="http://schemas.openxmlformats.org/officeDocument/2006/relationships/hyperlink" Target="http://www.stuff.co.nz/national/health/coronavirus/126428929/covid19-live-auckland-to-move-to-alert-level-3-rest-of-country-stays-in-level-2" TargetMode="External"/><Relationship Id="rId38" Type="http://schemas.openxmlformats.org/officeDocument/2006/relationships/hyperlink" Target="http://www.newshub.co.nz/home/new-zealand/2021/07/covid-19-vaccine-rollout-slammed-as-failure-for-disabled-kiwis.html" TargetMode="External"/><Relationship Id="rId46" Type="http://schemas.openxmlformats.org/officeDocument/2006/relationships/hyperlink" Target="http://www.rnz.co.nz/news/national/454522/disability-sector-cautiously-hopeful-over-new-ministry-time-to-really-start-to-" TargetMode="External"/><Relationship Id="rId59" Type="http://schemas.openxmlformats.org/officeDocument/2006/relationships/hyperlink" Target="http://www.rnz.co.nz/news/national/463949/covid-19-changes-anxiety-high-among-disabled-immunocompromised-and-elderly-" TargetMode="External"/><Relationship Id="rId67" Type="http://schemas.openxmlformats.org/officeDocument/2006/relationships/hyperlink" Target="http://www.todayfm.co.nz/home/opinion/2022/04/lloyd-burr-too-little-too-late-govt-finally-rolls-out-mask-exemptions.html" TargetMode="External"/><Relationship Id="rId20" Type="http://schemas.openxmlformats.org/officeDocument/2006/relationships/footer" Target="footer3.xml"/><Relationship Id="rId41" Type="http://schemas.openxmlformats.org/officeDocument/2006/relationships/hyperlink" Target="http://www.odt.co.nz/news/dunedin/slap-face-george-st-retailers" TargetMode="External"/><Relationship Id="rId54" Type="http://schemas.openxmlformats.org/officeDocument/2006/relationships/hyperlink" Target="http://www.nzherald.co.nz/nz/covid-19-omicron-outbreak-thousands-apply-for-mask-exemptions-for-" TargetMode="External"/><Relationship Id="rId62" Type="http://schemas.openxmlformats.org/officeDocument/2006/relationships/hyperlink" Target="http://www.scoop.co.nz/stories/AK2203/S00565/misunderstanding-of-face-covering-exemptions-leads-to-dpa-halting-distribution-" TargetMode="External"/><Relationship Id="rId70" Type="http://schemas.openxmlformats.org/officeDocument/2006/relationships/hyperlink" Target="http://www.stuff.co.nz/pou-tiaki/300577941/people-are-hurting-and-we-need-to-take-action--fairer-future-reveals-sevenpoint-plan-to-" TargetMode="External"/><Relationship Id="rId75" Type="http://schemas.openxmlformats.org/officeDocument/2006/relationships/footer" Target="footer7.xml"/><Relationship Id="rId83" Type="http://schemas.openxmlformats.org/officeDocument/2006/relationships/image" Target="media/image5.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www.stuff.co.nz/national/health/coronavirus/126614066/covid19-more-than-8000-mask-exemption-cards-granted-in-eight-" TargetMode="External"/><Relationship Id="rId28" Type="http://schemas.openxmlformats.org/officeDocument/2006/relationships/hyperlink" Target="http://www.newshub.co.nz/home/new-zealand/2021/10/disability-community-outraged-after-autistic-man-denied-entry-to-store-" TargetMode="External"/><Relationship Id="rId36" Type="http://schemas.openxmlformats.org/officeDocument/2006/relationships/hyperlink" Target="http://www.stuff.co.nz/national/126154203/covid19-it-was-either-go-without-food-or-burst-my-bubble-disabled-shopper-says" TargetMode="External"/><Relationship Id="rId49" Type="http://schemas.openxmlformats.org/officeDocument/2006/relationships/hyperlink" Target="http://www.stuff.co.nz/national/health/coronavirus/127268007/covid19-medically-vulnerable-weigh-risk-of-christmas-with-" TargetMode="External"/><Relationship Id="rId57" Type="http://schemas.openxmlformats.org/officeDocument/2006/relationships/hyperlink" Target="http://www.stuff.co.nz/auckland/local-news/127727765/mums-pram-a-health-and-safety-risk-in-liftless-auckland-apartment-" TargetMode="External"/><Relationship Id="rId10" Type="http://schemas.openxmlformats.org/officeDocument/2006/relationships/endnotes" Target="endnotes.xml"/><Relationship Id="rId31" Type="http://schemas.openxmlformats.org/officeDocument/2006/relationships/hyperlink" Target="http://www.nzherald.co.nz/kahu/the-90-project-should-i-get-vaccinated-where-do-i-start-your-questions-" TargetMode="External"/><Relationship Id="rId44" Type="http://schemas.openxmlformats.org/officeDocument/2006/relationships/hyperlink" Target="http://www.stuff.co.nz/national/health/126720262/petition-launched-to-have-tourette-syndrome-recognised-as-a-disability" TargetMode="External"/><Relationship Id="rId52" Type="http://schemas.openxmlformats.org/officeDocument/2006/relationships/hyperlink" Target="http://www.stuff.co.nz/pou-tiaki/300485419/disabled-leaders-disappointed-nondisabled-person-will-lead-setup-of-new-ministry" TargetMode="External"/><Relationship Id="rId60" Type="http://schemas.openxmlformats.org/officeDocument/2006/relationships/hyperlink" Target="http://www.nzherald.co.nz/nz/covid-19-changes-anxiety-high-among-disabled-immunocompromised-" TargetMode="External"/><Relationship Id="rId65" Type="http://schemas.openxmlformats.org/officeDocument/2006/relationships/hyperlink" Target="http://www.rnz.co.nz/news/political/465971/new-face-mask-exemption-card-will-have-legal-standing-hipkins-says" TargetMode="External"/><Relationship Id="rId73" Type="http://schemas.openxmlformats.org/officeDocument/2006/relationships/hyperlink" Target="http://www.stuff.co.nz/pou-tiaki/300592705/budget-2022-government-to-transform-disability-support-with-943m-injection" TargetMode="External"/><Relationship Id="rId78" Type="http://schemas.openxmlformats.org/officeDocument/2006/relationships/hyperlink" Target="http://www.stuff.co.nz/national/129051826/human-rights-commissioner-nzs-quality-of-life-record-alarming" TargetMode="External"/><Relationship Id="rId81" Type="http://schemas.openxmlformats.org/officeDocument/2006/relationships/footer" Target="footer10.xml"/><Relationship Id="rId86"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1.xml"/><Relationship Id="rId39" Type="http://schemas.openxmlformats.org/officeDocument/2006/relationships/hyperlink" Target="http://www.newshub.co.nz/home/new-zealand/2021/08/coronavirus-kiwis-with-autism-get-covid-19-vaccine-at-calming-event-" TargetMode="External"/><Relationship Id="rId34" Type="http://schemas.openxmlformats.org/officeDocument/2006/relationships/hyperlink" Target="http://www.nzherald.co.nz/nz/covid-19-coronavirus-delta-outbreak-anti-maskers-having-heartbreaking-impact-on-disabled-" TargetMode="External"/><Relationship Id="rId50" Type="http://schemas.openxmlformats.org/officeDocument/2006/relationships/footer" Target="footer6.xml"/><Relationship Id="rId55" Type="http://schemas.openxmlformats.org/officeDocument/2006/relationships/hyperlink" Target="http://www.stuff.co.nz/national/education/127649740/mask-exemptions-low-despite-high-applications-as-schools-start-" TargetMode="External"/><Relationship Id="rId76" Type="http://schemas.openxmlformats.org/officeDocument/2006/relationships/hyperlink" Target="http://www.stuff.co.nz/pou-tiaki/300613322/explainer-how-the-government-asked-for-social-welfare-advice-got-it-ignored-it-and-the-" TargetMode="External"/><Relationship Id="R7fe04d7cbb2c45b5" Type="http://schemas.microsoft.com/office/2019/09/relationships/intelligence" Target="intelligence.xml"/><Relationship Id="rId7" Type="http://schemas.openxmlformats.org/officeDocument/2006/relationships/settings" Target="settings.xml"/><Relationship Id="rId71" Type="http://schemas.openxmlformats.org/officeDocument/2006/relationships/hyperlink" Target="http://www.1news.co.nz/2022/05/06/demand-for-bollards-skyrocket-amid-rise-in-ram-raids/" TargetMode="External"/><Relationship Id="rId2" Type="http://schemas.openxmlformats.org/officeDocument/2006/relationships/customXml" Target="../customXml/item2.xml"/><Relationship Id="rId29" Type="http://schemas.openxmlformats.org/officeDocument/2006/relationships/hyperlink" Target="http://www.1news.co.nz/2021/09/15/bordering-on-eugenics-greens-want-to-see-immigration-policy-scrapped/" TargetMode="External"/><Relationship Id="rId24" Type="http://schemas.openxmlformats.org/officeDocument/2006/relationships/footer" Target="footer5.xml"/><Relationship Id="rId40" Type="http://schemas.openxmlformats.org/officeDocument/2006/relationships/hyperlink" Target="http://www.odt.co.nz/news/dunedin/dcc/future-george-st-councillors-vote-one-way-traffic" TargetMode="External"/><Relationship Id="rId45" Type="http://schemas.openxmlformats.org/officeDocument/2006/relationships/hyperlink" Target="http://www.nzdoctor.co.nz/article/undoctored/disabled-persons-assembly-welcomes-news-new-ministry-disabled-people" TargetMode="External"/><Relationship Id="rId66" Type="http://schemas.openxmlformats.org/officeDocument/2006/relationships/hyperlink" Target="http://www.stuff.co.nz/national/health/coronavirus/300573998/ministry-of-health-to-issue-personalised-mask-exemption-cards" TargetMode="External"/><Relationship Id="rId87" Type="http://schemas.openxmlformats.org/officeDocument/2006/relationships/header" Target="header1.xml"/><Relationship Id="rId61" Type="http://schemas.openxmlformats.org/officeDocument/2006/relationships/hyperlink" Target="http://www.nzherald.co.nz/nz/covid-19-omicron-outbreak-discrimination-over-masks-forces-exemption-issuer-to-abandon-" TargetMode="External"/><Relationship Id="rId82" Type="http://schemas.openxmlformats.org/officeDocument/2006/relationships/footer" Target="footer11.xml"/><Relationship Id="rId1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c6fc1d-e6f8-4afd-9435-ec7b19fed102" xsi:nil="true"/>
    <lcf76f155ced4ddcb4097134ff3c332f xmlns="adcd84eb-ebb0-4937-8649-3202e09433c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9EF61CBD93D847AC4F41EEAD7B361D" ma:contentTypeVersion="16" ma:contentTypeDescription="Create a new document." ma:contentTypeScope="" ma:versionID="73c4c3f199dd8a2d59bbb6ec727e6c1a">
  <xsd:schema xmlns:xsd="http://www.w3.org/2001/XMLSchema" xmlns:xs="http://www.w3.org/2001/XMLSchema" xmlns:p="http://schemas.microsoft.com/office/2006/metadata/properties" xmlns:ns2="adcd84eb-ebb0-4937-8649-3202e09433c8" xmlns:ns3="d2c6fc1d-e6f8-4afd-9435-ec7b19fed102" targetNamespace="http://schemas.microsoft.com/office/2006/metadata/properties" ma:root="true" ma:fieldsID="9d17bc80296f5d8cb52b5649acf143a6" ns2:_="" ns3:_="">
    <xsd:import namespace="adcd84eb-ebb0-4937-8649-3202e09433c8"/>
    <xsd:import namespace="d2c6fc1d-e6f8-4afd-9435-ec7b19fed1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d84eb-ebb0-4937-8649-3202e09433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f72a68-c2ef-4f76-a2df-bdb73403c1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c6fc1d-e6f8-4afd-9435-ec7b19fed1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1ca9fd-46a7-4f3d-96da-91f02d148995}" ma:internalName="TaxCatchAll" ma:showField="CatchAllData" ma:web="d2c6fc1d-e6f8-4afd-9435-ec7b19fed1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CFAD3-E29B-4B73-84CA-3AE5ABF26E20}">
  <ds:schemaRefs>
    <ds:schemaRef ds:uri="http://schemas.microsoft.com/sharepoint/v3/contenttype/forms"/>
  </ds:schemaRefs>
</ds:datastoreItem>
</file>

<file path=customXml/itemProps2.xml><?xml version="1.0" encoding="utf-8"?>
<ds:datastoreItem xmlns:ds="http://schemas.openxmlformats.org/officeDocument/2006/customXml" ds:itemID="{18CD14A2-CE7C-4DBD-8952-2E6B051B6A66}">
  <ds:schemaRefs>
    <ds:schemaRef ds:uri="http://schemas.microsoft.com/office/2006/metadata/properties"/>
    <ds:schemaRef ds:uri="http://schemas.microsoft.com/office/infopath/2007/PartnerControls"/>
    <ds:schemaRef ds:uri="d2c6fc1d-e6f8-4afd-9435-ec7b19fed102"/>
    <ds:schemaRef ds:uri="adcd84eb-ebb0-4937-8649-3202e09433c8"/>
  </ds:schemaRefs>
</ds:datastoreItem>
</file>

<file path=customXml/itemProps3.xml><?xml version="1.0" encoding="utf-8"?>
<ds:datastoreItem xmlns:ds="http://schemas.openxmlformats.org/officeDocument/2006/customXml" ds:itemID="{78251E1B-C666-4ABA-87CC-5055C33EB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d84eb-ebb0-4937-8649-3202e09433c8"/>
    <ds:schemaRef ds:uri="d2c6fc1d-e6f8-4afd-9435-ec7b19fe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28766D-4738-4E4B-87DC-80CA9BE17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11457</Words>
  <Characters>65308</Characters>
  <Application>Microsoft Office Word</Application>
  <DocSecurity>0</DocSecurity>
  <Lines>544</Lines>
  <Paragraphs>153</Paragraphs>
  <ScaleCrop>false</ScaleCrop>
  <Company/>
  <LinksUpToDate>false</LinksUpToDate>
  <CharactersWithSpaces>76612</CharactersWithSpaces>
  <SharedDoc>false</SharedDoc>
  <HLinks>
    <vt:vector size="516" baseType="variant">
      <vt:variant>
        <vt:i4>2752562</vt:i4>
      </vt:variant>
      <vt:variant>
        <vt:i4>357</vt:i4>
      </vt:variant>
      <vt:variant>
        <vt:i4>0</vt:i4>
      </vt:variant>
      <vt:variant>
        <vt:i4>5</vt:i4>
      </vt:variant>
      <vt:variant>
        <vt:lpwstr>http://www.stuff.co.nz/national/129051826/human-rights-commissioner-nzs-quality-of-life-record-alarming</vt:lpwstr>
      </vt:variant>
      <vt:variant>
        <vt:lpwstr/>
      </vt:variant>
      <vt:variant>
        <vt:i4>4194393</vt:i4>
      </vt:variant>
      <vt:variant>
        <vt:i4>354</vt:i4>
      </vt:variant>
      <vt:variant>
        <vt:i4>0</vt:i4>
      </vt:variant>
      <vt:variant>
        <vt:i4>5</vt:i4>
      </vt:variant>
      <vt:variant>
        <vt:lpwstr>http://www.1news.co.nz/2022/06/23/narrow-criteria-for-second-covid-booster-draws-critics/</vt:lpwstr>
      </vt:variant>
      <vt:variant>
        <vt:lpwstr/>
      </vt:variant>
      <vt:variant>
        <vt:i4>2949159</vt:i4>
      </vt:variant>
      <vt:variant>
        <vt:i4>351</vt:i4>
      </vt:variant>
      <vt:variant>
        <vt:i4>0</vt:i4>
      </vt:variant>
      <vt:variant>
        <vt:i4>5</vt:i4>
      </vt:variant>
      <vt:variant>
        <vt:lpwstr>http://www.stuff.co.nz/pou-tiaki/300613322/explainer-how-the-government-asked-for-social-welfare-advice-got-it-ignored-it-and-the-</vt:lpwstr>
      </vt:variant>
      <vt:variant>
        <vt:lpwstr/>
      </vt:variant>
      <vt:variant>
        <vt:i4>7143537</vt:i4>
      </vt:variant>
      <vt:variant>
        <vt:i4>348</vt:i4>
      </vt:variant>
      <vt:variant>
        <vt:i4>0</vt:i4>
      </vt:variant>
      <vt:variant>
        <vt:i4>5</vt:i4>
      </vt:variant>
      <vt:variant>
        <vt:lpwstr>http://www.nzdoctor.co.nz/article/print-archive/clarity-needed-disability-funding-whats-going-providers-people-disabilities</vt:lpwstr>
      </vt:variant>
      <vt:variant>
        <vt:lpwstr/>
      </vt:variant>
      <vt:variant>
        <vt:i4>1769552</vt:i4>
      </vt:variant>
      <vt:variant>
        <vt:i4>345</vt:i4>
      </vt:variant>
      <vt:variant>
        <vt:i4>0</vt:i4>
      </vt:variant>
      <vt:variant>
        <vt:i4>5</vt:i4>
      </vt:variant>
      <vt:variant>
        <vt:lpwstr>http://www.stuff.co.nz/pou-tiaki/300592705/budget-2022-government-to-transform-disability-support-with-943m-injection</vt:lpwstr>
      </vt:variant>
      <vt:variant>
        <vt:lpwstr/>
      </vt:variant>
      <vt:variant>
        <vt:i4>6619235</vt:i4>
      </vt:variant>
      <vt:variant>
        <vt:i4>342</vt:i4>
      </vt:variant>
      <vt:variant>
        <vt:i4>0</vt:i4>
      </vt:variant>
      <vt:variant>
        <vt:i4>5</vt:i4>
      </vt:variant>
      <vt:variant>
        <vt:lpwstr>http://www.odt.co.nz/the-star/physio-pool-sorely-missed</vt:lpwstr>
      </vt:variant>
      <vt:variant>
        <vt:lpwstr/>
      </vt:variant>
      <vt:variant>
        <vt:i4>6422582</vt:i4>
      </vt:variant>
      <vt:variant>
        <vt:i4>339</vt:i4>
      </vt:variant>
      <vt:variant>
        <vt:i4>0</vt:i4>
      </vt:variant>
      <vt:variant>
        <vt:i4>5</vt:i4>
      </vt:variant>
      <vt:variant>
        <vt:lpwstr>http://www.1news.co.nz/2022/05/06/demand-for-bollards-skyrocket-amid-rise-in-ram-raids/</vt:lpwstr>
      </vt:variant>
      <vt:variant>
        <vt:lpwstr/>
      </vt:variant>
      <vt:variant>
        <vt:i4>3997749</vt:i4>
      </vt:variant>
      <vt:variant>
        <vt:i4>336</vt:i4>
      </vt:variant>
      <vt:variant>
        <vt:i4>0</vt:i4>
      </vt:variant>
      <vt:variant>
        <vt:i4>5</vt:i4>
      </vt:variant>
      <vt:variant>
        <vt:lpwstr>http://www.stuff.co.nz/pou-tiaki/300577941/people-are-hurting-and-we-need-to-take-action--fairer-future-reveals-sevenpoint-plan-to-</vt:lpwstr>
      </vt:variant>
      <vt:variant>
        <vt:lpwstr/>
      </vt:variant>
      <vt:variant>
        <vt:i4>4194316</vt:i4>
      </vt:variant>
      <vt:variant>
        <vt:i4>333</vt:i4>
      </vt:variant>
      <vt:variant>
        <vt:i4>0</vt:i4>
      </vt:variant>
      <vt:variant>
        <vt:i4>5</vt:i4>
      </vt:variant>
      <vt:variant>
        <vt:lpwstr>http://www.rnz.co.nz/news/covid-19/466114/call-for-tighter-criteria-for-mask-exemptions-under-covid-19-rules</vt:lpwstr>
      </vt:variant>
      <vt:variant>
        <vt:lpwstr/>
      </vt:variant>
      <vt:variant>
        <vt:i4>4128814</vt:i4>
      </vt:variant>
      <vt:variant>
        <vt:i4>330</vt:i4>
      </vt:variant>
      <vt:variant>
        <vt:i4>0</vt:i4>
      </vt:variant>
      <vt:variant>
        <vt:i4>5</vt:i4>
      </vt:variant>
      <vt:variant>
        <vt:lpwstr>http://www.1news.co.nz/2022/04/27/new-personalised-mask-exemption-cards-on-the-way/</vt:lpwstr>
      </vt:variant>
      <vt:variant>
        <vt:lpwstr/>
      </vt:variant>
      <vt:variant>
        <vt:i4>131165</vt:i4>
      </vt:variant>
      <vt:variant>
        <vt:i4>327</vt:i4>
      </vt:variant>
      <vt:variant>
        <vt:i4>0</vt:i4>
      </vt:variant>
      <vt:variant>
        <vt:i4>5</vt:i4>
      </vt:variant>
      <vt:variant>
        <vt:lpwstr>http://www.todayfm.co.nz/home/opinion/2022/04/lloyd-burr-too-little-too-late-govt-finally-rolls-out-mask-exemptions.html</vt:lpwstr>
      </vt:variant>
      <vt:variant>
        <vt:lpwstr/>
      </vt:variant>
      <vt:variant>
        <vt:i4>2097186</vt:i4>
      </vt:variant>
      <vt:variant>
        <vt:i4>324</vt:i4>
      </vt:variant>
      <vt:variant>
        <vt:i4>0</vt:i4>
      </vt:variant>
      <vt:variant>
        <vt:i4>5</vt:i4>
      </vt:variant>
      <vt:variant>
        <vt:lpwstr>http://www.stuff.co.nz/national/health/coronavirus/300573998/ministry-of-health-to-issue-personalised-mask-exemption-cards</vt:lpwstr>
      </vt:variant>
      <vt:variant>
        <vt:lpwstr/>
      </vt:variant>
      <vt:variant>
        <vt:i4>5111887</vt:i4>
      </vt:variant>
      <vt:variant>
        <vt:i4>321</vt:i4>
      </vt:variant>
      <vt:variant>
        <vt:i4>0</vt:i4>
      </vt:variant>
      <vt:variant>
        <vt:i4>5</vt:i4>
      </vt:variant>
      <vt:variant>
        <vt:lpwstr>http://www.rnz.co.nz/news/political/465971/new-face-mask-exemption-card-will-have-legal-standing-hipkins-says</vt:lpwstr>
      </vt:variant>
      <vt:variant>
        <vt:lpwstr/>
      </vt:variant>
      <vt:variant>
        <vt:i4>7077922</vt:i4>
      </vt:variant>
      <vt:variant>
        <vt:i4>318</vt:i4>
      </vt:variant>
      <vt:variant>
        <vt:i4>0</vt:i4>
      </vt:variant>
      <vt:variant>
        <vt:i4>5</vt:i4>
      </vt:variant>
      <vt:variant>
        <vt:lpwstr>http://www.nzherald.co.nz/nz/covid-19-omicron-outbreak-health-ministry-debating-mask-exemptions-as-issues-</vt:lpwstr>
      </vt:variant>
      <vt:variant>
        <vt:lpwstr/>
      </vt:variant>
      <vt:variant>
        <vt:i4>1048649</vt:i4>
      </vt:variant>
      <vt:variant>
        <vt:i4>315</vt:i4>
      </vt:variant>
      <vt:variant>
        <vt:i4>0</vt:i4>
      </vt:variant>
      <vt:variant>
        <vt:i4>5</vt:i4>
      </vt:variant>
      <vt:variant>
        <vt:lpwstr>http://www.stuff.co.nz/pou-tiaki/128143575/huge-difference-new-programme-helps-travellers-with-hidden-disabilities-get-extra-</vt:lpwstr>
      </vt:variant>
      <vt:variant>
        <vt:lpwstr/>
      </vt:variant>
      <vt:variant>
        <vt:i4>4653067</vt:i4>
      </vt:variant>
      <vt:variant>
        <vt:i4>312</vt:i4>
      </vt:variant>
      <vt:variant>
        <vt:i4>0</vt:i4>
      </vt:variant>
      <vt:variant>
        <vt:i4>5</vt:i4>
      </vt:variant>
      <vt:variant>
        <vt:lpwstr>http://www.scoop.co.nz/stories/AK2203/S00565/misunderstanding-of-face-covering-exemptions-leads-to-dpa-halting-distribution-</vt:lpwstr>
      </vt:variant>
      <vt:variant>
        <vt:lpwstr/>
      </vt:variant>
      <vt:variant>
        <vt:i4>5505090</vt:i4>
      </vt:variant>
      <vt:variant>
        <vt:i4>309</vt:i4>
      </vt:variant>
      <vt:variant>
        <vt:i4>0</vt:i4>
      </vt:variant>
      <vt:variant>
        <vt:i4>5</vt:i4>
      </vt:variant>
      <vt:variant>
        <vt:lpwstr>http://www.nzherald.co.nz/nz/covid-19-omicron-outbreak-discrimination-over-masks-forces-exemption-issuer-to-abandon-</vt:lpwstr>
      </vt:variant>
      <vt:variant>
        <vt:lpwstr/>
      </vt:variant>
      <vt:variant>
        <vt:i4>4653149</vt:i4>
      </vt:variant>
      <vt:variant>
        <vt:i4>306</vt:i4>
      </vt:variant>
      <vt:variant>
        <vt:i4>0</vt:i4>
      </vt:variant>
      <vt:variant>
        <vt:i4>5</vt:i4>
      </vt:variant>
      <vt:variant>
        <vt:lpwstr>http://www.nzherald.co.nz/nz/covid-19-changes-anxiety-high-among-disabled-immunocompromised-</vt:lpwstr>
      </vt:variant>
      <vt:variant>
        <vt:lpwstr/>
      </vt:variant>
      <vt:variant>
        <vt:i4>5898253</vt:i4>
      </vt:variant>
      <vt:variant>
        <vt:i4>303</vt:i4>
      </vt:variant>
      <vt:variant>
        <vt:i4>0</vt:i4>
      </vt:variant>
      <vt:variant>
        <vt:i4>5</vt:i4>
      </vt:variant>
      <vt:variant>
        <vt:lpwstr>http://www.rnz.co.nz/news/national/463949/covid-19-changes-anxiety-high-among-disabled-immunocompromised-and-elderly-</vt:lpwstr>
      </vt:variant>
      <vt:variant>
        <vt:lpwstr/>
      </vt:variant>
      <vt:variant>
        <vt:i4>2228338</vt:i4>
      </vt:variant>
      <vt:variant>
        <vt:i4>300</vt:i4>
      </vt:variant>
      <vt:variant>
        <vt:i4>0</vt:i4>
      </vt:variant>
      <vt:variant>
        <vt:i4>5</vt:i4>
      </vt:variant>
      <vt:variant>
        <vt:lpwstr>http://www.stuff.co.nz/pou-tiaki/300468379/not-built-for-me-auckland-mums-sadness-as-disabled-son-excluded-from-society</vt:lpwstr>
      </vt:variant>
      <vt:variant>
        <vt:lpwstr/>
      </vt:variant>
      <vt:variant>
        <vt:i4>6881401</vt:i4>
      </vt:variant>
      <vt:variant>
        <vt:i4>297</vt:i4>
      </vt:variant>
      <vt:variant>
        <vt:i4>0</vt:i4>
      </vt:variant>
      <vt:variant>
        <vt:i4>5</vt:i4>
      </vt:variant>
      <vt:variant>
        <vt:lpwstr>http://www.stuff.co.nz/auckland/local-news/127727765/mums-pram-a-health-and-safety-risk-in-liftless-auckland-apartment-</vt:lpwstr>
      </vt:variant>
      <vt:variant>
        <vt:lpwstr/>
      </vt:variant>
      <vt:variant>
        <vt:i4>5963792</vt:i4>
      </vt:variant>
      <vt:variant>
        <vt:i4>294</vt:i4>
      </vt:variant>
      <vt:variant>
        <vt:i4>0</vt:i4>
      </vt:variant>
      <vt:variant>
        <vt:i4>5</vt:i4>
      </vt:variant>
      <vt:variant>
        <vt:lpwstr>http://www.stuff.co.nz/business/industries/127732290/covid19-organisation-responsible-for-face-mask-exemption-cards-</vt:lpwstr>
      </vt:variant>
      <vt:variant>
        <vt:lpwstr/>
      </vt:variant>
      <vt:variant>
        <vt:i4>2883703</vt:i4>
      </vt:variant>
      <vt:variant>
        <vt:i4>291</vt:i4>
      </vt:variant>
      <vt:variant>
        <vt:i4>0</vt:i4>
      </vt:variant>
      <vt:variant>
        <vt:i4>5</vt:i4>
      </vt:variant>
      <vt:variant>
        <vt:lpwstr>http://www.stuff.co.nz/national/education/127649740/mask-exemptions-low-despite-high-applications-as-schools-start-</vt:lpwstr>
      </vt:variant>
      <vt:variant>
        <vt:lpwstr/>
      </vt:variant>
      <vt:variant>
        <vt:i4>2228328</vt:i4>
      </vt:variant>
      <vt:variant>
        <vt:i4>288</vt:i4>
      </vt:variant>
      <vt:variant>
        <vt:i4>0</vt:i4>
      </vt:variant>
      <vt:variant>
        <vt:i4>5</vt:i4>
      </vt:variant>
      <vt:variant>
        <vt:lpwstr>http://www.nzherald.co.nz/nz/covid-19-omicron-outbreak-thousands-apply-for-mask-exemptions-for-</vt:lpwstr>
      </vt:variant>
      <vt:variant>
        <vt:lpwstr/>
      </vt:variant>
      <vt:variant>
        <vt:i4>1835010</vt:i4>
      </vt:variant>
      <vt:variant>
        <vt:i4>285</vt:i4>
      </vt:variant>
      <vt:variant>
        <vt:i4>0</vt:i4>
      </vt:variant>
      <vt:variant>
        <vt:i4>5</vt:i4>
      </vt:variant>
      <vt:variant>
        <vt:lpwstr>http://www.odt.co.nz/news/dunedin/appointment-irks-disabled-community</vt:lpwstr>
      </vt:variant>
      <vt:variant>
        <vt:lpwstr/>
      </vt:variant>
      <vt:variant>
        <vt:i4>7602211</vt:i4>
      </vt:variant>
      <vt:variant>
        <vt:i4>282</vt:i4>
      </vt:variant>
      <vt:variant>
        <vt:i4>0</vt:i4>
      </vt:variant>
      <vt:variant>
        <vt:i4>5</vt:i4>
      </vt:variant>
      <vt:variant>
        <vt:lpwstr>http://www.stuff.co.nz/pou-tiaki/300485419/disabled-leaders-disappointed-nondisabled-person-will-lead-setup-of-new-ministry</vt:lpwstr>
      </vt:variant>
      <vt:variant>
        <vt:lpwstr/>
      </vt:variant>
      <vt:variant>
        <vt:i4>2097274</vt:i4>
      </vt:variant>
      <vt:variant>
        <vt:i4>279</vt:i4>
      </vt:variant>
      <vt:variant>
        <vt:i4>0</vt:i4>
      </vt:variant>
      <vt:variant>
        <vt:i4>5</vt:i4>
      </vt:variant>
      <vt:variant>
        <vt:lpwstr>http://www.nzherald.co.nz/rotorua-daily-post/news/campaign-aims-to-find-support-for-students-with-</vt:lpwstr>
      </vt:variant>
      <vt:variant>
        <vt:lpwstr/>
      </vt:variant>
      <vt:variant>
        <vt:i4>2490484</vt:i4>
      </vt:variant>
      <vt:variant>
        <vt:i4>276</vt:i4>
      </vt:variant>
      <vt:variant>
        <vt:i4>0</vt:i4>
      </vt:variant>
      <vt:variant>
        <vt:i4>5</vt:i4>
      </vt:variant>
      <vt:variant>
        <vt:lpwstr>http://www.stuff.co.nz/national/health/coronavirus/127268007/covid19-medically-vulnerable-weigh-risk-of-christmas-with-</vt:lpwstr>
      </vt:variant>
      <vt:variant>
        <vt:lpwstr/>
      </vt:variant>
      <vt:variant>
        <vt:i4>1310727</vt:i4>
      </vt:variant>
      <vt:variant>
        <vt:i4>273</vt:i4>
      </vt:variant>
      <vt:variant>
        <vt:i4>0</vt:i4>
      </vt:variant>
      <vt:variant>
        <vt:i4>5</vt:i4>
      </vt:variant>
      <vt:variant>
        <vt:lpwstr>http://www.nzherald.co.nz/nz/covid-19-delta-outbreak-fears-disabled-will-go-without-essential-care-after-mandate-</vt:lpwstr>
      </vt:variant>
      <vt:variant>
        <vt:lpwstr/>
      </vt:variant>
      <vt:variant>
        <vt:i4>65551</vt:i4>
      </vt:variant>
      <vt:variant>
        <vt:i4>270</vt:i4>
      </vt:variant>
      <vt:variant>
        <vt:i4>0</vt:i4>
      </vt:variant>
      <vt:variant>
        <vt:i4>5</vt:i4>
      </vt:variant>
      <vt:variant>
        <vt:lpwstr>http://www.1news.co.nz/2021/10/29/govt-ministry-established-for-kiwis-with-disabilities/</vt:lpwstr>
      </vt:variant>
      <vt:variant>
        <vt:lpwstr/>
      </vt:variant>
      <vt:variant>
        <vt:i4>5963806</vt:i4>
      </vt:variant>
      <vt:variant>
        <vt:i4>267</vt:i4>
      </vt:variant>
      <vt:variant>
        <vt:i4>0</vt:i4>
      </vt:variant>
      <vt:variant>
        <vt:i4>5</vt:i4>
      </vt:variant>
      <vt:variant>
        <vt:lpwstr>http://www.rnz.co.nz/news/national/454522/disability-sector-cautiously-hopeful-over-new-ministry-time-to-really-start-to-</vt:lpwstr>
      </vt:variant>
      <vt:variant>
        <vt:lpwstr/>
      </vt:variant>
      <vt:variant>
        <vt:i4>1835089</vt:i4>
      </vt:variant>
      <vt:variant>
        <vt:i4>264</vt:i4>
      </vt:variant>
      <vt:variant>
        <vt:i4>0</vt:i4>
      </vt:variant>
      <vt:variant>
        <vt:i4>5</vt:i4>
      </vt:variant>
      <vt:variant>
        <vt:lpwstr>http://www.nzdoctor.co.nz/article/undoctored/disabled-persons-assembly-welcomes-news-new-ministry-disabled-people</vt:lpwstr>
      </vt:variant>
      <vt:variant>
        <vt:lpwstr/>
      </vt:variant>
      <vt:variant>
        <vt:i4>8192106</vt:i4>
      </vt:variant>
      <vt:variant>
        <vt:i4>261</vt:i4>
      </vt:variant>
      <vt:variant>
        <vt:i4>0</vt:i4>
      </vt:variant>
      <vt:variant>
        <vt:i4>5</vt:i4>
      </vt:variant>
      <vt:variant>
        <vt:lpwstr>http://www.stuff.co.nz/national/health/126720262/petition-launched-to-have-tourette-syndrome-recognised-as-a-disability</vt:lpwstr>
      </vt:variant>
      <vt:variant>
        <vt:lpwstr/>
      </vt:variant>
      <vt:variant>
        <vt:i4>7405669</vt:i4>
      </vt:variant>
      <vt:variant>
        <vt:i4>258</vt:i4>
      </vt:variant>
      <vt:variant>
        <vt:i4>0</vt:i4>
      </vt:variant>
      <vt:variant>
        <vt:i4>5</vt:i4>
      </vt:variant>
      <vt:variant>
        <vt:lpwstr>http://www.rnz.co.nz/news/national/454109/advocate-wants-end-to-mask-exemption-cards-as-disabled-people-confronted</vt:lpwstr>
      </vt:variant>
      <vt:variant>
        <vt:lpwstr/>
      </vt:variant>
      <vt:variant>
        <vt:i4>3145791</vt:i4>
      </vt:variant>
      <vt:variant>
        <vt:i4>255</vt:i4>
      </vt:variant>
      <vt:variant>
        <vt:i4>0</vt:i4>
      </vt:variant>
      <vt:variant>
        <vt:i4>5</vt:i4>
      </vt:variant>
      <vt:variant>
        <vt:lpwstr>http://www.rnz.co.nz/news/political/448594/dhb-reform-consultation-with-people-who-are-disabled-will-continue-govt</vt:lpwstr>
      </vt:variant>
      <vt:variant>
        <vt:lpwstr/>
      </vt:variant>
      <vt:variant>
        <vt:i4>6619173</vt:i4>
      </vt:variant>
      <vt:variant>
        <vt:i4>252</vt:i4>
      </vt:variant>
      <vt:variant>
        <vt:i4>0</vt:i4>
      </vt:variant>
      <vt:variant>
        <vt:i4>5</vt:i4>
      </vt:variant>
      <vt:variant>
        <vt:lpwstr>http://www.odt.co.nz/news/dunedin/slap-face-george-st-retailers</vt:lpwstr>
      </vt:variant>
      <vt:variant>
        <vt:lpwstr/>
      </vt:variant>
      <vt:variant>
        <vt:i4>2097250</vt:i4>
      </vt:variant>
      <vt:variant>
        <vt:i4>249</vt:i4>
      </vt:variant>
      <vt:variant>
        <vt:i4>0</vt:i4>
      </vt:variant>
      <vt:variant>
        <vt:i4>5</vt:i4>
      </vt:variant>
      <vt:variant>
        <vt:lpwstr>http://www.odt.co.nz/news/dunedin/dcc/future-george-st-councillors-vote-one-way-traffic</vt:lpwstr>
      </vt:variant>
      <vt:variant>
        <vt:lpwstr/>
      </vt:variant>
      <vt:variant>
        <vt:i4>7929903</vt:i4>
      </vt:variant>
      <vt:variant>
        <vt:i4>246</vt:i4>
      </vt:variant>
      <vt:variant>
        <vt:i4>0</vt:i4>
      </vt:variant>
      <vt:variant>
        <vt:i4>5</vt:i4>
      </vt:variant>
      <vt:variant>
        <vt:lpwstr>http://www.newshub.co.nz/home/new-zealand/2021/08/coronavirus-kiwis-with-autism-get-covid-19-vaccine-at-calming-event-</vt:lpwstr>
      </vt:variant>
      <vt:variant>
        <vt:lpwstr/>
      </vt:variant>
      <vt:variant>
        <vt:i4>1572871</vt:i4>
      </vt:variant>
      <vt:variant>
        <vt:i4>243</vt:i4>
      </vt:variant>
      <vt:variant>
        <vt:i4>0</vt:i4>
      </vt:variant>
      <vt:variant>
        <vt:i4>5</vt:i4>
      </vt:variant>
      <vt:variant>
        <vt:lpwstr>http://www.newshub.co.nz/home/new-zealand/2021/07/covid-19-vaccine-rollout-slammed-as-failure-for-disabled-kiwis.html</vt:lpwstr>
      </vt:variant>
      <vt:variant>
        <vt:lpwstr/>
      </vt:variant>
      <vt:variant>
        <vt:i4>3670051</vt:i4>
      </vt:variant>
      <vt:variant>
        <vt:i4>240</vt:i4>
      </vt:variant>
      <vt:variant>
        <vt:i4>0</vt:i4>
      </vt:variant>
      <vt:variant>
        <vt:i4>5</vt:i4>
      </vt:variant>
      <vt:variant>
        <vt:lpwstr>http://www.stuff.co.nz/dominion-post/news/wellington/126123331/metlink-buses-excluding-disabled-passengers-during-level-4-</vt:lpwstr>
      </vt:variant>
      <vt:variant>
        <vt:lpwstr/>
      </vt:variant>
      <vt:variant>
        <vt:i4>5505045</vt:i4>
      </vt:variant>
      <vt:variant>
        <vt:i4>237</vt:i4>
      </vt:variant>
      <vt:variant>
        <vt:i4>0</vt:i4>
      </vt:variant>
      <vt:variant>
        <vt:i4>5</vt:i4>
      </vt:variant>
      <vt:variant>
        <vt:lpwstr>http://www.stuff.co.nz/national/126154203/covid19-it-was-either-go-without-food-or-burst-my-bubble-disabled-shopper-says</vt:lpwstr>
      </vt:variant>
      <vt:variant>
        <vt:lpwstr/>
      </vt:variant>
      <vt:variant>
        <vt:i4>4194326</vt:i4>
      </vt:variant>
      <vt:variant>
        <vt:i4>234</vt:i4>
      </vt:variant>
      <vt:variant>
        <vt:i4>0</vt:i4>
      </vt:variant>
      <vt:variant>
        <vt:i4>5</vt:i4>
      </vt:variant>
      <vt:variant>
        <vt:lpwstr>http://www.nzherald.co.nz/nz/disabled-adults-more-than-50-per-cent-more-likely-to-suffer-sexual-violence-in-new-</vt:lpwstr>
      </vt:variant>
      <vt:variant>
        <vt:lpwstr/>
      </vt:variant>
      <vt:variant>
        <vt:i4>3604538</vt:i4>
      </vt:variant>
      <vt:variant>
        <vt:i4>231</vt:i4>
      </vt:variant>
      <vt:variant>
        <vt:i4>0</vt:i4>
      </vt:variant>
      <vt:variant>
        <vt:i4>5</vt:i4>
      </vt:variant>
      <vt:variant>
        <vt:lpwstr>http://www.nzherald.co.nz/nz/covid-19-coronavirus-delta-outbreak-anti-maskers-having-heartbreaking-impact-on-disabled-</vt:lpwstr>
      </vt:variant>
      <vt:variant>
        <vt:lpwstr/>
      </vt:variant>
      <vt:variant>
        <vt:i4>4259850</vt:i4>
      </vt:variant>
      <vt:variant>
        <vt:i4>228</vt:i4>
      </vt:variant>
      <vt:variant>
        <vt:i4>0</vt:i4>
      </vt:variant>
      <vt:variant>
        <vt:i4>5</vt:i4>
      </vt:variant>
      <vt:variant>
        <vt:lpwstr>http://www.stuff.co.nz/national/health/coronavirus/126428929/covid19-live-auckland-to-move-to-alert-level-3-rest-of-country-stays-in-level-2</vt:lpwstr>
      </vt:variant>
      <vt:variant>
        <vt:lpwstr/>
      </vt:variant>
      <vt:variant>
        <vt:i4>4718685</vt:i4>
      </vt:variant>
      <vt:variant>
        <vt:i4>225</vt:i4>
      </vt:variant>
      <vt:variant>
        <vt:i4>0</vt:i4>
      </vt:variant>
      <vt:variant>
        <vt:i4>5</vt:i4>
      </vt:variant>
      <vt:variant>
        <vt:lpwstr>http://www.nzherald.co.nz/business/covid-19-delta-outbreak-wellington-business-owner-removes-sign-welcoming-maskless-</vt:lpwstr>
      </vt:variant>
      <vt:variant>
        <vt:lpwstr/>
      </vt:variant>
      <vt:variant>
        <vt:i4>7864375</vt:i4>
      </vt:variant>
      <vt:variant>
        <vt:i4>222</vt:i4>
      </vt:variant>
      <vt:variant>
        <vt:i4>0</vt:i4>
      </vt:variant>
      <vt:variant>
        <vt:i4>5</vt:i4>
      </vt:variant>
      <vt:variant>
        <vt:lpwstr>http://www.nzherald.co.nz/kahu/the-90-project-should-i-get-vaccinated-where-do-i-start-your-questions-</vt:lpwstr>
      </vt:variant>
      <vt:variant>
        <vt:lpwstr/>
      </vt:variant>
      <vt:variant>
        <vt:i4>2031636</vt:i4>
      </vt:variant>
      <vt:variant>
        <vt:i4>219</vt:i4>
      </vt:variant>
      <vt:variant>
        <vt:i4>0</vt:i4>
      </vt:variant>
      <vt:variant>
        <vt:i4>5</vt:i4>
      </vt:variant>
      <vt:variant>
        <vt:lpwstr>http://www.nzherald.co.nz/bay-of-plenty-times/news/why-is-it-so-easy-to-be-exempt-from-wearing-a-</vt:lpwstr>
      </vt:variant>
      <vt:variant>
        <vt:lpwstr/>
      </vt:variant>
      <vt:variant>
        <vt:i4>2949183</vt:i4>
      </vt:variant>
      <vt:variant>
        <vt:i4>216</vt:i4>
      </vt:variant>
      <vt:variant>
        <vt:i4>0</vt:i4>
      </vt:variant>
      <vt:variant>
        <vt:i4>5</vt:i4>
      </vt:variant>
      <vt:variant>
        <vt:lpwstr>http://www.1news.co.nz/2021/09/15/bordering-on-eugenics-greens-want-to-see-immigration-policy-scrapped/</vt:lpwstr>
      </vt:variant>
      <vt:variant>
        <vt:lpwstr/>
      </vt:variant>
      <vt:variant>
        <vt:i4>5308422</vt:i4>
      </vt:variant>
      <vt:variant>
        <vt:i4>213</vt:i4>
      </vt:variant>
      <vt:variant>
        <vt:i4>0</vt:i4>
      </vt:variant>
      <vt:variant>
        <vt:i4>5</vt:i4>
      </vt:variant>
      <vt:variant>
        <vt:lpwstr>http://www.newshub.co.nz/home/new-zealand/2021/10/disability-community-outraged-after-autistic-man-denied-entry-to-store-</vt:lpwstr>
      </vt:variant>
      <vt:variant>
        <vt:lpwstr/>
      </vt:variant>
      <vt:variant>
        <vt:i4>7995452</vt:i4>
      </vt:variant>
      <vt:variant>
        <vt:i4>210</vt:i4>
      </vt:variant>
      <vt:variant>
        <vt:i4>0</vt:i4>
      </vt:variant>
      <vt:variant>
        <vt:i4>5</vt:i4>
      </vt:variant>
      <vt:variant>
        <vt:lpwstr>http://www.1news.co.nz/2021/09/24/plea-for-understanding-as-those-who-cant-wear-masks-battle-hostility/</vt:lpwstr>
      </vt:variant>
      <vt:variant>
        <vt:lpwstr/>
      </vt:variant>
      <vt:variant>
        <vt:i4>6881380</vt:i4>
      </vt:variant>
      <vt:variant>
        <vt:i4>207</vt:i4>
      </vt:variant>
      <vt:variant>
        <vt:i4>0</vt:i4>
      </vt:variant>
      <vt:variant>
        <vt:i4>5</vt:i4>
      </vt:variant>
      <vt:variant>
        <vt:lpwstr>http://www.stuff.co.nz/national/health/coronavirus/126388033/face-mask-exemptions-ignored-in-their-hundreds-due-to-lack-of-</vt:lpwstr>
      </vt:variant>
      <vt:variant>
        <vt:lpwstr/>
      </vt:variant>
      <vt:variant>
        <vt:i4>4718680</vt:i4>
      </vt:variant>
      <vt:variant>
        <vt:i4>204</vt:i4>
      </vt:variant>
      <vt:variant>
        <vt:i4>0</vt:i4>
      </vt:variant>
      <vt:variant>
        <vt:i4>5</vt:i4>
      </vt:variant>
      <vt:variant>
        <vt:lpwstr>http://www.stuff.co.nz/national/health/coronavirus/126635576/man-with-autism-who-took-off-mask-ordered-to-leave-shop-</vt:lpwstr>
      </vt:variant>
      <vt:variant>
        <vt:lpwstr/>
      </vt:variant>
      <vt:variant>
        <vt:i4>2490429</vt:i4>
      </vt:variant>
      <vt:variant>
        <vt:i4>201</vt:i4>
      </vt:variant>
      <vt:variant>
        <vt:i4>0</vt:i4>
      </vt:variant>
      <vt:variant>
        <vt:i4>5</vt:i4>
      </vt:variant>
      <vt:variant>
        <vt:lpwstr>http://www.stuff.co.nz/national/health/coronavirus/126614066/covid19-more-than-8000-mask-exemption-cards-granted-in-eight-</vt:lpwstr>
      </vt:variant>
      <vt:variant>
        <vt:lpwstr/>
      </vt:variant>
      <vt:variant>
        <vt:i4>1507376</vt:i4>
      </vt:variant>
      <vt:variant>
        <vt:i4>194</vt:i4>
      </vt:variant>
      <vt:variant>
        <vt:i4>0</vt:i4>
      </vt:variant>
      <vt:variant>
        <vt:i4>5</vt:i4>
      </vt:variant>
      <vt:variant>
        <vt:lpwstr/>
      </vt:variant>
      <vt:variant>
        <vt:lpwstr>_Toc120267770</vt:lpwstr>
      </vt:variant>
      <vt:variant>
        <vt:i4>1441840</vt:i4>
      </vt:variant>
      <vt:variant>
        <vt:i4>188</vt:i4>
      </vt:variant>
      <vt:variant>
        <vt:i4>0</vt:i4>
      </vt:variant>
      <vt:variant>
        <vt:i4>5</vt:i4>
      </vt:variant>
      <vt:variant>
        <vt:lpwstr/>
      </vt:variant>
      <vt:variant>
        <vt:lpwstr>_Toc120267769</vt:lpwstr>
      </vt:variant>
      <vt:variant>
        <vt:i4>1441840</vt:i4>
      </vt:variant>
      <vt:variant>
        <vt:i4>182</vt:i4>
      </vt:variant>
      <vt:variant>
        <vt:i4>0</vt:i4>
      </vt:variant>
      <vt:variant>
        <vt:i4>5</vt:i4>
      </vt:variant>
      <vt:variant>
        <vt:lpwstr/>
      </vt:variant>
      <vt:variant>
        <vt:lpwstr>_Toc120267768</vt:lpwstr>
      </vt:variant>
      <vt:variant>
        <vt:i4>1441840</vt:i4>
      </vt:variant>
      <vt:variant>
        <vt:i4>176</vt:i4>
      </vt:variant>
      <vt:variant>
        <vt:i4>0</vt:i4>
      </vt:variant>
      <vt:variant>
        <vt:i4>5</vt:i4>
      </vt:variant>
      <vt:variant>
        <vt:lpwstr/>
      </vt:variant>
      <vt:variant>
        <vt:lpwstr>_Toc120267767</vt:lpwstr>
      </vt:variant>
      <vt:variant>
        <vt:i4>1441840</vt:i4>
      </vt:variant>
      <vt:variant>
        <vt:i4>170</vt:i4>
      </vt:variant>
      <vt:variant>
        <vt:i4>0</vt:i4>
      </vt:variant>
      <vt:variant>
        <vt:i4>5</vt:i4>
      </vt:variant>
      <vt:variant>
        <vt:lpwstr/>
      </vt:variant>
      <vt:variant>
        <vt:lpwstr>_Toc120267766</vt:lpwstr>
      </vt:variant>
      <vt:variant>
        <vt:i4>1441840</vt:i4>
      </vt:variant>
      <vt:variant>
        <vt:i4>164</vt:i4>
      </vt:variant>
      <vt:variant>
        <vt:i4>0</vt:i4>
      </vt:variant>
      <vt:variant>
        <vt:i4>5</vt:i4>
      </vt:variant>
      <vt:variant>
        <vt:lpwstr/>
      </vt:variant>
      <vt:variant>
        <vt:lpwstr>_Toc120267765</vt:lpwstr>
      </vt:variant>
      <vt:variant>
        <vt:i4>1441840</vt:i4>
      </vt:variant>
      <vt:variant>
        <vt:i4>158</vt:i4>
      </vt:variant>
      <vt:variant>
        <vt:i4>0</vt:i4>
      </vt:variant>
      <vt:variant>
        <vt:i4>5</vt:i4>
      </vt:variant>
      <vt:variant>
        <vt:lpwstr/>
      </vt:variant>
      <vt:variant>
        <vt:lpwstr>_Toc120267764</vt:lpwstr>
      </vt:variant>
      <vt:variant>
        <vt:i4>1441840</vt:i4>
      </vt:variant>
      <vt:variant>
        <vt:i4>152</vt:i4>
      </vt:variant>
      <vt:variant>
        <vt:i4>0</vt:i4>
      </vt:variant>
      <vt:variant>
        <vt:i4>5</vt:i4>
      </vt:variant>
      <vt:variant>
        <vt:lpwstr/>
      </vt:variant>
      <vt:variant>
        <vt:lpwstr>_Toc120267763</vt:lpwstr>
      </vt:variant>
      <vt:variant>
        <vt:i4>1441840</vt:i4>
      </vt:variant>
      <vt:variant>
        <vt:i4>146</vt:i4>
      </vt:variant>
      <vt:variant>
        <vt:i4>0</vt:i4>
      </vt:variant>
      <vt:variant>
        <vt:i4>5</vt:i4>
      </vt:variant>
      <vt:variant>
        <vt:lpwstr/>
      </vt:variant>
      <vt:variant>
        <vt:lpwstr>_Toc120267762</vt:lpwstr>
      </vt:variant>
      <vt:variant>
        <vt:i4>1441840</vt:i4>
      </vt:variant>
      <vt:variant>
        <vt:i4>140</vt:i4>
      </vt:variant>
      <vt:variant>
        <vt:i4>0</vt:i4>
      </vt:variant>
      <vt:variant>
        <vt:i4>5</vt:i4>
      </vt:variant>
      <vt:variant>
        <vt:lpwstr/>
      </vt:variant>
      <vt:variant>
        <vt:lpwstr>_Toc120267761</vt:lpwstr>
      </vt:variant>
      <vt:variant>
        <vt:i4>1441840</vt:i4>
      </vt:variant>
      <vt:variant>
        <vt:i4>134</vt:i4>
      </vt:variant>
      <vt:variant>
        <vt:i4>0</vt:i4>
      </vt:variant>
      <vt:variant>
        <vt:i4>5</vt:i4>
      </vt:variant>
      <vt:variant>
        <vt:lpwstr/>
      </vt:variant>
      <vt:variant>
        <vt:lpwstr>_Toc120267760</vt:lpwstr>
      </vt:variant>
      <vt:variant>
        <vt:i4>1376304</vt:i4>
      </vt:variant>
      <vt:variant>
        <vt:i4>128</vt:i4>
      </vt:variant>
      <vt:variant>
        <vt:i4>0</vt:i4>
      </vt:variant>
      <vt:variant>
        <vt:i4>5</vt:i4>
      </vt:variant>
      <vt:variant>
        <vt:lpwstr/>
      </vt:variant>
      <vt:variant>
        <vt:lpwstr>_Toc120267759</vt:lpwstr>
      </vt:variant>
      <vt:variant>
        <vt:i4>1376304</vt:i4>
      </vt:variant>
      <vt:variant>
        <vt:i4>122</vt:i4>
      </vt:variant>
      <vt:variant>
        <vt:i4>0</vt:i4>
      </vt:variant>
      <vt:variant>
        <vt:i4>5</vt:i4>
      </vt:variant>
      <vt:variant>
        <vt:lpwstr/>
      </vt:variant>
      <vt:variant>
        <vt:lpwstr>_Toc120267758</vt:lpwstr>
      </vt:variant>
      <vt:variant>
        <vt:i4>1376304</vt:i4>
      </vt:variant>
      <vt:variant>
        <vt:i4>116</vt:i4>
      </vt:variant>
      <vt:variant>
        <vt:i4>0</vt:i4>
      </vt:variant>
      <vt:variant>
        <vt:i4>5</vt:i4>
      </vt:variant>
      <vt:variant>
        <vt:lpwstr/>
      </vt:variant>
      <vt:variant>
        <vt:lpwstr>_Toc120267757</vt:lpwstr>
      </vt:variant>
      <vt:variant>
        <vt:i4>1376304</vt:i4>
      </vt:variant>
      <vt:variant>
        <vt:i4>110</vt:i4>
      </vt:variant>
      <vt:variant>
        <vt:i4>0</vt:i4>
      </vt:variant>
      <vt:variant>
        <vt:i4>5</vt:i4>
      </vt:variant>
      <vt:variant>
        <vt:lpwstr/>
      </vt:variant>
      <vt:variant>
        <vt:lpwstr>_Toc120267756</vt:lpwstr>
      </vt:variant>
      <vt:variant>
        <vt:i4>1376304</vt:i4>
      </vt:variant>
      <vt:variant>
        <vt:i4>104</vt:i4>
      </vt:variant>
      <vt:variant>
        <vt:i4>0</vt:i4>
      </vt:variant>
      <vt:variant>
        <vt:i4>5</vt:i4>
      </vt:variant>
      <vt:variant>
        <vt:lpwstr/>
      </vt:variant>
      <vt:variant>
        <vt:lpwstr>_Toc120267755</vt:lpwstr>
      </vt:variant>
      <vt:variant>
        <vt:i4>1376304</vt:i4>
      </vt:variant>
      <vt:variant>
        <vt:i4>98</vt:i4>
      </vt:variant>
      <vt:variant>
        <vt:i4>0</vt:i4>
      </vt:variant>
      <vt:variant>
        <vt:i4>5</vt:i4>
      </vt:variant>
      <vt:variant>
        <vt:lpwstr/>
      </vt:variant>
      <vt:variant>
        <vt:lpwstr>_Toc120267754</vt:lpwstr>
      </vt:variant>
      <vt:variant>
        <vt:i4>1376304</vt:i4>
      </vt:variant>
      <vt:variant>
        <vt:i4>92</vt:i4>
      </vt:variant>
      <vt:variant>
        <vt:i4>0</vt:i4>
      </vt:variant>
      <vt:variant>
        <vt:i4>5</vt:i4>
      </vt:variant>
      <vt:variant>
        <vt:lpwstr/>
      </vt:variant>
      <vt:variant>
        <vt:lpwstr>_Toc120267753</vt:lpwstr>
      </vt:variant>
      <vt:variant>
        <vt:i4>1376304</vt:i4>
      </vt:variant>
      <vt:variant>
        <vt:i4>86</vt:i4>
      </vt:variant>
      <vt:variant>
        <vt:i4>0</vt:i4>
      </vt:variant>
      <vt:variant>
        <vt:i4>5</vt:i4>
      </vt:variant>
      <vt:variant>
        <vt:lpwstr/>
      </vt:variant>
      <vt:variant>
        <vt:lpwstr>_Toc120267752</vt:lpwstr>
      </vt:variant>
      <vt:variant>
        <vt:i4>1376304</vt:i4>
      </vt:variant>
      <vt:variant>
        <vt:i4>80</vt:i4>
      </vt:variant>
      <vt:variant>
        <vt:i4>0</vt:i4>
      </vt:variant>
      <vt:variant>
        <vt:i4>5</vt:i4>
      </vt:variant>
      <vt:variant>
        <vt:lpwstr/>
      </vt:variant>
      <vt:variant>
        <vt:lpwstr>_Toc120267751</vt:lpwstr>
      </vt:variant>
      <vt:variant>
        <vt:i4>1376304</vt:i4>
      </vt:variant>
      <vt:variant>
        <vt:i4>74</vt:i4>
      </vt:variant>
      <vt:variant>
        <vt:i4>0</vt:i4>
      </vt:variant>
      <vt:variant>
        <vt:i4>5</vt:i4>
      </vt:variant>
      <vt:variant>
        <vt:lpwstr/>
      </vt:variant>
      <vt:variant>
        <vt:lpwstr>_Toc120267750</vt:lpwstr>
      </vt:variant>
      <vt:variant>
        <vt:i4>1310768</vt:i4>
      </vt:variant>
      <vt:variant>
        <vt:i4>68</vt:i4>
      </vt:variant>
      <vt:variant>
        <vt:i4>0</vt:i4>
      </vt:variant>
      <vt:variant>
        <vt:i4>5</vt:i4>
      </vt:variant>
      <vt:variant>
        <vt:lpwstr/>
      </vt:variant>
      <vt:variant>
        <vt:lpwstr>_Toc120267749</vt:lpwstr>
      </vt:variant>
      <vt:variant>
        <vt:i4>1310768</vt:i4>
      </vt:variant>
      <vt:variant>
        <vt:i4>62</vt:i4>
      </vt:variant>
      <vt:variant>
        <vt:i4>0</vt:i4>
      </vt:variant>
      <vt:variant>
        <vt:i4>5</vt:i4>
      </vt:variant>
      <vt:variant>
        <vt:lpwstr/>
      </vt:variant>
      <vt:variant>
        <vt:lpwstr>_Toc120267748</vt:lpwstr>
      </vt:variant>
      <vt:variant>
        <vt:i4>1310768</vt:i4>
      </vt:variant>
      <vt:variant>
        <vt:i4>56</vt:i4>
      </vt:variant>
      <vt:variant>
        <vt:i4>0</vt:i4>
      </vt:variant>
      <vt:variant>
        <vt:i4>5</vt:i4>
      </vt:variant>
      <vt:variant>
        <vt:lpwstr/>
      </vt:variant>
      <vt:variant>
        <vt:lpwstr>_Toc120267747</vt:lpwstr>
      </vt:variant>
      <vt:variant>
        <vt:i4>1310768</vt:i4>
      </vt:variant>
      <vt:variant>
        <vt:i4>50</vt:i4>
      </vt:variant>
      <vt:variant>
        <vt:i4>0</vt:i4>
      </vt:variant>
      <vt:variant>
        <vt:i4>5</vt:i4>
      </vt:variant>
      <vt:variant>
        <vt:lpwstr/>
      </vt:variant>
      <vt:variant>
        <vt:lpwstr>_Toc120267746</vt:lpwstr>
      </vt:variant>
      <vt:variant>
        <vt:i4>1310768</vt:i4>
      </vt:variant>
      <vt:variant>
        <vt:i4>44</vt:i4>
      </vt:variant>
      <vt:variant>
        <vt:i4>0</vt:i4>
      </vt:variant>
      <vt:variant>
        <vt:i4>5</vt:i4>
      </vt:variant>
      <vt:variant>
        <vt:lpwstr/>
      </vt:variant>
      <vt:variant>
        <vt:lpwstr>_Toc120267745</vt:lpwstr>
      </vt:variant>
      <vt:variant>
        <vt:i4>1310768</vt:i4>
      </vt:variant>
      <vt:variant>
        <vt:i4>38</vt:i4>
      </vt:variant>
      <vt:variant>
        <vt:i4>0</vt:i4>
      </vt:variant>
      <vt:variant>
        <vt:i4>5</vt:i4>
      </vt:variant>
      <vt:variant>
        <vt:lpwstr/>
      </vt:variant>
      <vt:variant>
        <vt:lpwstr>_Toc120267744</vt:lpwstr>
      </vt:variant>
      <vt:variant>
        <vt:i4>1310768</vt:i4>
      </vt:variant>
      <vt:variant>
        <vt:i4>32</vt:i4>
      </vt:variant>
      <vt:variant>
        <vt:i4>0</vt:i4>
      </vt:variant>
      <vt:variant>
        <vt:i4>5</vt:i4>
      </vt:variant>
      <vt:variant>
        <vt:lpwstr/>
      </vt:variant>
      <vt:variant>
        <vt:lpwstr>_Toc120267743</vt:lpwstr>
      </vt:variant>
      <vt:variant>
        <vt:i4>1310768</vt:i4>
      </vt:variant>
      <vt:variant>
        <vt:i4>26</vt:i4>
      </vt:variant>
      <vt:variant>
        <vt:i4>0</vt:i4>
      </vt:variant>
      <vt:variant>
        <vt:i4>5</vt:i4>
      </vt:variant>
      <vt:variant>
        <vt:lpwstr/>
      </vt:variant>
      <vt:variant>
        <vt:lpwstr>_Toc120267742</vt:lpwstr>
      </vt:variant>
      <vt:variant>
        <vt:i4>1310768</vt:i4>
      </vt:variant>
      <vt:variant>
        <vt:i4>20</vt:i4>
      </vt:variant>
      <vt:variant>
        <vt:i4>0</vt:i4>
      </vt:variant>
      <vt:variant>
        <vt:i4>5</vt:i4>
      </vt:variant>
      <vt:variant>
        <vt:lpwstr/>
      </vt:variant>
      <vt:variant>
        <vt:lpwstr>_Toc120267741</vt:lpwstr>
      </vt:variant>
      <vt:variant>
        <vt:i4>1310768</vt:i4>
      </vt:variant>
      <vt:variant>
        <vt:i4>14</vt:i4>
      </vt:variant>
      <vt:variant>
        <vt:i4>0</vt:i4>
      </vt:variant>
      <vt:variant>
        <vt:i4>5</vt:i4>
      </vt:variant>
      <vt:variant>
        <vt:lpwstr/>
      </vt:variant>
      <vt:variant>
        <vt:lpwstr>_Toc120267740</vt:lpwstr>
      </vt:variant>
      <vt:variant>
        <vt:i4>1245232</vt:i4>
      </vt:variant>
      <vt:variant>
        <vt:i4>8</vt:i4>
      </vt:variant>
      <vt:variant>
        <vt:i4>0</vt:i4>
      </vt:variant>
      <vt:variant>
        <vt:i4>5</vt:i4>
      </vt:variant>
      <vt:variant>
        <vt:lpwstr/>
      </vt:variant>
      <vt:variant>
        <vt:lpwstr>_Toc120267739</vt:lpwstr>
      </vt:variant>
      <vt:variant>
        <vt:i4>1245232</vt:i4>
      </vt:variant>
      <vt:variant>
        <vt:i4>2</vt:i4>
      </vt:variant>
      <vt:variant>
        <vt:i4>0</vt:i4>
      </vt:variant>
      <vt:variant>
        <vt:i4>5</vt:i4>
      </vt:variant>
      <vt:variant>
        <vt:lpwstr/>
      </vt:variant>
      <vt:variant>
        <vt:lpwstr>_Toc120267738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Tilley</dc:creator>
  <cp:keywords/>
  <cp:lastModifiedBy>Emily Tilley</cp:lastModifiedBy>
  <cp:revision>2</cp:revision>
  <dcterms:created xsi:type="dcterms:W3CDTF">2022-12-10T03:59:00Z</dcterms:created>
  <dcterms:modified xsi:type="dcterms:W3CDTF">2022-12-10T03:59:00Z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0x010100DA9EF61CBD93D847AC4F41EEAD7B361D</vt:lpwstr>
  </property>
  <property fmtid="{D5CDD505-2E9C-101B-9397-08002B2CF9AE}" pid="3" name="MediaServiceImageTags">
    <vt:lpwstr/>
  </property>
</Properties>
</file>